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85EC" w14:textId="77777777"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AC4801">
        <w:rPr>
          <w:rFonts w:cs="Arial"/>
          <w:szCs w:val="22"/>
        </w:rPr>
        <w:t>00</w:t>
      </w:r>
      <w:r w:rsidR="008A336E">
        <w:rPr>
          <w:rFonts w:cs="Arial"/>
          <w:szCs w:val="22"/>
        </w:rPr>
        <w:t>6</w:t>
      </w:r>
      <w:r w:rsidR="00AC4801">
        <w:rPr>
          <w:rFonts w:cs="Arial"/>
          <w:szCs w:val="22"/>
        </w:rPr>
        <w:t>00</w:t>
      </w:r>
      <w:r w:rsidR="00406248">
        <w:rPr>
          <w:rFonts w:cs="Arial"/>
          <w:szCs w:val="22"/>
        </w:rPr>
        <w:t>OS</w:t>
      </w:r>
      <w:r w:rsidR="00332B5E">
        <w:rPr>
          <w:rFonts w:cs="Arial"/>
          <w:szCs w:val="22"/>
        </w:rPr>
        <w:t>OWS</w:t>
      </w:r>
      <w:r w:rsidR="00AC4801">
        <w:rPr>
          <w:rFonts w:cs="Arial"/>
          <w:szCs w:val="22"/>
        </w:rPr>
        <w:t>CSI</w:t>
      </w:r>
    </w:p>
    <w:p w14:paraId="7EC27A1C" w14:textId="77777777" w:rsidR="007F7E3F" w:rsidRPr="00D2629D" w:rsidRDefault="007F7E3F">
      <w:pPr>
        <w:pStyle w:val="SpecContactInfo"/>
        <w:rPr>
          <w:rFonts w:cs="Arial"/>
          <w:szCs w:val="22"/>
        </w:rPr>
      </w:pPr>
      <w:r w:rsidRPr="00D2629D">
        <w:rPr>
          <w:rFonts w:cs="Arial"/>
          <w:szCs w:val="22"/>
        </w:rPr>
        <w:t>One Highland Road</w:t>
      </w:r>
    </w:p>
    <w:p w14:paraId="05D37A0A" w14:textId="77777777"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14:paraId="1CFD7A79"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43502735"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74FCFF62" w14:textId="77777777" w:rsidR="007F7E3F" w:rsidRPr="00D2629D" w:rsidRDefault="00C1176A">
      <w:pPr>
        <w:pStyle w:val="SpecContactInfo"/>
        <w:rPr>
          <w:rFonts w:cs="Arial"/>
          <w:szCs w:val="22"/>
        </w:rPr>
      </w:pPr>
      <w:r w:rsidRPr="00D2629D">
        <w:rPr>
          <w:rFonts w:cs="Arial"/>
          <w:szCs w:val="22"/>
        </w:rPr>
        <w:t xml:space="preserve">E-mail: </w:t>
      </w:r>
      <w:r w:rsidR="00AC4801">
        <w:rPr>
          <w:rFonts w:cs="Arial"/>
          <w:szCs w:val="22"/>
        </w:rPr>
        <w:t>wastewater</w:t>
      </w:r>
      <w:hyperlink r:id="rId8" w:history="1">
        <w:r w:rsidR="007F7E3F" w:rsidRPr="00D2629D">
          <w:rPr>
            <w:rStyle w:val="Hyperlink"/>
            <w:rFonts w:cs="Arial"/>
          </w:rPr>
          <w:t>@highlandtank.com</w:t>
        </w:r>
      </w:hyperlink>
    </w:p>
    <w:p w14:paraId="28DE385B" w14:textId="77777777"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7024C84F" w14:textId="77777777" w:rsidR="007F7E3F" w:rsidRPr="00D2629D" w:rsidRDefault="007F7E3F">
      <w:pPr>
        <w:pStyle w:val="SpecContactInfo"/>
        <w:rPr>
          <w:rFonts w:cs="Arial"/>
          <w:szCs w:val="22"/>
        </w:rPr>
      </w:pPr>
    </w:p>
    <w:p w14:paraId="4E2562F4" w14:textId="4A884C4A" w:rsidR="000A15FB" w:rsidRPr="000A15FB" w:rsidRDefault="000A15FB" w:rsidP="003C4FDF">
      <w:pPr>
        <w:pStyle w:val="ListParagraph"/>
        <w:jc w:val="center"/>
        <w:rPr>
          <w:b/>
        </w:rPr>
      </w:pPr>
      <w:r w:rsidRPr="000A15FB">
        <w:rPr>
          <w:b/>
        </w:rPr>
        <w:t>OilStopper</w:t>
      </w:r>
      <w:r w:rsidR="00877723" w:rsidRPr="00877723">
        <w:rPr>
          <w:rFonts w:cs="Arial"/>
          <w:b/>
          <w:vertAlign w:val="superscript"/>
        </w:rPr>
        <w:t>®</w:t>
      </w:r>
      <w:r w:rsidR="00C1176A" w:rsidRPr="000A15FB">
        <w:rPr>
          <w:b/>
        </w:rPr>
        <w:t xml:space="preserve"> </w:t>
      </w:r>
      <w:r w:rsidR="00E376DF" w:rsidRPr="000A15FB">
        <w:rPr>
          <w:b/>
        </w:rPr>
        <w:t>Rectangular, Above</w:t>
      </w:r>
      <w:r w:rsidR="00AC4801">
        <w:rPr>
          <w:b/>
        </w:rPr>
        <w:t>ground, Single-Wall</w:t>
      </w:r>
      <w:r w:rsidR="00922064" w:rsidRPr="000A15FB">
        <w:rPr>
          <w:b/>
        </w:rPr>
        <w:t xml:space="preserve"> </w:t>
      </w:r>
      <w:r w:rsidRPr="000A15FB">
        <w:rPr>
          <w:b/>
        </w:rPr>
        <w:t xml:space="preserve">Stainless </w:t>
      </w:r>
      <w:r w:rsidR="001A314F" w:rsidRPr="000A15FB">
        <w:rPr>
          <w:b/>
        </w:rPr>
        <w:t xml:space="preserve">Steel </w:t>
      </w:r>
    </w:p>
    <w:p w14:paraId="0B5205FB" w14:textId="77777777" w:rsidR="000A15FB" w:rsidRPr="000A15FB" w:rsidRDefault="000A15FB" w:rsidP="000A15FB">
      <w:pPr>
        <w:pStyle w:val="ListParagraph"/>
        <w:jc w:val="center"/>
        <w:rPr>
          <w:b/>
        </w:rPr>
      </w:pPr>
      <w:r w:rsidRPr="000A15FB">
        <w:rPr>
          <w:b/>
        </w:rPr>
        <w:t xml:space="preserve">Oil/Water </w:t>
      </w:r>
      <w:r w:rsidR="00B47451" w:rsidRPr="000A15FB">
        <w:rPr>
          <w:b/>
        </w:rPr>
        <w:t>Separator</w:t>
      </w:r>
      <w:r w:rsidR="00AC4801">
        <w:rPr>
          <w:b/>
        </w:rPr>
        <w:t xml:space="preserve"> with Oil Skimmer</w:t>
      </w:r>
      <w:r w:rsidR="00552758">
        <w:rPr>
          <w:b/>
        </w:rPr>
        <w:t xml:space="preserve"> Disk</w:t>
      </w:r>
    </w:p>
    <w:p w14:paraId="64BC31C4" w14:textId="77777777" w:rsidR="007F7E3F" w:rsidRPr="000A15FB" w:rsidRDefault="007F7E3F" w:rsidP="000A15FB">
      <w:pPr>
        <w:pStyle w:val="ListParagraph"/>
        <w:jc w:val="center"/>
        <w:rPr>
          <w:b/>
        </w:rPr>
      </w:pPr>
      <w:r w:rsidRPr="000A15FB">
        <w:rPr>
          <w:rFonts w:cs="Arial"/>
          <w:b/>
          <w:szCs w:val="22"/>
        </w:rPr>
        <w:t>Product Guide Specification</w:t>
      </w:r>
    </w:p>
    <w:p w14:paraId="22CE2643" w14:textId="77777777" w:rsidR="007F7E3F" w:rsidRPr="00D2629D" w:rsidRDefault="007F7E3F">
      <w:pPr>
        <w:rPr>
          <w:rFonts w:cs="Arial"/>
          <w:szCs w:val="22"/>
        </w:rPr>
      </w:pPr>
    </w:p>
    <w:p w14:paraId="599EAE0E"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14:paraId="3788477F" w14:textId="77777777" w:rsidR="007F7E3F" w:rsidRPr="00D2629D" w:rsidRDefault="007F7E3F">
      <w:pPr>
        <w:pStyle w:val="SpecSpecifierNotes0"/>
        <w:rPr>
          <w:rFonts w:cs="Arial"/>
          <w:szCs w:val="22"/>
        </w:rPr>
      </w:pPr>
    </w:p>
    <w:p w14:paraId="022BA902" w14:textId="77777777"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14:paraId="5FFF6B58" w14:textId="77777777" w:rsidR="007F7E3F" w:rsidRPr="00D2629D" w:rsidRDefault="007F7E3F">
      <w:pPr>
        <w:pStyle w:val="SpecSpecifierNotes0"/>
        <w:rPr>
          <w:rFonts w:cs="Arial"/>
          <w:szCs w:val="22"/>
        </w:rPr>
      </w:pPr>
    </w:p>
    <w:p w14:paraId="64C602F5"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14:paraId="1B6C68BE" w14:textId="77777777" w:rsidR="007F7E3F" w:rsidRPr="00D2629D" w:rsidRDefault="007F7E3F">
      <w:pPr>
        <w:rPr>
          <w:rFonts w:cs="Arial"/>
          <w:szCs w:val="22"/>
        </w:rPr>
      </w:pPr>
    </w:p>
    <w:p w14:paraId="28FAFE8B" w14:textId="77777777" w:rsidR="00B47451" w:rsidRDefault="00B47451">
      <w:pPr>
        <w:pStyle w:val="SpecHeading1"/>
        <w:rPr>
          <w:rFonts w:cs="Arial"/>
          <w:szCs w:val="22"/>
        </w:rPr>
      </w:pPr>
      <w:r>
        <w:rPr>
          <w:rFonts w:cs="Arial"/>
          <w:szCs w:val="22"/>
        </w:rPr>
        <w:t xml:space="preserve">SECTION 46 25 13 </w:t>
      </w:r>
    </w:p>
    <w:p w14:paraId="4003D2D8" w14:textId="77777777" w:rsidR="00B47451" w:rsidRPr="00B47451" w:rsidRDefault="00B47451" w:rsidP="00B47451"/>
    <w:p w14:paraId="6DBC72B8" w14:textId="5C85C541" w:rsidR="007F7E3F" w:rsidRPr="00D2629D" w:rsidRDefault="000A15FB" w:rsidP="00423FD8">
      <w:pPr>
        <w:pStyle w:val="SpecHeading1"/>
        <w:rPr>
          <w:rFonts w:cs="Arial"/>
          <w:szCs w:val="22"/>
        </w:rPr>
      </w:pPr>
      <w:r>
        <w:rPr>
          <w:rFonts w:cs="Arial"/>
          <w:szCs w:val="22"/>
        </w:rPr>
        <w:t>OILSTOPPER</w:t>
      </w:r>
      <w:r w:rsidR="00877723" w:rsidRPr="00877723">
        <w:rPr>
          <w:rFonts w:cs="Arial"/>
          <w:szCs w:val="22"/>
          <w:vertAlign w:val="superscript"/>
        </w:rPr>
        <w:t>®</w:t>
      </w:r>
      <w:r w:rsidR="00EC3C14" w:rsidRPr="00EC3C14">
        <w:rPr>
          <w:rFonts w:cs="Arial"/>
          <w:szCs w:val="22"/>
          <w:vertAlign w:val="superscript"/>
        </w:rPr>
        <w:t xml:space="preserve"> </w:t>
      </w:r>
      <w:r w:rsidR="00B47451">
        <w:rPr>
          <w:rFonts w:cs="Arial"/>
          <w:szCs w:val="22"/>
        </w:rPr>
        <w:t>COALESCING OIL/WATER SEPARATOR(S)</w:t>
      </w:r>
    </w:p>
    <w:p w14:paraId="7189FD45" w14:textId="77777777" w:rsidR="007F7E3F" w:rsidRPr="00D2629D" w:rsidRDefault="007F7E3F">
      <w:pPr>
        <w:rPr>
          <w:rFonts w:cs="Arial"/>
          <w:szCs w:val="22"/>
        </w:rPr>
      </w:pPr>
    </w:p>
    <w:p w14:paraId="55C626CB" w14:textId="668CE32E" w:rsidR="00552758"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0A15FB">
        <w:rPr>
          <w:rFonts w:cs="Arial"/>
          <w:szCs w:val="22"/>
        </w:rPr>
        <w:t>OilStopper</w:t>
      </w:r>
      <w:r w:rsidR="00877723" w:rsidRPr="00877723">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ground, Single</w:t>
      </w:r>
      <w:r w:rsidR="00552758">
        <w:rPr>
          <w:rFonts w:cs="Arial"/>
          <w:szCs w:val="22"/>
        </w:rPr>
        <w:t>-Wall</w:t>
      </w:r>
      <w:r w:rsidR="00B47451">
        <w:rPr>
          <w:rFonts w:cs="Arial"/>
          <w:szCs w:val="22"/>
        </w:rPr>
        <w:t xml:space="preserve"> </w:t>
      </w:r>
      <w:r w:rsidR="000A15FB">
        <w:rPr>
          <w:rFonts w:cs="Arial"/>
          <w:szCs w:val="22"/>
        </w:rPr>
        <w:t xml:space="preserve">Stainless </w:t>
      </w:r>
      <w:r w:rsidR="001A314F">
        <w:rPr>
          <w:rFonts w:cs="Arial"/>
          <w:szCs w:val="22"/>
        </w:rPr>
        <w:t xml:space="preserve">Steel </w:t>
      </w:r>
      <w:r w:rsidR="00976BC5" w:rsidRPr="00976BC5">
        <w:rPr>
          <w:rFonts w:cs="Arial"/>
          <w:szCs w:val="22"/>
        </w:rPr>
        <w:t>Oil/Water Separator</w:t>
      </w:r>
      <w:r w:rsidR="00552758">
        <w:rPr>
          <w:rFonts w:cs="Arial"/>
          <w:szCs w:val="22"/>
        </w:rPr>
        <w:t xml:space="preserve"> with Oil Skimmer Disk</w:t>
      </w:r>
      <w:r w:rsidR="00976BC5">
        <w:rPr>
          <w:rFonts w:cs="Arial"/>
          <w:b/>
          <w:szCs w:val="22"/>
        </w:rPr>
        <w:t xml:space="preserve"> </w:t>
      </w:r>
      <w:r w:rsidR="00874FDB" w:rsidRPr="00D2629D">
        <w:rPr>
          <w:rFonts w:cs="Arial"/>
          <w:b/>
          <w:szCs w:val="22"/>
        </w:rPr>
        <w:t xml:space="preserve">Model </w:t>
      </w:r>
    </w:p>
    <w:p w14:paraId="2DCB14C9" w14:textId="77777777" w:rsidR="007F7E3F" w:rsidRPr="00D2629D" w:rsidRDefault="00552758">
      <w:pPr>
        <w:pStyle w:val="SpecSpecifierNotes0"/>
        <w:rPr>
          <w:rFonts w:cs="Arial"/>
          <w:szCs w:val="22"/>
        </w:rPr>
      </w:pPr>
      <w:r>
        <w:rPr>
          <w:rFonts w:cs="Arial"/>
          <w:b/>
          <w:szCs w:val="22"/>
        </w:rPr>
        <w:t>00</w:t>
      </w:r>
      <w:r w:rsidR="008A336E">
        <w:rPr>
          <w:rFonts w:cs="Arial"/>
          <w:b/>
          <w:szCs w:val="22"/>
        </w:rPr>
        <w:t>6</w:t>
      </w:r>
      <w:r>
        <w:rPr>
          <w:rFonts w:cs="Arial"/>
          <w:b/>
          <w:szCs w:val="22"/>
        </w:rPr>
        <w:t>00</w:t>
      </w:r>
      <w:r w:rsidR="000A15FB">
        <w:rPr>
          <w:rFonts w:cs="Arial"/>
          <w:b/>
          <w:szCs w:val="22"/>
        </w:rPr>
        <w:t>OS</w:t>
      </w:r>
      <w:r w:rsidR="00E376DF">
        <w:rPr>
          <w:rFonts w:cs="Arial"/>
          <w:b/>
          <w:szCs w:val="22"/>
        </w:rPr>
        <w:t>OWS</w:t>
      </w:r>
      <w:r w:rsidR="00976BC5">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14:paraId="62E93118" w14:textId="77777777" w:rsidR="007F7E3F" w:rsidRPr="00D2629D" w:rsidRDefault="007F7E3F">
      <w:pPr>
        <w:rPr>
          <w:rFonts w:cs="Arial"/>
          <w:szCs w:val="22"/>
        </w:rPr>
      </w:pPr>
    </w:p>
    <w:p w14:paraId="270D49E6"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43D8D0C6" w14:textId="77777777" w:rsidR="007F7E3F" w:rsidRPr="00D2629D" w:rsidRDefault="007F7E3F">
      <w:pPr>
        <w:rPr>
          <w:rFonts w:cs="Arial"/>
          <w:szCs w:val="22"/>
        </w:rPr>
      </w:pPr>
    </w:p>
    <w:p w14:paraId="6FCE1C0F"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51176D60" w14:textId="77777777" w:rsidR="007F7E3F" w:rsidRPr="00D2629D" w:rsidRDefault="007F7E3F">
      <w:pPr>
        <w:rPr>
          <w:rFonts w:cs="Arial"/>
          <w:szCs w:val="22"/>
        </w:rPr>
      </w:pPr>
    </w:p>
    <w:p w14:paraId="0ACBD485" w14:textId="39FCE5BC"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0A15FB">
        <w:rPr>
          <w:rFonts w:cs="Arial"/>
          <w:szCs w:val="22"/>
        </w:rPr>
        <w:t>OilStopper</w:t>
      </w:r>
      <w:r w:rsidR="00877723" w:rsidRPr="00877723">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552758">
        <w:rPr>
          <w:rFonts w:cs="Arial"/>
          <w:szCs w:val="22"/>
        </w:rPr>
        <w:t>-Wall</w:t>
      </w:r>
      <w:r w:rsidR="00976BC5">
        <w:rPr>
          <w:rFonts w:cs="Arial"/>
          <w:szCs w:val="22"/>
        </w:rPr>
        <w:t xml:space="preserve"> </w:t>
      </w:r>
      <w:r w:rsidR="000A15FB">
        <w:rPr>
          <w:rFonts w:cs="Arial"/>
          <w:szCs w:val="22"/>
        </w:rPr>
        <w:t xml:space="preserve">Stainless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552758">
        <w:rPr>
          <w:rFonts w:cs="Arial"/>
          <w:szCs w:val="22"/>
        </w:rPr>
        <w:t xml:space="preserve"> with Skimmer Disk</w:t>
      </w:r>
      <w:r w:rsidR="007F7E3F" w:rsidRPr="00D2629D">
        <w:rPr>
          <w:rFonts w:cs="Arial"/>
          <w:szCs w:val="22"/>
        </w:rPr>
        <w:t>.</w:t>
      </w:r>
    </w:p>
    <w:p w14:paraId="48A4A139" w14:textId="77777777" w:rsidR="007F7E3F" w:rsidRPr="00D2629D" w:rsidRDefault="007F7E3F">
      <w:pPr>
        <w:rPr>
          <w:rFonts w:cs="Arial"/>
          <w:szCs w:val="22"/>
        </w:rPr>
      </w:pPr>
    </w:p>
    <w:p w14:paraId="6EC9D64E"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502F5CEE" w14:textId="77777777" w:rsidR="007F7E3F" w:rsidRPr="00D2629D" w:rsidRDefault="007F7E3F">
      <w:pPr>
        <w:rPr>
          <w:rFonts w:cs="Arial"/>
          <w:szCs w:val="22"/>
        </w:rPr>
      </w:pPr>
    </w:p>
    <w:p w14:paraId="440CF432"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400104EB" w14:textId="77777777" w:rsidR="007F7E3F" w:rsidRPr="00D2629D" w:rsidRDefault="007F7E3F">
      <w:pPr>
        <w:rPr>
          <w:rFonts w:cs="Arial"/>
          <w:szCs w:val="22"/>
        </w:rPr>
      </w:pPr>
    </w:p>
    <w:p w14:paraId="022694A6" w14:textId="77777777"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14:paraId="1D215FA6" w14:textId="77777777" w:rsidR="001A0390" w:rsidRDefault="001A0390" w:rsidP="00550874">
      <w:pPr>
        <w:pStyle w:val="SpecHeading4A"/>
        <w:rPr>
          <w:rFonts w:cs="Arial"/>
          <w:szCs w:val="22"/>
        </w:rPr>
      </w:pPr>
    </w:p>
    <w:p w14:paraId="245F37C1" w14:textId="77777777" w:rsidR="00681260" w:rsidRDefault="001A0390" w:rsidP="001A0390">
      <w:pPr>
        <w:pStyle w:val="SpecHeading4A"/>
      </w:pPr>
      <w:r>
        <w:t>B.</w:t>
      </w:r>
      <w:r>
        <w:tab/>
      </w:r>
      <w:r w:rsidR="00681260" w:rsidRPr="00681260">
        <w:t xml:space="preserve">Section 22 14 13 - Facility Storm Drainage Piping </w:t>
      </w:r>
    </w:p>
    <w:p w14:paraId="73EAA66D" w14:textId="77777777" w:rsidR="00681260" w:rsidRDefault="00681260" w:rsidP="001A0390">
      <w:pPr>
        <w:pStyle w:val="SpecHeading4A"/>
      </w:pPr>
    </w:p>
    <w:p w14:paraId="0BFF9019" w14:textId="77777777"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14:paraId="6647C328" w14:textId="77777777" w:rsidR="001A0390" w:rsidRDefault="001A0390" w:rsidP="001A0390">
      <w:pPr>
        <w:pStyle w:val="SpecHeading4A"/>
      </w:pPr>
    </w:p>
    <w:p w14:paraId="6A16B896" w14:textId="77777777"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14:paraId="04B43148" w14:textId="77777777" w:rsidR="00AE709C" w:rsidRPr="00D2629D" w:rsidRDefault="00AE709C">
      <w:pPr>
        <w:rPr>
          <w:rFonts w:cs="Arial"/>
          <w:szCs w:val="22"/>
        </w:rPr>
      </w:pPr>
    </w:p>
    <w:p w14:paraId="0FD34205"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36986966" w14:textId="77777777" w:rsidR="007F7E3F" w:rsidRPr="00D2629D" w:rsidRDefault="007F7E3F">
      <w:pPr>
        <w:rPr>
          <w:rFonts w:cs="Arial"/>
          <w:szCs w:val="22"/>
        </w:rPr>
      </w:pPr>
    </w:p>
    <w:p w14:paraId="10102EA5" w14:textId="77777777"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14:paraId="57DA3972" w14:textId="77777777" w:rsidR="007535CC" w:rsidRPr="004A24EF" w:rsidRDefault="007535CC" w:rsidP="007535CC">
      <w:pPr>
        <w:rPr>
          <w:rFonts w:cs="Arial"/>
          <w:szCs w:val="22"/>
        </w:rPr>
      </w:pPr>
    </w:p>
    <w:p w14:paraId="69DAAB85" w14:textId="77777777" w:rsidR="00A0417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14:paraId="04F2F6BF" w14:textId="77777777" w:rsidR="004A24EF" w:rsidRDefault="004A24EF" w:rsidP="004A24EF"/>
    <w:p w14:paraId="77F0A04D" w14:textId="77777777" w:rsidR="004A24EF" w:rsidRPr="004A24EF" w:rsidRDefault="00A2653A" w:rsidP="004A24EF">
      <w:pPr>
        <w:pStyle w:val="SpecHeading4A"/>
        <w:rPr>
          <w:rFonts w:cs="Arial"/>
          <w:szCs w:val="22"/>
        </w:rPr>
      </w:pPr>
      <w:r>
        <w:rPr>
          <w:rFonts w:cs="Arial"/>
          <w:szCs w:val="22"/>
        </w:rPr>
        <w:t>B</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14:paraId="65429C89" w14:textId="77777777"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14:paraId="477C29A2" w14:textId="77777777" w:rsidR="00C64C05" w:rsidRPr="00C64C05" w:rsidRDefault="00C64C05" w:rsidP="00C64C05"/>
    <w:p w14:paraId="0155FAFB" w14:textId="77777777" w:rsidR="00A04174" w:rsidRPr="004A24EF" w:rsidRDefault="00A2653A" w:rsidP="00922064">
      <w:pPr>
        <w:pStyle w:val="SpecHeading4A"/>
        <w:ind w:left="0" w:firstLine="180"/>
        <w:rPr>
          <w:rFonts w:cs="Arial"/>
          <w:szCs w:val="22"/>
        </w:rPr>
      </w:pPr>
      <w:r>
        <w:rPr>
          <w:rFonts w:cs="Arial"/>
          <w:szCs w:val="22"/>
        </w:rPr>
        <w:t>C</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14:paraId="5A8A1B77" w14:textId="77777777"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14:paraId="7F4C8B7B" w14:textId="77777777" w:rsidR="00CF1770" w:rsidRPr="004A24EF" w:rsidRDefault="00CF1770" w:rsidP="00E735D8">
      <w:pPr>
        <w:pStyle w:val="SpecHeading4A"/>
        <w:rPr>
          <w:rFonts w:cs="Arial"/>
          <w:szCs w:val="22"/>
        </w:rPr>
      </w:pPr>
    </w:p>
    <w:p w14:paraId="368FDE87" w14:textId="77777777" w:rsidR="004A24EF" w:rsidRDefault="00A2653A" w:rsidP="00566492">
      <w:pPr>
        <w:pStyle w:val="SpecHeading4A"/>
        <w:rPr>
          <w:rFonts w:cs="Arial"/>
          <w:szCs w:val="22"/>
        </w:rPr>
      </w:pPr>
      <w:r>
        <w:rPr>
          <w:rFonts w:cs="Arial"/>
          <w:szCs w:val="22"/>
        </w:rPr>
        <w:t>D</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14:paraId="4858A9CC" w14:textId="77777777"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14:paraId="0C76DF43" w14:textId="77777777" w:rsidR="004A24EF" w:rsidRPr="004A24EF" w:rsidRDefault="004A24EF" w:rsidP="004A24EF"/>
    <w:p w14:paraId="475FD33F" w14:textId="77777777" w:rsidR="004A24EF" w:rsidRPr="004A24EF" w:rsidRDefault="00A2653A" w:rsidP="004A24EF">
      <w:pPr>
        <w:pStyle w:val="SpecHeading4A"/>
        <w:rPr>
          <w:rFonts w:cs="Arial"/>
          <w:szCs w:val="22"/>
        </w:rPr>
      </w:pPr>
      <w:r>
        <w:rPr>
          <w:rFonts w:cs="Arial"/>
          <w:szCs w:val="22"/>
        </w:rPr>
        <w:t>E</w:t>
      </w:r>
      <w:r w:rsidR="004A24EF" w:rsidRPr="004A24EF">
        <w:rPr>
          <w:rFonts w:cs="Arial"/>
          <w:szCs w:val="22"/>
        </w:rPr>
        <w:t xml:space="preserve">. </w:t>
      </w:r>
      <w:r w:rsidR="004A24EF" w:rsidRPr="004A24EF">
        <w:rPr>
          <w:rFonts w:cs="Arial"/>
          <w:szCs w:val="22"/>
        </w:rPr>
        <w:tab/>
        <w:t>NEC - National Electric Code</w:t>
      </w:r>
    </w:p>
    <w:p w14:paraId="423803C9" w14:textId="77777777" w:rsidR="00CB467E" w:rsidRPr="004A24EF" w:rsidRDefault="00CB467E" w:rsidP="00CB467E">
      <w:pPr>
        <w:rPr>
          <w:rFonts w:cs="Arial"/>
          <w:szCs w:val="22"/>
        </w:rPr>
      </w:pPr>
      <w:r w:rsidRPr="004A24EF">
        <w:rPr>
          <w:rFonts w:cs="Arial"/>
          <w:szCs w:val="22"/>
        </w:rPr>
        <w:tab/>
      </w:r>
    </w:p>
    <w:p w14:paraId="79F5FF12" w14:textId="77777777" w:rsidR="00CB467E" w:rsidRPr="004A24EF" w:rsidRDefault="00A2653A" w:rsidP="00CB467E">
      <w:pPr>
        <w:pStyle w:val="SpecHeading4A"/>
        <w:rPr>
          <w:rFonts w:cs="Arial"/>
          <w:szCs w:val="22"/>
        </w:rPr>
      </w:pPr>
      <w:r>
        <w:rPr>
          <w:rFonts w:cs="Arial"/>
          <w:szCs w:val="22"/>
        </w:rPr>
        <w:t>F</w:t>
      </w:r>
      <w:r w:rsidR="00CB467E" w:rsidRPr="004A24EF">
        <w:rPr>
          <w:rFonts w:cs="Arial"/>
          <w:szCs w:val="22"/>
        </w:rPr>
        <w:t xml:space="preserve">. </w:t>
      </w:r>
      <w:r w:rsidR="00CB467E" w:rsidRPr="004A24EF">
        <w:rPr>
          <w:rFonts w:cs="Arial"/>
          <w:szCs w:val="22"/>
        </w:rPr>
        <w:tab/>
        <w:t xml:space="preserve">NEMA - National Electric Manufacturers Association </w:t>
      </w:r>
    </w:p>
    <w:p w14:paraId="6D47598F" w14:textId="77777777" w:rsidR="003024A1" w:rsidRPr="004A24EF" w:rsidRDefault="003024A1" w:rsidP="007535CC">
      <w:pPr>
        <w:pStyle w:val="SpecHeading4A"/>
        <w:ind w:left="0" w:firstLine="0"/>
        <w:rPr>
          <w:rFonts w:cs="Arial"/>
          <w:szCs w:val="22"/>
        </w:rPr>
      </w:pPr>
    </w:p>
    <w:p w14:paraId="6543C53F" w14:textId="77777777" w:rsidR="000D113D" w:rsidRDefault="00A2653A" w:rsidP="00E735D8">
      <w:pPr>
        <w:pStyle w:val="SpecHeading4A"/>
        <w:rPr>
          <w:rFonts w:cs="Arial"/>
          <w:szCs w:val="22"/>
        </w:rPr>
      </w:pPr>
      <w:r>
        <w:rPr>
          <w:rFonts w:cs="Arial"/>
          <w:szCs w:val="22"/>
        </w:rPr>
        <w:t>G</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14:paraId="73F2FD4A" w14:textId="77777777"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14:paraId="4BEC064E" w14:textId="77777777"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14:paraId="38BAB315" w14:textId="77777777" w:rsidR="00C21515" w:rsidRDefault="00C21515" w:rsidP="00CE5C78">
      <w:pPr>
        <w:pStyle w:val="SpecHeading4A"/>
        <w:rPr>
          <w:rFonts w:cs="Arial"/>
          <w:szCs w:val="22"/>
        </w:rPr>
      </w:pPr>
    </w:p>
    <w:p w14:paraId="6D74F0D0" w14:textId="77777777" w:rsidR="00CE5C78" w:rsidRPr="00F60003" w:rsidRDefault="00A2653A" w:rsidP="00F60003">
      <w:pPr>
        <w:pStyle w:val="SpecHeading4A"/>
        <w:rPr>
          <w:rFonts w:cs="Arial"/>
          <w:szCs w:val="22"/>
        </w:rPr>
      </w:pPr>
      <w:r>
        <w:rPr>
          <w:rFonts w:cs="Arial"/>
          <w:szCs w:val="22"/>
        </w:rPr>
        <w:t>H.</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14:paraId="3A4740A4" w14:textId="77777777" w:rsidR="002C6B4E" w:rsidRDefault="002C6B4E" w:rsidP="00A45568">
      <w:pPr>
        <w:pStyle w:val="SpecHeading4A"/>
        <w:numPr>
          <w:ilvl w:val="0"/>
          <w:numId w:val="40"/>
        </w:numPr>
        <w:rPr>
          <w:rFonts w:cs="Arial"/>
          <w:szCs w:val="22"/>
        </w:rPr>
      </w:pPr>
      <w:r w:rsidRPr="004A24EF">
        <w:rPr>
          <w:rFonts w:cs="Arial"/>
          <w:szCs w:val="22"/>
        </w:rPr>
        <w:t>OSHA 29</w:t>
      </w:r>
      <w:r w:rsidR="006B6DB9">
        <w:rPr>
          <w:rFonts w:cs="Arial"/>
          <w:szCs w:val="22"/>
        </w:rPr>
        <w:t xml:space="preserve"> CFR 1910.14</w:t>
      </w:r>
      <w:r w:rsidRPr="004A24EF">
        <w:rPr>
          <w:rFonts w:cs="Arial"/>
          <w:szCs w:val="22"/>
        </w:rPr>
        <w:t>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14:paraId="5A87AEC4" w14:textId="77777777" w:rsidR="00CE5C78" w:rsidRPr="00CE5C78" w:rsidRDefault="00CE5C78" w:rsidP="00CE5C78"/>
    <w:p w14:paraId="22487138" w14:textId="77777777" w:rsidR="00EA62B2" w:rsidRPr="004A24EF" w:rsidRDefault="00A2653A" w:rsidP="00F60003">
      <w:pPr>
        <w:pStyle w:val="SpecHeading4A"/>
        <w:rPr>
          <w:rFonts w:cs="Arial"/>
          <w:szCs w:val="22"/>
        </w:rPr>
      </w:pPr>
      <w:r>
        <w:rPr>
          <w:rFonts w:cs="Arial"/>
          <w:szCs w:val="22"/>
        </w:rPr>
        <w:t>I</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14:paraId="502C26EB" w14:textId="77777777" w:rsidR="00E14F34" w:rsidRPr="00A2653A" w:rsidRDefault="00566492" w:rsidP="00A2653A">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14:paraId="48DDDA57" w14:textId="77777777" w:rsidR="00277B70" w:rsidRPr="00277B70" w:rsidRDefault="00277B70" w:rsidP="00277B70"/>
    <w:p w14:paraId="020E14B3" w14:textId="77777777" w:rsidR="00AD152E" w:rsidRPr="004A24EF" w:rsidRDefault="00A2653A" w:rsidP="00566492">
      <w:pPr>
        <w:pStyle w:val="SpecHeading4A"/>
        <w:rPr>
          <w:rFonts w:cs="Arial"/>
          <w:szCs w:val="22"/>
        </w:rPr>
      </w:pPr>
      <w:r>
        <w:rPr>
          <w:rFonts w:cs="Arial"/>
          <w:szCs w:val="22"/>
        </w:rPr>
        <w:t>J</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14:paraId="713CC960" w14:textId="77777777" w:rsidR="00AD152E" w:rsidRPr="004A24EF" w:rsidRDefault="00AD152E" w:rsidP="00E735D8">
      <w:pPr>
        <w:pStyle w:val="SpecHeading4A"/>
        <w:rPr>
          <w:rFonts w:cs="Arial"/>
          <w:szCs w:val="22"/>
        </w:rPr>
      </w:pPr>
    </w:p>
    <w:p w14:paraId="44066A7A" w14:textId="77777777" w:rsidR="00FC123B" w:rsidRPr="004A24EF" w:rsidRDefault="00A2653A" w:rsidP="00F60003">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14:paraId="452FABCD" w14:textId="77777777" w:rsidR="00FC123B" w:rsidRPr="00681260"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14:paraId="50DEBD60" w14:textId="77777777" w:rsidR="00FC123B" w:rsidRPr="004A24EF" w:rsidRDefault="00FC123B" w:rsidP="00FC123B">
      <w:pPr>
        <w:rPr>
          <w:rFonts w:cs="Arial"/>
          <w:szCs w:val="22"/>
        </w:rPr>
      </w:pPr>
    </w:p>
    <w:p w14:paraId="0C13E6EB" w14:textId="77777777" w:rsidR="00277B70" w:rsidRPr="00F60003" w:rsidRDefault="00A2653A" w:rsidP="00F60003">
      <w:pPr>
        <w:pStyle w:val="SpecHeading4A"/>
        <w:rPr>
          <w:rFonts w:cs="Arial"/>
          <w:szCs w:val="22"/>
        </w:rPr>
      </w:pPr>
      <w:r>
        <w:rPr>
          <w:rFonts w:cs="Arial"/>
          <w:szCs w:val="22"/>
        </w:rPr>
        <w:t>L</w:t>
      </w:r>
      <w:r w:rsidR="00413F6F" w:rsidRPr="004A24EF">
        <w:rPr>
          <w:rFonts w:cs="Arial"/>
          <w:szCs w:val="22"/>
        </w:rPr>
        <w:t>.</w:t>
      </w:r>
      <w:r w:rsidR="00413F6F" w:rsidRPr="004A24EF">
        <w:rPr>
          <w:rFonts w:cs="Arial"/>
          <w:szCs w:val="22"/>
        </w:rPr>
        <w:tab/>
      </w:r>
      <w:r w:rsidR="00413F6F" w:rsidRPr="004A24EF">
        <w:rPr>
          <w:rFonts w:cs="Arial"/>
          <w:szCs w:val="22"/>
        </w:rPr>
        <w:tab/>
        <w:t xml:space="preserve">U.S. </w:t>
      </w:r>
      <w:r w:rsidR="00455DD2">
        <w:rPr>
          <w:rFonts w:cs="Arial"/>
          <w:szCs w:val="22"/>
        </w:rPr>
        <w:t>Statutes and Regulations</w:t>
      </w:r>
    </w:p>
    <w:p w14:paraId="728E6D15" w14:textId="77777777" w:rsidR="00277B70" w:rsidRDefault="00C21515" w:rsidP="00277B70">
      <w:pPr>
        <w:numPr>
          <w:ilvl w:val="0"/>
          <w:numId w:val="42"/>
        </w:numPr>
      </w:pPr>
      <w:r>
        <w:t xml:space="preserve">Oil Pollution Act </w:t>
      </w:r>
      <w:r w:rsidR="00277B70" w:rsidRPr="00277B70">
        <w:t>(33 U.S.C. 2701)</w:t>
      </w:r>
      <w:r w:rsidR="00D910E9">
        <w:t>;</w:t>
      </w:r>
    </w:p>
    <w:p w14:paraId="5CFBA2CE" w14:textId="77777777" w:rsidR="002C2A2C" w:rsidRPr="00277B70" w:rsidRDefault="003926BC" w:rsidP="002C2A2C">
      <w:pPr>
        <w:numPr>
          <w:ilvl w:val="0"/>
          <w:numId w:val="42"/>
        </w:numPr>
      </w:pPr>
      <w:r>
        <w:t>Clean Water Act</w:t>
      </w:r>
      <w:r w:rsidR="00D910E9">
        <w:t>.</w:t>
      </w:r>
    </w:p>
    <w:p w14:paraId="3CA1B37E" w14:textId="77777777" w:rsidR="00413F6F" w:rsidRPr="004A24EF" w:rsidRDefault="00413F6F" w:rsidP="00413F6F">
      <w:pPr>
        <w:rPr>
          <w:rFonts w:cs="Arial"/>
          <w:szCs w:val="22"/>
        </w:rPr>
      </w:pPr>
    </w:p>
    <w:p w14:paraId="226FCFE0" w14:textId="77777777" w:rsidR="002C2A2C" w:rsidRDefault="00A2653A" w:rsidP="002C2A2C">
      <w:pPr>
        <w:pStyle w:val="SpecHeading4A"/>
        <w:rPr>
          <w:rFonts w:cs="Arial"/>
          <w:szCs w:val="22"/>
        </w:rPr>
      </w:pPr>
      <w:r>
        <w:rPr>
          <w:rFonts w:cs="Arial"/>
          <w:szCs w:val="22"/>
        </w:rPr>
        <w:t>M</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14:paraId="36869BD1" w14:textId="77777777"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14:paraId="651479CA" w14:textId="77777777" w:rsidR="002C2A2C" w:rsidRPr="002C2A2C" w:rsidRDefault="002C2A2C" w:rsidP="002C2A2C"/>
    <w:p w14:paraId="5D91248E" w14:textId="77777777" w:rsidR="00EC6BC1" w:rsidRPr="00D2629D" w:rsidRDefault="000D5BB3" w:rsidP="00EC6BC1">
      <w:pPr>
        <w:pStyle w:val="SpecSpecifierNotes0"/>
        <w:rPr>
          <w:rFonts w:cs="Arial"/>
          <w:szCs w:val="22"/>
        </w:rPr>
      </w:pPr>
      <w:r w:rsidRPr="00D2629D">
        <w:rPr>
          <w:rFonts w:cs="Arial"/>
          <w:szCs w:val="22"/>
        </w:rPr>
        <w:lastRenderedPageBreak/>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24344430" w14:textId="77777777" w:rsidR="007F7E3F" w:rsidRPr="00D2629D" w:rsidRDefault="007F7E3F">
      <w:pPr>
        <w:rPr>
          <w:rFonts w:cs="Arial"/>
          <w:szCs w:val="22"/>
        </w:rPr>
      </w:pPr>
    </w:p>
    <w:p w14:paraId="0428AECC"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27C674EB" w14:textId="77777777" w:rsidR="007F7E3F" w:rsidRPr="00D2629D" w:rsidRDefault="007F7E3F">
      <w:pPr>
        <w:rPr>
          <w:rFonts w:cs="Arial"/>
          <w:szCs w:val="22"/>
        </w:rPr>
      </w:pPr>
    </w:p>
    <w:p w14:paraId="038026AE"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6588360" w14:textId="77777777" w:rsidR="007F7E3F" w:rsidRPr="00D2629D" w:rsidRDefault="007F7E3F">
      <w:pPr>
        <w:rPr>
          <w:rFonts w:cs="Arial"/>
          <w:szCs w:val="22"/>
        </w:rPr>
      </w:pPr>
    </w:p>
    <w:p w14:paraId="6CB4F37B"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14:paraId="74EDAE51" w14:textId="77777777" w:rsidR="00334BF7" w:rsidRPr="00D2629D" w:rsidRDefault="00334BF7" w:rsidP="00D84663">
      <w:pPr>
        <w:pStyle w:val="SpecHeading4A"/>
        <w:rPr>
          <w:rFonts w:cs="Arial"/>
        </w:rPr>
      </w:pPr>
    </w:p>
    <w:p w14:paraId="5D454459"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14:paraId="455BEBF7" w14:textId="77777777" w:rsidR="00334BF7" w:rsidRPr="00D2629D" w:rsidRDefault="00334BF7" w:rsidP="00D84663">
      <w:pPr>
        <w:pStyle w:val="SpecHeading4A"/>
        <w:rPr>
          <w:rFonts w:cs="Arial"/>
        </w:rPr>
      </w:pPr>
    </w:p>
    <w:p w14:paraId="72783034"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14:paraId="07DE340E" w14:textId="77777777" w:rsidR="00334BF7" w:rsidRPr="00D2629D" w:rsidRDefault="00334BF7" w:rsidP="00D84663">
      <w:pPr>
        <w:pStyle w:val="SpecHeading4A"/>
        <w:rPr>
          <w:rFonts w:cs="Arial"/>
        </w:rPr>
      </w:pPr>
    </w:p>
    <w:p w14:paraId="727FA59F"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601A8DE" w14:textId="77777777" w:rsidR="007F7E3F" w:rsidRPr="00D2629D" w:rsidRDefault="007F7E3F" w:rsidP="00D84663">
      <w:pPr>
        <w:pStyle w:val="SpecHeading4A"/>
        <w:rPr>
          <w:rFonts w:cs="Arial"/>
        </w:rPr>
      </w:pPr>
    </w:p>
    <w:p w14:paraId="28B819E7"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14:paraId="39C670CF" w14:textId="77777777" w:rsidR="007F7E3F" w:rsidRPr="00D2629D" w:rsidRDefault="007F7E3F" w:rsidP="00D84663">
      <w:pPr>
        <w:pStyle w:val="SpecHeading4A"/>
        <w:rPr>
          <w:rFonts w:cs="Arial"/>
        </w:rPr>
      </w:pPr>
    </w:p>
    <w:p w14:paraId="0CE29064" w14:textId="77777777"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14:paraId="6ACA01F9" w14:textId="77777777" w:rsidR="00334BF7" w:rsidRPr="00D2629D" w:rsidRDefault="00334BF7" w:rsidP="00334BF7">
      <w:pPr>
        <w:rPr>
          <w:rFonts w:cs="Arial"/>
          <w:szCs w:val="22"/>
        </w:rPr>
      </w:pPr>
    </w:p>
    <w:p w14:paraId="62BAAFC1"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2EF57A86" w14:textId="77777777" w:rsidR="00334BF7" w:rsidRPr="00D2629D" w:rsidRDefault="00334BF7">
      <w:pPr>
        <w:rPr>
          <w:rFonts w:cs="Arial"/>
          <w:szCs w:val="22"/>
        </w:rPr>
      </w:pPr>
    </w:p>
    <w:p w14:paraId="1A6A2061"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7468D777" w14:textId="77777777" w:rsidR="007F7E3F" w:rsidRPr="00D2629D" w:rsidRDefault="007F7E3F">
      <w:pPr>
        <w:rPr>
          <w:rFonts w:cs="Arial"/>
          <w:szCs w:val="22"/>
        </w:rPr>
      </w:pPr>
    </w:p>
    <w:p w14:paraId="751EF334"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14:paraId="3F64FF36" w14:textId="77777777"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14:paraId="209F950F" w14:textId="77777777" w:rsidR="00FE2EF6" w:rsidRPr="00FE2EF6" w:rsidRDefault="00581D89" w:rsidP="00FE2EF6">
      <w:pPr>
        <w:pStyle w:val="SpecHeading4A"/>
        <w:ind w:left="1267"/>
        <w:rPr>
          <w:rFonts w:cs="Arial"/>
        </w:rPr>
      </w:pPr>
      <w:r>
        <w:rPr>
          <w:rFonts w:cs="Arial"/>
        </w:rPr>
        <w:t>2</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 xml:space="preserve">he product must be </w:t>
      </w:r>
      <w:r w:rsidR="000E5D24">
        <w:rPr>
          <w:rFonts w:cs="Arial"/>
        </w:rPr>
        <w:t>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14:paraId="25261D25" w14:textId="77777777" w:rsidR="00FE2EF6" w:rsidRPr="00B3314D" w:rsidRDefault="00FE2EF6" w:rsidP="00FE2EF6">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14:paraId="4238CCDD" w14:textId="77777777" w:rsidR="00FE2EF6" w:rsidRDefault="00FE2EF6" w:rsidP="00FE2EF6">
      <w:pPr>
        <w:numPr>
          <w:ilvl w:val="1"/>
          <w:numId w:val="36"/>
        </w:numPr>
      </w:pPr>
      <w:r w:rsidRPr="00B3314D">
        <w:t>Manufacturer shall permit scheduled plant inspections for:</w:t>
      </w:r>
    </w:p>
    <w:p w14:paraId="18180B83" w14:textId="77777777" w:rsidR="00FE2EF6" w:rsidRPr="00B3314D" w:rsidRDefault="00FE2EF6" w:rsidP="00FE2EF6">
      <w:pPr>
        <w:numPr>
          <w:ilvl w:val="2"/>
          <w:numId w:val="36"/>
        </w:numPr>
      </w:pPr>
      <w:r w:rsidRPr="00B3314D">
        <w:rPr>
          <w:rFonts w:cs="Arial"/>
        </w:rPr>
        <w:t>Verification of manufacturing location</w:t>
      </w:r>
      <w:r>
        <w:rPr>
          <w:rFonts w:cs="Arial"/>
        </w:rPr>
        <w:t>.</w:t>
      </w:r>
    </w:p>
    <w:p w14:paraId="6D7E502B" w14:textId="77777777" w:rsidR="00FE2EF6" w:rsidRPr="00B3314D" w:rsidRDefault="00FE2EF6" w:rsidP="00FE2EF6">
      <w:pPr>
        <w:numPr>
          <w:ilvl w:val="2"/>
          <w:numId w:val="36"/>
        </w:numPr>
      </w:pPr>
      <w:r w:rsidRPr="00B3314D">
        <w:rPr>
          <w:rFonts w:cs="Arial"/>
        </w:rPr>
        <w:t>Inspection during manufacturer’s welding operations</w:t>
      </w:r>
      <w:r>
        <w:rPr>
          <w:rFonts w:cs="Arial"/>
        </w:rPr>
        <w:t>.</w:t>
      </w:r>
    </w:p>
    <w:p w14:paraId="21D66893" w14:textId="77777777" w:rsidR="00FE2EF6" w:rsidRPr="00B3314D" w:rsidRDefault="00FE2EF6" w:rsidP="00A2653A">
      <w:pPr>
        <w:numPr>
          <w:ilvl w:val="2"/>
          <w:numId w:val="36"/>
        </w:numPr>
      </w:pPr>
      <w:r w:rsidRPr="00A2653A">
        <w:rPr>
          <w:rFonts w:cs="Arial"/>
        </w:rPr>
        <w:t>Review of QA/QC Documentation.</w:t>
      </w:r>
    </w:p>
    <w:p w14:paraId="3976990F" w14:textId="77777777" w:rsidR="00FE2EF6" w:rsidRPr="00B3314D" w:rsidRDefault="00FE2EF6" w:rsidP="00FE2EF6">
      <w:pPr>
        <w:numPr>
          <w:ilvl w:val="1"/>
          <w:numId w:val="36"/>
        </w:numPr>
      </w:pPr>
      <w:r w:rsidRPr="00B3314D">
        <w:rPr>
          <w:rFonts w:cs="Arial"/>
        </w:rPr>
        <w:t xml:space="preserve">Manufacturer shall provide inspector </w:t>
      </w:r>
      <w:r w:rsidR="00DD38B5" w:rsidRPr="00B3314D">
        <w:rPr>
          <w:rFonts w:cs="Arial"/>
        </w:rPr>
        <w:t xml:space="preserve">with </w:t>
      </w:r>
      <w:r w:rsidR="00DD38B5">
        <w:rPr>
          <w:rFonts w:cs="Arial"/>
        </w:rPr>
        <w:t xml:space="preserve">up to </w:t>
      </w:r>
      <w:r w:rsidR="00DD38B5" w:rsidRPr="00B3314D">
        <w:rPr>
          <w:rFonts w:cs="Arial"/>
        </w:rPr>
        <w:t xml:space="preserve">a </w:t>
      </w:r>
      <w:r w:rsidR="00DD38B5">
        <w:rPr>
          <w:rFonts w:cs="Arial"/>
        </w:rPr>
        <w:t>fourteen (14) day</w:t>
      </w:r>
      <w:r w:rsidR="00DD38B5" w:rsidRPr="00B3314D">
        <w:rPr>
          <w:rFonts w:cs="Arial"/>
        </w:rPr>
        <w:t xml:space="preserve"> </w:t>
      </w:r>
      <w:r w:rsidRPr="00B3314D">
        <w:rPr>
          <w:rFonts w:cs="Arial"/>
        </w:rPr>
        <w:t>advanced notice prior to when the in-process inspection point is scheduled to occur.</w:t>
      </w:r>
    </w:p>
    <w:p w14:paraId="15DA9D22" w14:textId="77777777" w:rsidR="00C41AF0" w:rsidRPr="00C41AF0" w:rsidRDefault="00C41AF0" w:rsidP="00C41AF0"/>
    <w:p w14:paraId="7ECADC2B" w14:textId="77777777"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14:paraId="476D4E03"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14:paraId="4756B49D" w14:textId="77777777"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0D6A36">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14:paraId="645BB79C" w14:textId="77777777" w:rsidR="007F7E3F" w:rsidRPr="00D2629D" w:rsidRDefault="007F7E3F">
      <w:pPr>
        <w:rPr>
          <w:rFonts w:cs="Arial"/>
          <w:szCs w:val="22"/>
        </w:rPr>
      </w:pPr>
    </w:p>
    <w:p w14:paraId="2D9FCDF0" w14:textId="77777777"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14:paraId="66AC4A19" w14:textId="77777777" w:rsidR="007F7E3F" w:rsidRPr="00D2629D" w:rsidRDefault="007F7E3F">
      <w:pPr>
        <w:rPr>
          <w:rFonts w:cs="Arial"/>
          <w:szCs w:val="22"/>
        </w:rPr>
      </w:pPr>
    </w:p>
    <w:p w14:paraId="7AA3A0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14:paraId="72414142" w14:textId="77777777" w:rsidR="007F7E3F" w:rsidRPr="00D2629D" w:rsidRDefault="007F7E3F">
      <w:pPr>
        <w:rPr>
          <w:rFonts w:cs="Arial"/>
          <w:szCs w:val="22"/>
        </w:rPr>
      </w:pPr>
    </w:p>
    <w:p w14:paraId="4C717617"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14:paraId="37CC2699" w14:textId="77777777" w:rsidR="007F7E3F" w:rsidRPr="00D2629D" w:rsidRDefault="007F7E3F">
      <w:pPr>
        <w:rPr>
          <w:rFonts w:cs="Arial"/>
          <w:szCs w:val="22"/>
        </w:rPr>
      </w:pPr>
    </w:p>
    <w:p w14:paraId="2DF1980C"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2862BD62" w14:textId="77777777" w:rsidR="007F7E3F" w:rsidRPr="00D2629D" w:rsidRDefault="007F7E3F">
      <w:pPr>
        <w:rPr>
          <w:rFonts w:cs="Arial"/>
          <w:szCs w:val="22"/>
        </w:rPr>
      </w:pPr>
    </w:p>
    <w:p w14:paraId="6F0814D7"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14:paraId="24147DCF" w14:textId="77777777"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14:paraId="412B31DC" w14:textId="77777777"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14:paraId="31249F96" w14:textId="77777777"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14:paraId="650B0F16" w14:textId="77777777"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14:paraId="744EB7C6" w14:textId="77777777" w:rsidR="007F7E3F" w:rsidRPr="00D2629D" w:rsidRDefault="007F7E3F">
      <w:pPr>
        <w:rPr>
          <w:rFonts w:cs="Arial"/>
          <w:szCs w:val="22"/>
        </w:rPr>
      </w:pPr>
    </w:p>
    <w:p w14:paraId="0AED1FA5" w14:textId="77777777"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14:paraId="45E3A208" w14:textId="77777777" w:rsidR="007F7E3F" w:rsidRPr="00D2629D" w:rsidRDefault="007F7E3F">
      <w:pPr>
        <w:rPr>
          <w:rFonts w:cs="Arial"/>
          <w:szCs w:val="22"/>
        </w:rPr>
      </w:pPr>
    </w:p>
    <w:p w14:paraId="48CBE360"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50DEA4E1" w14:textId="77777777" w:rsidR="007F7E3F" w:rsidRPr="00D2629D" w:rsidRDefault="007F7E3F">
      <w:pPr>
        <w:rPr>
          <w:rFonts w:cs="Arial"/>
          <w:szCs w:val="22"/>
        </w:rPr>
      </w:pPr>
    </w:p>
    <w:p w14:paraId="08681EC3"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1D70DC35" w14:textId="77777777" w:rsidR="008F05AA" w:rsidRPr="00D2629D" w:rsidRDefault="008F05AA">
      <w:pPr>
        <w:pStyle w:val="SpecHeading4A"/>
        <w:rPr>
          <w:rFonts w:cs="Arial"/>
          <w:szCs w:val="22"/>
        </w:rPr>
      </w:pPr>
      <w:r w:rsidRPr="00D2629D">
        <w:rPr>
          <w:rFonts w:cs="Arial"/>
          <w:szCs w:val="22"/>
        </w:rPr>
        <w:tab/>
        <w:t>One Highland Road</w:t>
      </w:r>
    </w:p>
    <w:p w14:paraId="0DBCAE08" w14:textId="77777777"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14:paraId="1A6D150B"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65CCF9F2"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039DA68A"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935CB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520AA5A4" w14:textId="77777777"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7D81768A" w14:textId="77777777" w:rsidR="00E0638D" w:rsidRPr="00D2629D" w:rsidRDefault="00E0638D" w:rsidP="00E0638D">
      <w:pPr>
        <w:rPr>
          <w:rFonts w:cs="Arial"/>
          <w:szCs w:val="22"/>
        </w:rPr>
      </w:pPr>
    </w:p>
    <w:p w14:paraId="6AAD96E6" w14:textId="77777777"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14:paraId="2082DEAE" w14:textId="77777777" w:rsidR="007F7E3F" w:rsidRPr="00D2629D" w:rsidRDefault="007F7E3F">
      <w:pPr>
        <w:rPr>
          <w:rFonts w:cs="Arial"/>
          <w:szCs w:val="22"/>
        </w:rPr>
      </w:pPr>
    </w:p>
    <w:p w14:paraId="57A58CFB" w14:textId="24C66AAF"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2653A">
        <w:rPr>
          <w:rFonts w:cs="Arial"/>
          <w:szCs w:val="22"/>
        </w:rPr>
        <w:t>OILSTOPPER</w:t>
      </w:r>
      <w:r w:rsidR="00877723" w:rsidRPr="00877723">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14:paraId="051E55E0" w14:textId="77777777" w:rsidR="00A8352A" w:rsidRPr="00D2629D" w:rsidRDefault="00A8352A" w:rsidP="00A8352A">
      <w:pPr>
        <w:rPr>
          <w:rFonts w:cs="Arial"/>
          <w:szCs w:val="22"/>
        </w:rPr>
      </w:pPr>
    </w:p>
    <w:p w14:paraId="77D119EF" w14:textId="3714D637"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A2653A">
        <w:rPr>
          <w:rFonts w:cs="Arial"/>
          <w:szCs w:val="22"/>
        </w:rPr>
        <w:t>OilStopper</w:t>
      </w:r>
      <w:r w:rsidR="00877723" w:rsidRPr="00877723">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w:t>
      </w:r>
      <w:r w:rsidR="003926BC">
        <w:rPr>
          <w:rFonts w:cs="Arial"/>
          <w:szCs w:val="22"/>
        </w:rPr>
        <w:t>are</w:t>
      </w:r>
      <w:r w:rsidR="00E0638D" w:rsidRPr="00CE5C78">
        <w:rPr>
          <w:rFonts w:cs="Arial"/>
          <w:szCs w:val="22"/>
        </w:rPr>
        <w:t xml:space="preserv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E5C78">
        <w:rPr>
          <w:rFonts w:cs="Arial"/>
          <w:szCs w:val="22"/>
          <w:u w:val="single"/>
        </w:rPr>
        <w:t xml:space="preserve">____________ </w:t>
      </w:r>
      <w:r w:rsidR="00E0638D" w:rsidRPr="00CE5C78">
        <w:rPr>
          <w:rFonts w:cs="Arial"/>
          <w:szCs w:val="22"/>
        </w:rPr>
        <w:t xml:space="preserve">operations.  </w:t>
      </w:r>
    </w:p>
    <w:p w14:paraId="2BDCE26E" w14:textId="77777777"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A2653A">
        <w:rPr>
          <w:rFonts w:cs="Arial"/>
          <w:szCs w:val="22"/>
        </w:rPr>
        <w:t>aboveground on a suitable concrete pad</w:t>
      </w:r>
      <w:r w:rsidR="00FB2AA7" w:rsidRPr="00755D21">
        <w:rPr>
          <w:rFonts w:cs="Arial"/>
          <w:szCs w:val="22"/>
        </w:rPr>
        <w:t>.</w:t>
      </w:r>
      <w:r w:rsidR="00FB2AA7">
        <w:rPr>
          <w:rFonts w:cs="Arial"/>
          <w:szCs w:val="22"/>
        </w:rPr>
        <w:t xml:space="preserve">  </w:t>
      </w:r>
    </w:p>
    <w:p w14:paraId="53E7727F" w14:textId="77777777" w:rsidR="00395579" w:rsidRDefault="00E0638D" w:rsidP="002608FA">
      <w:pPr>
        <w:pStyle w:val="SpecHeading4A"/>
        <w:numPr>
          <w:ilvl w:val="0"/>
          <w:numId w:val="29"/>
        </w:numPr>
      </w:pPr>
      <w:r w:rsidRPr="000469B8">
        <w:rPr>
          <w:rFonts w:cs="Arial"/>
          <w:szCs w:val="22"/>
        </w:rPr>
        <w:t>The source of the influent t</w:t>
      </w:r>
      <w:r w:rsidR="00395579" w:rsidRPr="000469B8">
        <w:rPr>
          <w:rFonts w:cs="Arial"/>
          <w:szCs w:val="22"/>
        </w:rPr>
        <w:t xml:space="preserve">o the separator shall be </w:t>
      </w:r>
      <w:r w:rsidR="00E1589E">
        <w:rPr>
          <w:rFonts w:cs="Arial"/>
          <w:szCs w:val="22"/>
        </w:rPr>
        <w:t>[</w:t>
      </w:r>
      <w:r w:rsidR="00395579" w:rsidRPr="000469B8">
        <w:rPr>
          <w:rFonts w:cs="Arial"/>
          <w:szCs w:val="22"/>
        </w:rPr>
        <w:t>pumped</w:t>
      </w:r>
      <w:r w:rsidR="00E1589E">
        <w:rPr>
          <w:rFonts w:cs="Arial"/>
          <w:szCs w:val="22"/>
        </w:rPr>
        <w:t>] [gravity]</w:t>
      </w:r>
      <w:r w:rsidR="00A2653A" w:rsidRPr="000469B8">
        <w:rPr>
          <w:rFonts w:cs="Arial"/>
          <w:szCs w:val="22"/>
        </w:rPr>
        <w:t xml:space="preserve"> </w:t>
      </w:r>
      <w:r w:rsidRPr="000469B8">
        <w:rPr>
          <w:rFonts w:cs="Arial"/>
          <w:szCs w:val="22"/>
        </w:rPr>
        <w:t xml:space="preserve">flow </w:t>
      </w:r>
      <w:r w:rsidR="00A2653A" w:rsidRPr="000469B8">
        <w:rPr>
          <w:rFonts w:cs="Arial"/>
          <w:szCs w:val="22"/>
        </w:rPr>
        <w:t xml:space="preserve">from </w:t>
      </w:r>
      <w:r w:rsidR="00395579" w:rsidRPr="000469B8">
        <w:rPr>
          <w:rFonts w:cs="Arial"/>
          <w:szCs w:val="22"/>
        </w:rPr>
        <w:t>facility indoor drainage</w:t>
      </w:r>
      <w:r w:rsidR="00755D21" w:rsidRPr="000469B8">
        <w:rPr>
          <w:rFonts w:cs="Arial"/>
          <w:szCs w:val="22"/>
        </w:rPr>
        <w:t>,</w:t>
      </w:r>
      <w:r w:rsidRPr="000469B8">
        <w:rPr>
          <w:rFonts w:cs="Arial"/>
          <w:szCs w:val="22"/>
        </w:rPr>
        <w:t xml:space="preserve"> hydrocarbon spills, and/or cleaning/maintenance operations.</w:t>
      </w:r>
      <w:r w:rsidR="00A2653A" w:rsidRPr="000469B8">
        <w:rPr>
          <w:rFonts w:cs="Arial"/>
          <w:szCs w:val="22"/>
        </w:rPr>
        <w:t xml:space="preserve">  Influent</w:t>
      </w:r>
      <w:r w:rsidR="00A2653A">
        <w:t xml:space="preserve">, which is collected in </w:t>
      </w:r>
      <w:r w:rsidR="000469B8">
        <w:t xml:space="preserve">a Deep Sump Basin or </w:t>
      </w:r>
      <w:r w:rsidR="00A2653A">
        <w:t xml:space="preserve">in-ground </w:t>
      </w:r>
      <w:r w:rsidR="00E1589E">
        <w:t xml:space="preserve">concrete </w:t>
      </w:r>
      <w:r w:rsidR="00A2653A">
        <w:t>sump</w:t>
      </w:r>
      <w:r w:rsidR="002608FA">
        <w:t xml:space="preserve"> (s)</w:t>
      </w:r>
      <w:r w:rsidR="00A2653A">
        <w:t>, shall be transferred t</w:t>
      </w:r>
      <w:r w:rsidR="002608FA">
        <w:t xml:space="preserve">o the separator by </w:t>
      </w:r>
      <w:r w:rsidR="000469B8" w:rsidRPr="000469B8">
        <w:t>positive displacement pump</w:t>
      </w:r>
      <w:r w:rsidR="002608FA">
        <w:t>(s) (e.g. progressive cavity, diaphragm, sliding shoe) to minimize the formation of oil/water emulsions</w:t>
      </w:r>
      <w:r w:rsidR="000469B8">
        <w:t>.</w:t>
      </w:r>
    </w:p>
    <w:p w14:paraId="7120587C" w14:textId="77777777" w:rsidR="00B01F6F" w:rsidRDefault="00B01F6F" w:rsidP="00B01F6F"/>
    <w:p w14:paraId="00EF91E6" w14:textId="5DBF34CA" w:rsidR="00B01F6F" w:rsidRPr="00B01F6F" w:rsidRDefault="00B01F6F" w:rsidP="00B01F6F">
      <w:r>
        <w:lastRenderedPageBreak/>
        <w:t xml:space="preserve">   B.</w:t>
      </w:r>
      <w:r>
        <w:tab/>
        <w:t>OilStopper</w:t>
      </w:r>
      <w:r w:rsidR="00877723" w:rsidRPr="00877723">
        <w:rPr>
          <w:rFonts w:cs="Arial"/>
          <w:szCs w:val="22"/>
          <w:vertAlign w:val="superscript"/>
        </w:rPr>
        <w:t>®</w:t>
      </w:r>
      <w:r>
        <w:t xml:space="preserve"> shall be furnished with </w:t>
      </w:r>
      <w:r w:rsidR="00382E03">
        <w:t>an electrically powered, direct-</w:t>
      </w:r>
      <w:r>
        <w:t xml:space="preserve">driven </w:t>
      </w:r>
      <w:r w:rsidR="00382E03" w:rsidRPr="00382E03">
        <w:t>Diskimmer</w:t>
      </w:r>
      <w:r w:rsidR="00D94B71">
        <w:t xml:space="preserve"> O</w:t>
      </w:r>
      <w:r w:rsidR="00382E03">
        <w:t xml:space="preserve">il </w:t>
      </w:r>
      <w:r w:rsidR="00382E03">
        <w:tab/>
      </w:r>
      <w:r w:rsidR="00D94B71">
        <w:t>S</w:t>
      </w:r>
      <w:r w:rsidR="00382E03">
        <w:t xml:space="preserve">kimmer to </w:t>
      </w:r>
      <w:r w:rsidR="00E1589E">
        <w:t xml:space="preserve">remove </w:t>
      </w:r>
      <w:r>
        <w:t>separated oil auto</w:t>
      </w:r>
      <w:r w:rsidR="00C871B9">
        <w:t xml:space="preserve">matically and transfer it into the </w:t>
      </w:r>
      <w:r w:rsidR="009C47BE">
        <w:t>o</w:t>
      </w:r>
      <w:r w:rsidR="00BB5175">
        <w:t xml:space="preserve">il </w:t>
      </w:r>
      <w:r w:rsidR="009C47BE">
        <w:t>storage container</w:t>
      </w:r>
      <w:r w:rsidR="009C47BE">
        <w:tab/>
      </w:r>
      <w:r w:rsidR="009C47BE">
        <w:tab/>
      </w:r>
      <w:r w:rsidR="00E1589E">
        <w:t xml:space="preserve">without any operator </w:t>
      </w:r>
      <w:r w:rsidR="00C871B9">
        <w:t>assistance</w:t>
      </w:r>
      <w:r>
        <w:t xml:space="preserve">.  </w:t>
      </w:r>
    </w:p>
    <w:p w14:paraId="01BCD9FC" w14:textId="77777777" w:rsidR="000469B8" w:rsidRPr="000469B8" w:rsidRDefault="000469B8" w:rsidP="000469B8"/>
    <w:p w14:paraId="45033938" w14:textId="71BDA94A" w:rsidR="00B01F6F" w:rsidRDefault="00C871B9" w:rsidP="00320981">
      <w:pPr>
        <w:ind w:left="715" w:hanging="528"/>
      </w:pPr>
      <w:r>
        <w:t>C</w:t>
      </w:r>
      <w:r w:rsidR="00320981" w:rsidRPr="00B01F6F">
        <w:t>.</w:t>
      </w:r>
      <w:r w:rsidR="00320981" w:rsidRPr="00B01F6F">
        <w:tab/>
      </w:r>
      <w:r w:rsidR="00C3675D" w:rsidRPr="00B01F6F">
        <w:t xml:space="preserve">The free oil and grease concentration in the effluent from the </w:t>
      </w:r>
      <w:r>
        <w:t>OilStopper</w:t>
      </w:r>
      <w:r w:rsidR="00877723" w:rsidRPr="00877723">
        <w:rPr>
          <w:rFonts w:cs="Arial"/>
          <w:szCs w:val="22"/>
          <w:vertAlign w:val="superscript"/>
        </w:rPr>
        <w:t>®</w:t>
      </w:r>
      <w:r w:rsidR="00EC3C14" w:rsidRPr="00B01F6F">
        <w:t xml:space="preserve"> </w:t>
      </w:r>
      <w:r w:rsidR="00C3675D" w:rsidRPr="00B01F6F">
        <w:t>Coalescing Oil/Water Separator(s) shall not exceed 10 mg/l (10 ppm). To achieve this goal, it will be necessary to remove all free oil droplets equal to and greater than 20 microns.</w:t>
      </w:r>
    </w:p>
    <w:p w14:paraId="27B6DFD0" w14:textId="77777777" w:rsidR="00320981" w:rsidRDefault="00A2653A" w:rsidP="00320981">
      <w:pPr>
        <w:ind w:left="715" w:hanging="528"/>
      </w:pPr>
      <w:r>
        <w:t xml:space="preserve"> </w:t>
      </w:r>
    </w:p>
    <w:p w14:paraId="2DB4FE36" w14:textId="77777777" w:rsidR="00320981" w:rsidRPr="00D2629D" w:rsidRDefault="00320981" w:rsidP="00320981">
      <w:pPr>
        <w:rPr>
          <w:rFonts w:cs="Arial"/>
          <w:szCs w:val="22"/>
        </w:rPr>
      </w:pPr>
    </w:p>
    <w:p w14:paraId="13893AAE" w14:textId="77777777"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9C47BE">
        <w:rPr>
          <w:rFonts w:cs="Arial"/>
          <w:szCs w:val="22"/>
        </w:rPr>
        <w:t>.</w:t>
      </w:r>
      <w:r w:rsidRPr="00D2629D">
        <w:rPr>
          <w:rFonts w:cs="Arial"/>
          <w:szCs w:val="22"/>
        </w:rPr>
        <w:t xml:space="preserve"> </w:t>
      </w:r>
    </w:p>
    <w:p w14:paraId="129CEF9E" w14:textId="77777777" w:rsidR="00320981" w:rsidRDefault="00320981" w:rsidP="00320981">
      <w:pPr>
        <w:ind w:left="715" w:hanging="528"/>
      </w:pPr>
    </w:p>
    <w:p w14:paraId="29A1420A" w14:textId="77777777" w:rsidR="00320981" w:rsidRDefault="006375F1" w:rsidP="00320981">
      <w:pPr>
        <w:ind w:left="715" w:hanging="528"/>
        <w:rPr>
          <w:rFonts w:cs="Arial"/>
        </w:rPr>
      </w:pPr>
      <w:r>
        <w:t>D</w:t>
      </w:r>
      <w:r w:rsidR="00320981">
        <w:t xml:space="preserve">. </w:t>
      </w:r>
      <w:r w:rsidR="00320981">
        <w:tab/>
      </w:r>
      <w:r w:rsidR="00320981">
        <w:tab/>
      </w:r>
      <w:r w:rsidR="00AD17F3">
        <w:rPr>
          <w:rFonts w:cs="Arial"/>
        </w:rPr>
        <w:t>Quantity: ______</w:t>
      </w:r>
    </w:p>
    <w:p w14:paraId="2A6F319B" w14:textId="77777777" w:rsidR="00C41AF0" w:rsidRDefault="00C41AF0" w:rsidP="00320981">
      <w:pPr>
        <w:ind w:left="715" w:hanging="528"/>
        <w:rPr>
          <w:rFonts w:cs="Arial"/>
        </w:rPr>
      </w:pPr>
    </w:p>
    <w:p w14:paraId="06CED517" w14:textId="77777777" w:rsidR="00320981" w:rsidRDefault="006375F1" w:rsidP="00320981">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9C47BE">
        <w:rPr>
          <w:rFonts w:cs="Arial"/>
        </w:rPr>
        <w:t xml:space="preserve"> Capacity: </w:t>
      </w:r>
      <w:r w:rsidR="008A336E">
        <w:rPr>
          <w:rFonts w:cs="Arial"/>
        </w:rPr>
        <w:t>6</w:t>
      </w:r>
      <w:r w:rsidR="009C47BE">
        <w:rPr>
          <w:rFonts w:cs="Arial"/>
        </w:rPr>
        <w:t>00-gallons, a</w:t>
      </w:r>
      <w:r w:rsidR="007F7E3F" w:rsidRPr="00D2629D">
        <w:rPr>
          <w:rFonts w:cs="Arial"/>
        </w:rPr>
        <w:t xml:space="preserve">s indicated on the </w:t>
      </w:r>
      <w:r w:rsidR="009C47BE">
        <w:rPr>
          <w:rFonts w:cs="Arial"/>
        </w:rPr>
        <w:t>drawings.</w:t>
      </w:r>
    </w:p>
    <w:p w14:paraId="47D1754C" w14:textId="77777777" w:rsidR="00320981" w:rsidRDefault="00320981" w:rsidP="000469B8">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w:t>
      </w:r>
      <w:r w:rsidR="000469B8">
        <w:rPr>
          <w:rFonts w:cs="Arial"/>
        </w:rPr>
        <w:t xml:space="preserve">flow rate </w:t>
      </w:r>
      <w:r w:rsidR="00462E10">
        <w:rPr>
          <w:rFonts w:cs="Arial"/>
        </w:rPr>
        <w:t>have been calculated</w:t>
      </w:r>
      <w:r w:rsidR="000469B8">
        <w:rPr>
          <w:rFonts w:cs="Arial"/>
        </w:rPr>
        <w:t xml:space="preserve"> for the facility to </w:t>
      </w:r>
      <w:r w:rsidR="00DE2F8D" w:rsidRPr="00DE2F8D">
        <w:rPr>
          <w:rFonts w:cs="Arial"/>
        </w:rPr>
        <w:t xml:space="preserve">comply with </w:t>
      </w:r>
      <w:r w:rsidR="00940371">
        <w:rPr>
          <w:rFonts w:cs="Arial"/>
        </w:rPr>
        <w:t xml:space="preserve">the </w:t>
      </w:r>
      <w:r w:rsidR="000469B8" w:rsidRPr="000469B8">
        <w:rPr>
          <w:rFonts w:cs="Arial"/>
        </w:rPr>
        <w:t>Publicly Owned Treatment Wo</w:t>
      </w:r>
      <w:r w:rsidR="000469B8">
        <w:rPr>
          <w:rFonts w:cs="Arial"/>
        </w:rPr>
        <w:t>rks (POTWs) pretreatment ordinance</w:t>
      </w:r>
      <w:r w:rsidR="000469B8" w:rsidRPr="000469B8">
        <w:rPr>
          <w:rFonts w:cs="Arial"/>
        </w:rPr>
        <w:t xml:space="preserve"> </w:t>
      </w:r>
      <w:r w:rsidR="000469B8">
        <w:rPr>
          <w:rFonts w:cs="Arial"/>
        </w:rPr>
        <w:t xml:space="preserve">that </w:t>
      </w:r>
      <w:r w:rsidR="000469B8" w:rsidRPr="000469B8">
        <w:rPr>
          <w:rFonts w:cs="Arial"/>
        </w:rPr>
        <w:t>regulate</w:t>
      </w:r>
      <w:r w:rsidR="000469B8">
        <w:rPr>
          <w:rFonts w:cs="Arial"/>
        </w:rPr>
        <w:t>s</w:t>
      </w:r>
      <w:r w:rsidR="000469B8" w:rsidRPr="000469B8">
        <w:rPr>
          <w:rFonts w:cs="Arial"/>
        </w:rPr>
        <w:t xml:space="preserve"> industr</w:t>
      </w:r>
      <w:r w:rsidR="00940371">
        <w:rPr>
          <w:rFonts w:cs="Arial"/>
        </w:rPr>
        <w:t>ial discharges to their system</w:t>
      </w:r>
      <w:r w:rsidR="000469B8">
        <w:rPr>
          <w:rFonts w:cs="Arial"/>
        </w:rPr>
        <w:t xml:space="preserve">.  </w:t>
      </w:r>
      <w:r w:rsidR="00DE2F8D" w:rsidRPr="00DE2F8D">
        <w:rPr>
          <w:rFonts w:cs="Arial"/>
        </w:rPr>
        <w:t>The sizing of this oil/water separator is consistent with industry protocols for comply</w:t>
      </w:r>
      <w:r w:rsidR="00AE1CBE">
        <w:rPr>
          <w:rFonts w:cs="Arial"/>
        </w:rPr>
        <w:t xml:space="preserve">ing with these </w:t>
      </w:r>
      <w:r w:rsidR="00DE2F8D" w:rsidRPr="00DE2F8D">
        <w:rPr>
          <w:rFonts w:cs="Arial"/>
        </w:rPr>
        <w:t>discharge regulations therefore a separator of smaller volume is not permissible.</w:t>
      </w:r>
      <w:r>
        <w:rPr>
          <w:rFonts w:cs="Arial"/>
        </w:rPr>
        <w:t xml:space="preserve"> </w:t>
      </w:r>
    </w:p>
    <w:p w14:paraId="498DC950" w14:textId="77777777" w:rsidR="00C41AF0" w:rsidRDefault="00C41AF0" w:rsidP="00320981">
      <w:pPr>
        <w:ind w:left="715" w:hanging="528"/>
        <w:rPr>
          <w:rFonts w:cs="Arial"/>
        </w:rPr>
      </w:pPr>
    </w:p>
    <w:p w14:paraId="5F70E0B2" w14:textId="77777777" w:rsidR="00CB7E5F" w:rsidRPr="00DE2F8D" w:rsidRDefault="006375F1" w:rsidP="00B95DA8">
      <w:pPr>
        <w:ind w:left="187" w:firstLine="5"/>
      </w:pPr>
      <w:r>
        <w:t>F</w:t>
      </w:r>
      <w:r w:rsidR="00320981">
        <w:t>.</w:t>
      </w:r>
      <w:r w:rsidR="00320981">
        <w:tab/>
      </w:r>
      <w:r w:rsidR="00CB7E5F" w:rsidRPr="00D2629D">
        <w:rPr>
          <w:rFonts w:cs="Arial"/>
        </w:rPr>
        <w:t>Nominal Dimensions:</w:t>
      </w:r>
    </w:p>
    <w:p w14:paraId="0868F651" w14:textId="77777777"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2C2AB3">
        <w:rPr>
          <w:rFonts w:cs="Arial"/>
          <w:szCs w:val="22"/>
        </w:rPr>
        <w:t xml:space="preserve">: </w:t>
      </w:r>
      <w:r w:rsidR="008A336E">
        <w:rPr>
          <w:rFonts w:cs="Arial"/>
          <w:szCs w:val="22"/>
        </w:rPr>
        <w:t>10</w:t>
      </w:r>
      <w:r w:rsidR="002C2AB3">
        <w:rPr>
          <w:rFonts w:cs="Arial"/>
          <w:szCs w:val="22"/>
        </w:rPr>
        <w:t>-</w:t>
      </w:r>
      <w:r w:rsidR="00544E2A" w:rsidRPr="00D2629D">
        <w:rPr>
          <w:rFonts w:cs="Arial"/>
          <w:szCs w:val="22"/>
        </w:rPr>
        <w:t>feet</w:t>
      </w:r>
      <w:r w:rsidR="002C2AB3">
        <w:rPr>
          <w:rFonts w:cs="Arial"/>
          <w:szCs w:val="22"/>
        </w:rPr>
        <w:t>, 0-</w:t>
      </w:r>
      <w:r w:rsidR="002C2A2C">
        <w:rPr>
          <w:rFonts w:cs="Arial"/>
          <w:szCs w:val="22"/>
        </w:rPr>
        <w:t>inches</w:t>
      </w:r>
      <w:r w:rsidR="002C2AB3">
        <w:rPr>
          <w:rFonts w:cs="Arial"/>
          <w:szCs w:val="22"/>
        </w:rPr>
        <w:t>, a</w:t>
      </w:r>
      <w:r w:rsidR="007F7E3F" w:rsidRPr="00D2629D">
        <w:rPr>
          <w:rFonts w:cs="Arial"/>
          <w:szCs w:val="22"/>
        </w:rPr>
        <w:t xml:space="preserve">s indicated on the </w:t>
      </w:r>
      <w:r w:rsidR="002C2AB3">
        <w:rPr>
          <w:rFonts w:cs="Arial"/>
          <w:szCs w:val="22"/>
        </w:rPr>
        <w:t>drawings.</w:t>
      </w:r>
    </w:p>
    <w:p w14:paraId="3DBE393F" w14:textId="77777777"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462E10">
        <w:rPr>
          <w:rFonts w:cs="Arial"/>
          <w:szCs w:val="22"/>
        </w:rPr>
        <w:t xml:space="preserve">: </w:t>
      </w:r>
      <w:r w:rsidR="008A336E">
        <w:rPr>
          <w:rFonts w:cs="Arial"/>
          <w:szCs w:val="22"/>
        </w:rPr>
        <w:t>3</w:t>
      </w:r>
      <w:r w:rsidR="00462E10">
        <w:rPr>
          <w:rFonts w:cs="Arial"/>
          <w:szCs w:val="22"/>
        </w:rPr>
        <w:t>-</w:t>
      </w:r>
      <w:r w:rsidR="00462E10" w:rsidRPr="00D2629D">
        <w:rPr>
          <w:rFonts w:cs="Arial"/>
          <w:szCs w:val="22"/>
        </w:rPr>
        <w:t>feet</w:t>
      </w:r>
      <w:r w:rsidR="00462E10">
        <w:rPr>
          <w:rFonts w:cs="Arial"/>
          <w:szCs w:val="22"/>
        </w:rPr>
        <w:t xml:space="preserve">, </w:t>
      </w:r>
      <w:r w:rsidR="008A336E">
        <w:rPr>
          <w:rFonts w:cs="Arial"/>
          <w:szCs w:val="22"/>
        </w:rPr>
        <w:t>0</w:t>
      </w:r>
      <w:r w:rsidR="00462E10">
        <w:rPr>
          <w:rFonts w:cs="Arial"/>
          <w:szCs w:val="22"/>
        </w:rPr>
        <w:t>-inches, a</w:t>
      </w:r>
      <w:r w:rsidR="00462E10" w:rsidRPr="00D2629D">
        <w:rPr>
          <w:rFonts w:cs="Arial"/>
          <w:szCs w:val="22"/>
        </w:rPr>
        <w:t xml:space="preserve">s indicated on the </w:t>
      </w:r>
      <w:r w:rsidR="00462E10">
        <w:rPr>
          <w:rFonts w:cs="Arial"/>
          <w:szCs w:val="22"/>
        </w:rPr>
        <w:t>drawings.</w:t>
      </w:r>
    </w:p>
    <w:p w14:paraId="45A70C17" w14:textId="77777777" w:rsidR="00AE1CBE" w:rsidRDefault="00F67B07" w:rsidP="00F67B07">
      <w:pPr>
        <w:pStyle w:val="SpecHeading51"/>
        <w:rPr>
          <w:rFonts w:cs="Arial"/>
          <w:szCs w:val="22"/>
        </w:rPr>
      </w:pPr>
      <w:r>
        <w:rPr>
          <w:rFonts w:cs="Arial"/>
          <w:szCs w:val="22"/>
        </w:rPr>
        <w:t>3.     Nominal Height</w:t>
      </w:r>
      <w:r w:rsidR="00462E10">
        <w:rPr>
          <w:rFonts w:cs="Arial"/>
          <w:szCs w:val="22"/>
        </w:rPr>
        <w:t xml:space="preserve">: </w:t>
      </w:r>
      <w:r w:rsidR="00272FA0">
        <w:rPr>
          <w:rFonts w:cs="Arial"/>
          <w:szCs w:val="22"/>
        </w:rPr>
        <w:t>5</w:t>
      </w:r>
      <w:r w:rsidR="00462E10">
        <w:rPr>
          <w:rFonts w:cs="Arial"/>
          <w:szCs w:val="22"/>
        </w:rPr>
        <w:t>-</w:t>
      </w:r>
      <w:r w:rsidR="00462E10" w:rsidRPr="00D2629D">
        <w:rPr>
          <w:rFonts w:cs="Arial"/>
          <w:szCs w:val="22"/>
        </w:rPr>
        <w:t>feet</w:t>
      </w:r>
      <w:r w:rsidR="00462E10">
        <w:rPr>
          <w:rFonts w:cs="Arial"/>
          <w:szCs w:val="22"/>
        </w:rPr>
        <w:t xml:space="preserve">, </w:t>
      </w:r>
      <w:r w:rsidR="00272FA0">
        <w:rPr>
          <w:rFonts w:cs="Arial"/>
          <w:szCs w:val="22"/>
        </w:rPr>
        <w:t>2</w:t>
      </w:r>
      <w:r w:rsidR="00462E10">
        <w:rPr>
          <w:rFonts w:cs="Arial"/>
          <w:szCs w:val="22"/>
        </w:rPr>
        <w:t>-inches, a</w:t>
      </w:r>
      <w:r w:rsidR="00462E10" w:rsidRPr="00D2629D">
        <w:rPr>
          <w:rFonts w:cs="Arial"/>
          <w:szCs w:val="22"/>
        </w:rPr>
        <w:t xml:space="preserve">s indicated on the </w:t>
      </w:r>
      <w:r w:rsidR="00462E10">
        <w:rPr>
          <w:rFonts w:cs="Arial"/>
          <w:szCs w:val="22"/>
        </w:rPr>
        <w:t>drawings.</w:t>
      </w:r>
    </w:p>
    <w:p w14:paraId="34879EE8" w14:textId="77777777" w:rsidR="00AE1CBE" w:rsidRPr="00AE1CBE" w:rsidRDefault="00AE1CBE" w:rsidP="00AE1CBE">
      <w:pPr>
        <w:pStyle w:val="SpecHeading51"/>
        <w:rPr>
          <w:rFonts w:cs="Arial"/>
          <w:szCs w:val="22"/>
        </w:rPr>
      </w:pPr>
      <w:r>
        <w:rPr>
          <w:rFonts w:cs="Arial"/>
          <w:szCs w:val="22"/>
        </w:rPr>
        <w:t>4.     Inlet and Outlet Height</w:t>
      </w:r>
      <w:r w:rsidR="00462E10">
        <w:rPr>
          <w:rFonts w:cs="Arial"/>
          <w:szCs w:val="22"/>
        </w:rPr>
        <w:t xml:space="preserve">: </w:t>
      </w:r>
      <w:r w:rsidR="00272FA0">
        <w:rPr>
          <w:rFonts w:cs="Arial"/>
          <w:szCs w:val="22"/>
        </w:rPr>
        <w:t>4</w:t>
      </w:r>
      <w:r w:rsidR="00462E10">
        <w:rPr>
          <w:rFonts w:cs="Arial"/>
          <w:szCs w:val="22"/>
        </w:rPr>
        <w:t>-</w:t>
      </w:r>
      <w:r w:rsidR="00462E10" w:rsidRPr="00D2629D">
        <w:rPr>
          <w:rFonts w:cs="Arial"/>
          <w:szCs w:val="22"/>
        </w:rPr>
        <w:t>feet</w:t>
      </w:r>
      <w:r w:rsidR="00462E10">
        <w:rPr>
          <w:rFonts w:cs="Arial"/>
          <w:szCs w:val="22"/>
        </w:rPr>
        <w:t>, 0-inches, a</w:t>
      </w:r>
      <w:r w:rsidR="00462E10" w:rsidRPr="00D2629D">
        <w:rPr>
          <w:rFonts w:cs="Arial"/>
          <w:szCs w:val="22"/>
        </w:rPr>
        <w:t xml:space="preserve">s indicated on the </w:t>
      </w:r>
      <w:r w:rsidR="00462E10">
        <w:rPr>
          <w:rFonts w:cs="Arial"/>
          <w:szCs w:val="22"/>
        </w:rPr>
        <w:t>drawings.</w:t>
      </w:r>
    </w:p>
    <w:p w14:paraId="51E7E7DF" w14:textId="77777777" w:rsidR="00C41AF0" w:rsidRPr="00C41AF0" w:rsidRDefault="00C41AF0" w:rsidP="00C41AF0"/>
    <w:p w14:paraId="48B73BB0" w14:textId="77777777" w:rsidR="00DE2F8D" w:rsidRDefault="006375F1" w:rsidP="00DE2F8D">
      <w:pPr>
        <w:pStyle w:val="SpecHeading51"/>
        <w:ind w:left="720" w:hanging="540"/>
        <w:rPr>
          <w:rFonts w:cs="Arial"/>
          <w:szCs w:val="22"/>
        </w:rPr>
      </w:pPr>
      <w:r>
        <w:rPr>
          <w:rFonts w:cs="Arial"/>
          <w:szCs w:val="22"/>
        </w:rPr>
        <w:t>G</w:t>
      </w:r>
      <w:r w:rsidR="00DE2F8D">
        <w:rPr>
          <w:rFonts w:cs="Arial"/>
          <w:szCs w:val="22"/>
        </w:rPr>
        <w:t>.</w:t>
      </w:r>
      <w:r w:rsidR="00DE2F8D">
        <w:rPr>
          <w:rFonts w:cs="Arial"/>
          <w:szCs w:val="22"/>
        </w:rPr>
        <w:tab/>
      </w:r>
      <w:r w:rsidR="00C3675D">
        <w:rPr>
          <w:rFonts w:cs="Arial"/>
          <w:szCs w:val="22"/>
        </w:rPr>
        <w:t xml:space="preserve">Maximum Flow Rate: </w:t>
      </w:r>
      <w:r w:rsidR="008A336E">
        <w:rPr>
          <w:rFonts w:cs="Arial"/>
          <w:szCs w:val="22"/>
        </w:rPr>
        <w:t>5</w:t>
      </w:r>
      <w:r w:rsidR="00272FA0">
        <w:rPr>
          <w:rFonts w:cs="Arial"/>
          <w:szCs w:val="22"/>
        </w:rPr>
        <w:t>0</w:t>
      </w:r>
      <w:r w:rsidR="00462E10">
        <w:rPr>
          <w:rFonts w:cs="Arial"/>
          <w:szCs w:val="22"/>
        </w:rPr>
        <w:t>-gal</w:t>
      </w:r>
      <w:r w:rsidR="00C3675D" w:rsidRPr="00C3675D">
        <w:rPr>
          <w:rFonts w:cs="Arial"/>
          <w:szCs w:val="22"/>
        </w:rPr>
        <w:t>lons</w:t>
      </w:r>
      <w:r w:rsidR="00C3675D">
        <w:rPr>
          <w:rFonts w:cs="Arial"/>
          <w:szCs w:val="22"/>
        </w:rPr>
        <w:t>/minute</w:t>
      </w:r>
      <w:r w:rsidR="00462E10">
        <w:rPr>
          <w:rFonts w:cs="Arial"/>
          <w:szCs w:val="22"/>
        </w:rPr>
        <w:t>, as indicated on the drawings.</w:t>
      </w:r>
    </w:p>
    <w:p w14:paraId="3879BB6F" w14:textId="77777777" w:rsidR="00C41AF0" w:rsidRPr="00C41AF0" w:rsidRDefault="00C41AF0" w:rsidP="00C41AF0"/>
    <w:p w14:paraId="31186BC4" w14:textId="77777777" w:rsidR="00B95DA8" w:rsidRDefault="006375F1" w:rsidP="00B95DA8">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B7E5F" w:rsidRPr="00D2629D">
        <w:rPr>
          <w:rFonts w:cs="Arial"/>
          <w:szCs w:val="22"/>
        </w:rPr>
        <w:t xml:space="preserve">Conformance:  </w:t>
      </w:r>
    </w:p>
    <w:p w14:paraId="10EAFAE6" w14:textId="77777777"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14:paraId="21A801FA" w14:textId="77777777"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14:paraId="4560A50B" w14:textId="77777777"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14:paraId="27A86CF1" w14:textId="77777777"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14:paraId="03681A25" w14:textId="77777777" w:rsidR="00A94157" w:rsidRPr="004E1B0E" w:rsidRDefault="00617A83" w:rsidP="00F67B07">
      <w:pPr>
        <w:numPr>
          <w:ilvl w:val="0"/>
          <w:numId w:val="35"/>
        </w:numPr>
      </w:pPr>
      <w:r w:rsidRPr="004E1B0E">
        <w:t xml:space="preserve">Oil/Water </w:t>
      </w:r>
      <w:r w:rsidR="00A94157" w:rsidRPr="004E1B0E">
        <w:t>Separator capac</w:t>
      </w:r>
      <w:r w:rsidR="000400B0" w:rsidRPr="004E1B0E">
        <w:t>ities, dimensions, construction</w:t>
      </w:r>
      <w:r w:rsidR="00A94157" w:rsidRPr="004E1B0E">
        <w:t xml:space="preserve"> and thickness shall be in strict accordance with Underw</w:t>
      </w:r>
      <w:r w:rsidR="00E14F34" w:rsidRPr="004E1B0E">
        <w:t>riters Laboratories,</w:t>
      </w:r>
      <w:r w:rsidR="00A4229A" w:rsidRPr="004E1B0E">
        <w:t xml:space="preserve"> Inc.</w:t>
      </w:r>
      <w:r w:rsidR="00F67B07" w:rsidRPr="004E1B0E">
        <w:t xml:space="preserve"> Subject UL 142 - Steel Aboveground Tanks </w:t>
      </w:r>
      <w:r w:rsidR="004E1B0E" w:rsidRPr="004E1B0E">
        <w:t>for F</w:t>
      </w:r>
      <w:r w:rsidR="00F67B07" w:rsidRPr="004E1B0E">
        <w:t>lammable and Combustible Liquids</w:t>
      </w:r>
      <w:r w:rsidR="009A7EE4" w:rsidRPr="004E1B0E">
        <w:t xml:space="preserve">, </w:t>
      </w:r>
      <w:r w:rsidR="00227A58" w:rsidRPr="004E1B0E">
        <w:t>Single-</w:t>
      </w:r>
      <w:r w:rsidR="00A94157" w:rsidRPr="004E1B0E">
        <w:t>Wall</w:t>
      </w:r>
      <w:r w:rsidRPr="004E1B0E">
        <w:t xml:space="preserve"> C</w:t>
      </w:r>
      <w:r w:rsidR="00A94157" w:rsidRPr="004E1B0E">
        <w:t xml:space="preserve">onstruction.  </w:t>
      </w:r>
    </w:p>
    <w:p w14:paraId="4BBFA095" w14:textId="77777777" w:rsidR="00617A83" w:rsidRPr="004E1B0E" w:rsidRDefault="00AE1CBE" w:rsidP="0013695E">
      <w:pPr>
        <w:numPr>
          <w:ilvl w:val="0"/>
          <w:numId w:val="35"/>
        </w:numPr>
      </w:pPr>
      <w:r w:rsidRPr="004E1B0E">
        <w:t>Leak t</w:t>
      </w:r>
      <w:r w:rsidR="0013695E" w:rsidRPr="004E1B0E">
        <w:t>esting of oil/water s</w:t>
      </w:r>
      <w:r w:rsidR="000400B0" w:rsidRPr="004E1B0E">
        <w:t xml:space="preserve">eparator. </w:t>
      </w:r>
    </w:p>
    <w:p w14:paraId="1180553D" w14:textId="77777777" w:rsidR="00617A83" w:rsidRPr="004E1B0E" w:rsidRDefault="000400B0" w:rsidP="00617A83">
      <w:pPr>
        <w:numPr>
          <w:ilvl w:val="1"/>
          <w:numId w:val="35"/>
        </w:numPr>
      </w:pPr>
      <w:r w:rsidRPr="004E1B0E">
        <w:t>The oil/water separator</w:t>
      </w:r>
      <w:r w:rsidR="0013695E" w:rsidRPr="004E1B0E">
        <w:t>(s), their welds, seams and connecting fittings must be factory-tested for tightness using stand</w:t>
      </w:r>
      <w:r w:rsidR="007E791D" w:rsidRPr="004E1B0E">
        <w:t>a</w:t>
      </w:r>
      <w:r w:rsidR="00617A83" w:rsidRPr="004E1B0E">
        <w:t xml:space="preserve">rd engineering practices.  </w:t>
      </w:r>
    </w:p>
    <w:p w14:paraId="0352C83A" w14:textId="77777777" w:rsidR="0013695E" w:rsidRDefault="00617A83" w:rsidP="00617A83">
      <w:pPr>
        <w:numPr>
          <w:ilvl w:val="1"/>
          <w:numId w:val="35"/>
        </w:numPr>
      </w:pPr>
      <w:r>
        <w:t>Oil/Water S</w:t>
      </w:r>
      <w:r w:rsidR="007E791D">
        <w:t>eparator</w:t>
      </w:r>
      <w:r w:rsidR="0013695E" w:rsidRPr="0013695E">
        <w:t>(s) must be guaranteed by the manufacturer to be tight.</w:t>
      </w:r>
    </w:p>
    <w:p w14:paraId="19D7FBFD" w14:textId="77777777" w:rsidR="00A94157" w:rsidRDefault="00617A83" w:rsidP="00A94157">
      <w:pPr>
        <w:numPr>
          <w:ilvl w:val="0"/>
          <w:numId w:val="35"/>
        </w:numPr>
      </w:pPr>
      <w:r>
        <w:t>Oil/Water S</w:t>
      </w:r>
      <w:r w:rsidR="00A94157">
        <w:t>eparator shall comply with National Fire Protection Association NFPA 30 Flammable and Combustible Liquids Code.</w:t>
      </w:r>
    </w:p>
    <w:p w14:paraId="0DEAE51E" w14:textId="77777777" w:rsidR="00B326D3" w:rsidRDefault="00D96A04" w:rsidP="00A94157">
      <w:pPr>
        <w:numPr>
          <w:ilvl w:val="0"/>
          <w:numId w:val="35"/>
        </w:numPr>
      </w:pPr>
      <w:r>
        <w:lastRenderedPageBreak/>
        <w:t xml:space="preserve">Oil/Water Separator </w:t>
      </w:r>
      <w:r w:rsidR="00A94157">
        <w:t>v</w:t>
      </w:r>
      <w:r w:rsidR="00B91256">
        <w:t xml:space="preserve">olume shall allow for a nominal </w:t>
      </w:r>
      <w:r w:rsidR="00A94157">
        <w:t>hydraulic retent</w:t>
      </w:r>
      <w:r w:rsidR="00B326D3">
        <w:t>ion time of ten (10) minutes.</w:t>
      </w:r>
    </w:p>
    <w:p w14:paraId="07646FF7" w14:textId="77777777"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14:paraId="332815D2" w14:textId="77777777"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14:paraId="23D9F0E2" w14:textId="77777777"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14:paraId="7AFACE89" w14:textId="77777777"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14:paraId="02D26611" w14:textId="77777777"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14:paraId="5CA25D3C" w14:textId="77777777"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14:paraId="5BDFB671" w14:textId="77777777" w:rsidR="00C41AF0" w:rsidRPr="0081267D" w:rsidRDefault="00C41AF0" w:rsidP="00C41AF0">
      <w:pPr>
        <w:ind w:left="1620"/>
        <w:rPr>
          <w:rFonts w:cs="Arial"/>
          <w:szCs w:val="22"/>
        </w:rPr>
      </w:pPr>
    </w:p>
    <w:p w14:paraId="3066F042" w14:textId="77777777" w:rsidR="006375F1" w:rsidRDefault="006375F1" w:rsidP="006375F1">
      <w:pPr>
        <w:pStyle w:val="SpecHeading51"/>
        <w:ind w:left="180" w:firstLine="0"/>
        <w:rPr>
          <w:rFonts w:cs="Arial"/>
          <w:szCs w:val="22"/>
        </w:rPr>
      </w:pPr>
      <w:r>
        <w:rPr>
          <w:rFonts w:cs="Arial"/>
          <w:szCs w:val="22"/>
        </w:rPr>
        <w:t>I</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14:paraId="781BDA55" w14:textId="6EAA439A" w:rsidR="00B326D3" w:rsidRPr="006375F1" w:rsidRDefault="00940371" w:rsidP="006375F1">
      <w:pPr>
        <w:pStyle w:val="SpecHeading51"/>
        <w:numPr>
          <w:ilvl w:val="0"/>
          <w:numId w:val="50"/>
        </w:numPr>
        <w:rPr>
          <w:rFonts w:cs="Arial"/>
          <w:szCs w:val="22"/>
        </w:rPr>
      </w:pPr>
      <w:r>
        <w:t>OilStopper</w:t>
      </w:r>
      <w:r w:rsidR="00877723" w:rsidRPr="00877723">
        <w:rPr>
          <w:rFonts w:cs="Arial"/>
          <w:szCs w:val="22"/>
          <w:vertAlign w:val="superscript"/>
        </w:rPr>
        <w:t>®</w:t>
      </w:r>
      <w:r>
        <w:t xml:space="preserve"> </w:t>
      </w:r>
      <w:r w:rsidR="00D96A04">
        <w:t xml:space="preserve">Oil/Water </w:t>
      </w:r>
      <w:r w:rsidR="00EE4A6B">
        <w:t>Separator shall be rectangular</w:t>
      </w:r>
      <w:r w:rsidR="00B326D3" w:rsidRPr="00B326D3">
        <w:t xml:space="preserve">, horizontal, atmospheric-type </w:t>
      </w:r>
      <w:r w:rsidR="00867C98">
        <w:t xml:space="preserve">stainless </w:t>
      </w:r>
      <w:r w:rsidR="00B326D3" w:rsidRPr="00B326D3">
        <w:t>steel vessel intended for the separation and storage of flammable and combustible liquids.</w:t>
      </w:r>
    </w:p>
    <w:p w14:paraId="5F93DE39" w14:textId="77777777" w:rsidR="00723FD1" w:rsidRDefault="00B42790" w:rsidP="00211A8A">
      <w:pPr>
        <w:numPr>
          <w:ilvl w:val="1"/>
          <w:numId w:val="36"/>
        </w:numPr>
      </w:pPr>
      <w:r>
        <w:t xml:space="preserve"> </w:t>
      </w:r>
      <w:r w:rsidR="00723FD1">
        <w:t xml:space="preserve">Separator shall be fabricated </w:t>
      </w:r>
      <w:r w:rsidR="007E1CD3">
        <w:t xml:space="preserve">of </w:t>
      </w:r>
      <w:r>
        <w:t>10-</w:t>
      </w:r>
      <w:r w:rsidR="004C4AFD" w:rsidRPr="007E1CD3">
        <w:t>gauge 304</w:t>
      </w:r>
      <w:r w:rsidR="004C4AFD">
        <w:t xml:space="preserve"> </w:t>
      </w:r>
      <w:r w:rsidR="00867C98">
        <w:t xml:space="preserve">stainless </w:t>
      </w:r>
      <w:r w:rsidR="00723FD1" w:rsidRPr="00723FD1">
        <w:t>steel wit</w:t>
      </w:r>
      <w:r w:rsidR="00867C98">
        <w:t xml:space="preserve">h shell seams of continuous </w:t>
      </w:r>
      <w:proofErr w:type="spellStart"/>
      <w:r w:rsidR="007E1CD3" w:rsidRPr="007E1CD3">
        <w:t>tig</w:t>
      </w:r>
      <w:proofErr w:type="spellEnd"/>
      <w:r w:rsidR="007E1CD3" w:rsidRPr="007E1CD3">
        <w:t xml:space="preserve"> and/or </w:t>
      </w:r>
      <w:proofErr w:type="spellStart"/>
      <w:r w:rsidR="0064299F" w:rsidRPr="007E1CD3">
        <w:t>mig</w:t>
      </w:r>
      <w:proofErr w:type="spellEnd"/>
      <w:r w:rsidR="0064299F" w:rsidRPr="007E1CD3">
        <w:t xml:space="preserve"> </w:t>
      </w:r>
      <w:r w:rsidR="007E1CD3">
        <w:t xml:space="preserve">weld </w:t>
      </w:r>
      <w:r w:rsidR="00723FD1" w:rsidRPr="00723FD1">
        <w:t>construction</w:t>
      </w:r>
      <w:r w:rsidR="004C4AFD">
        <w:t xml:space="preserve"> to provide a water tight separator that will not warp or deform under load</w:t>
      </w:r>
      <w:r w:rsidR="00723FD1" w:rsidRPr="00723FD1">
        <w:t>.</w:t>
      </w:r>
      <w:r w:rsidR="004C4AFD">
        <w:t xml:space="preserve">  </w:t>
      </w:r>
      <w:r w:rsidR="00211A8A" w:rsidRPr="00211A8A">
        <w:t>A separator with a reduced shell thickness is not permissible</w:t>
      </w:r>
    </w:p>
    <w:p w14:paraId="46C1078D" w14:textId="77777777"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14:paraId="764B73B4" w14:textId="77777777" w:rsidR="00965A09" w:rsidRDefault="00965A09" w:rsidP="00867C98">
      <w:pPr>
        <w:numPr>
          <w:ilvl w:val="1"/>
          <w:numId w:val="36"/>
        </w:numPr>
      </w:pPr>
      <w:r>
        <w:t xml:space="preserve">An influent connection </w:t>
      </w:r>
      <w:r w:rsidR="008A336E">
        <w:t>4</w:t>
      </w:r>
      <w:r w:rsidR="00462E10">
        <w:t>-</w:t>
      </w:r>
      <w:r>
        <w:t xml:space="preserve">inch, </w:t>
      </w:r>
      <w:r w:rsidR="00867C98">
        <w:t>[</w:t>
      </w:r>
      <w:r w:rsidR="00867C98" w:rsidRPr="00867C98">
        <w:t>plain end for no hub connection</w:t>
      </w:r>
      <w:r w:rsidR="00867C98">
        <w:t>] [NPT] [</w:t>
      </w:r>
      <w:r>
        <w:t>flanged</w:t>
      </w:r>
      <w:r w:rsidR="00867C98">
        <w:t>]</w:t>
      </w:r>
      <w:r>
        <w:t xml:space="preserve">.  </w:t>
      </w:r>
    </w:p>
    <w:p w14:paraId="47A2A52B" w14:textId="77777777" w:rsidR="00965A09" w:rsidRDefault="00965A09" w:rsidP="00965A09">
      <w:pPr>
        <w:numPr>
          <w:ilvl w:val="2"/>
          <w:numId w:val="36"/>
        </w:numPr>
      </w:pPr>
      <w:r>
        <w:t xml:space="preserve">An internal influent nozzle at the inlet end of the separator.  </w:t>
      </w:r>
    </w:p>
    <w:p w14:paraId="45A7484C" w14:textId="77777777" w:rsidR="00965A09" w:rsidRDefault="00965A09" w:rsidP="00965A09">
      <w:pPr>
        <w:numPr>
          <w:ilvl w:val="2"/>
          <w:numId w:val="36"/>
        </w:numPr>
      </w:pPr>
      <w:r>
        <w:t>Nozzle discharge to be located at the furthest diagonal point from the effluent discharge opening.</w:t>
      </w:r>
    </w:p>
    <w:p w14:paraId="3D8D781B" w14:textId="77777777" w:rsidR="00965A09" w:rsidRDefault="001378E8" w:rsidP="00965A09">
      <w:pPr>
        <w:numPr>
          <w:ilvl w:val="1"/>
          <w:numId w:val="36"/>
        </w:numPr>
      </w:pPr>
      <w:r>
        <w:t>A Velocity Head Diffusion B</w:t>
      </w:r>
      <w:r w:rsidR="00965A09">
        <w:t>affle at the inlet to:</w:t>
      </w:r>
    </w:p>
    <w:p w14:paraId="77457E3E" w14:textId="77777777" w:rsidR="00965A09" w:rsidRDefault="00965A09" w:rsidP="00315D5E">
      <w:pPr>
        <w:numPr>
          <w:ilvl w:val="2"/>
          <w:numId w:val="36"/>
        </w:numPr>
      </w:pPr>
      <w:r>
        <w:t>reduce horizontal velocity and flow turbulence.</w:t>
      </w:r>
    </w:p>
    <w:p w14:paraId="400919F1" w14:textId="77777777" w:rsidR="00965A09" w:rsidRDefault="00965A09" w:rsidP="00315D5E">
      <w:pPr>
        <w:numPr>
          <w:ilvl w:val="2"/>
          <w:numId w:val="36"/>
        </w:numPr>
      </w:pPr>
      <w:r>
        <w:t>distribute the flow equally over the separators cross sectional area.</w:t>
      </w:r>
    </w:p>
    <w:p w14:paraId="3835117C" w14:textId="77777777" w:rsidR="00965A09" w:rsidRDefault="00965A09" w:rsidP="00315D5E">
      <w:pPr>
        <w:numPr>
          <w:ilvl w:val="2"/>
          <w:numId w:val="36"/>
        </w:numPr>
      </w:pPr>
      <w:r>
        <w:t>direct the fl</w:t>
      </w:r>
      <w:r w:rsidR="00462E10">
        <w:t>ow in a serpentine path</w:t>
      </w:r>
      <w:r>
        <w:t xml:space="preserve"> to enhance hydraulic characteristics and fully utilize all separator volume.</w:t>
      </w:r>
    </w:p>
    <w:p w14:paraId="66ECA134" w14:textId="77777777" w:rsidR="00965A09" w:rsidRDefault="00965A09" w:rsidP="00315D5E">
      <w:pPr>
        <w:numPr>
          <w:ilvl w:val="2"/>
          <w:numId w:val="36"/>
        </w:numPr>
      </w:pPr>
      <w:r>
        <w:t xml:space="preserve">completely isolate all inlet turbulence from the </w:t>
      </w:r>
      <w:r w:rsidR="000B570E">
        <w:t>Oil/Water Separation C</w:t>
      </w:r>
      <w:r>
        <w:t>hamber.</w:t>
      </w:r>
    </w:p>
    <w:p w14:paraId="1EF13BF5" w14:textId="77777777" w:rsidR="00965A09" w:rsidRDefault="000B570E" w:rsidP="00315D5E">
      <w:pPr>
        <w:numPr>
          <w:ilvl w:val="0"/>
          <w:numId w:val="36"/>
        </w:numPr>
      </w:pPr>
      <w:r>
        <w:t>A Sediment C</w:t>
      </w:r>
      <w:r w:rsidR="00965A09">
        <w:t>hamber to disperse flow and collect oily solids and sediments.</w:t>
      </w:r>
    </w:p>
    <w:p w14:paraId="2795E758" w14:textId="77777777"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14:paraId="3CD8DD6E" w14:textId="77777777" w:rsidR="004C4AFD" w:rsidRDefault="00940371" w:rsidP="00B50787">
      <w:pPr>
        <w:numPr>
          <w:ilvl w:val="0"/>
          <w:numId w:val="36"/>
        </w:numPr>
      </w:pPr>
      <w:r>
        <w:t>A</w:t>
      </w:r>
      <w:r w:rsidR="00B50787">
        <w:t xml:space="preserve"> "V" bottom Sludge Hopper </w:t>
      </w:r>
      <w:r w:rsidR="004C4AFD">
        <w:t>running t</w:t>
      </w:r>
      <w:r w:rsidR="00B50787">
        <w:t>he full length of the separator.  The Sludge H</w:t>
      </w:r>
      <w:r w:rsidR="00B50787" w:rsidRPr="00B50787">
        <w:t xml:space="preserve">opper shall be located </w:t>
      </w:r>
      <w:r w:rsidR="00B50787">
        <w:t xml:space="preserve">under </w:t>
      </w:r>
      <w:r>
        <w:t xml:space="preserve">both </w:t>
      </w:r>
      <w:r w:rsidR="00B50787">
        <w:t xml:space="preserve">the Sediment Chamber and Oil/Water Separation Chamber for the collection and easy drainage </w:t>
      </w:r>
      <w:r w:rsidR="00B50787" w:rsidRPr="00B50787">
        <w:t>of settleable soli</w:t>
      </w:r>
      <w:r w:rsidR="00B50787">
        <w:t>ds</w:t>
      </w:r>
      <w:r w:rsidR="00B50787" w:rsidRPr="00B50787">
        <w:t>.</w:t>
      </w:r>
    </w:p>
    <w:p w14:paraId="66B3A338" w14:textId="77777777"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14:paraId="14898884" w14:textId="77777777"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14:paraId="7B46FC60" w14:textId="77777777"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14:paraId="6D4CF991" w14:textId="77777777" w:rsidR="00315D5E" w:rsidRDefault="00315D5E" w:rsidP="00315D5E">
      <w:pPr>
        <w:numPr>
          <w:ilvl w:val="1"/>
          <w:numId w:val="36"/>
        </w:numPr>
      </w:pPr>
      <w:r>
        <w:lastRenderedPageBreak/>
        <w:t xml:space="preserve">   </w:t>
      </w:r>
      <w:r w:rsidR="00965A09">
        <w:t xml:space="preserve">The corrugations of each of the plate bottoms shall be shaped and positioned to enhance collisions between the rising oil droplets and coalescence between them thereby improving separator efficiency.  </w:t>
      </w:r>
    </w:p>
    <w:p w14:paraId="3D0F11E8" w14:textId="77777777"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14:paraId="062ED038" w14:textId="77777777" w:rsidR="00315D5E" w:rsidRDefault="00965A09" w:rsidP="00315D5E">
      <w:pPr>
        <w:numPr>
          <w:ilvl w:val="2"/>
          <w:numId w:val="36"/>
        </w:numPr>
      </w:pPr>
      <w:r>
        <w:t xml:space="preserve">effect separation of </w:t>
      </w:r>
      <w:r w:rsidR="00315D5E">
        <w:t xml:space="preserve">both </w:t>
      </w:r>
      <w:r>
        <w:t>oil and solids from all strata of the wastewater stream.</w:t>
      </w:r>
    </w:p>
    <w:p w14:paraId="4CF6AD24" w14:textId="77777777" w:rsidR="00315D5E" w:rsidRDefault="00965A09" w:rsidP="00315D5E">
      <w:pPr>
        <w:numPr>
          <w:ilvl w:val="2"/>
          <w:numId w:val="36"/>
        </w:numPr>
      </w:pPr>
      <w:r>
        <w:t xml:space="preserve">shorten the vertical distance that an oil globule or solid particle </w:t>
      </w:r>
      <w:r w:rsidR="0024088D">
        <w:t>must</w:t>
      </w:r>
      <w:r>
        <w:t xml:space="preserve"> raise or sink, respectively, for effective removal</w:t>
      </w:r>
      <w:r w:rsidR="00A4592C">
        <w:t>.  The minimum plate gap to be one</w:t>
      </w:r>
      <w:r w:rsidR="00315D5E">
        <w:t xml:space="preserve"> inch</w:t>
      </w:r>
      <w:r>
        <w:t>.</w:t>
      </w:r>
    </w:p>
    <w:p w14:paraId="2E5D0BC8" w14:textId="77777777"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14:paraId="4299B8FE" w14:textId="77777777" w:rsidR="00315D5E" w:rsidRDefault="00965A09" w:rsidP="00315D5E">
      <w:pPr>
        <w:numPr>
          <w:ilvl w:val="2"/>
          <w:numId w:val="36"/>
        </w:numPr>
      </w:pPr>
      <w:r>
        <w:t>direct the flow paths of the separated oil to the surface of the separator and separated solids to the bottom of the separator.</w:t>
      </w:r>
    </w:p>
    <w:p w14:paraId="1E5AD11A" w14:textId="77777777"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14:paraId="1D148A58" w14:textId="77777777" w:rsidR="00965A09" w:rsidRDefault="00965A09" w:rsidP="00033C8A">
      <w:pPr>
        <w:numPr>
          <w:ilvl w:val="0"/>
          <w:numId w:val="36"/>
        </w:numPr>
      </w:pPr>
      <w:r>
        <w:t>The Oil/Water Separation Chamber shall also contain a sectio</w:t>
      </w:r>
      <w:r w:rsidR="002E2B22">
        <w:t>nalized removable "</w:t>
      </w:r>
      <w:proofErr w:type="spellStart"/>
      <w:r w:rsidR="002E2B22">
        <w:t>Petro</w:t>
      </w:r>
      <w:proofErr w:type="spellEnd"/>
      <w:r w:rsidR="002E2B22">
        <w:t>-Screen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rsidR="00A628D5">
        <w:t>.</w:t>
      </w:r>
    </w:p>
    <w:p w14:paraId="380C18C7" w14:textId="464E1E40" w:rsidR="00033C8A" w:rsidRDefault="00033C8A" w:rsidP="00D94B71">
      <w:pPr>
        <w:numPr>
          <w:ilvl w:val="0"/>
          <w:numId w:val="36"/>
        </w:numPr>
      </w:pPr>
      <w:r>
        <w:t>OilStopper</w:t>
      </w:r>
      <w:r w:rsidR="00A972C8" w:rsidRPr="00877723">
        <w:rPr>
          <w:rFonts w:cs="Arial"/>
          <w:szCs w:val="22"/>
          <w:vertAlign w:val="superscript"/>
        </w:rPr>
        <w:t>®</w:t>
      </w:r>
      <w:r>
        <w:t xml:space="preserve"> shall contain an electrically powered, dir</w:t>
      </w:r>
      <w:r w:rsidR="00096BFE">
        <w:t>ect-</w:t>
      </w:r>
      <w:r w:rsidR="00462E10">
        <w:t>drive</w:t>
      </w:r>
      <w:r w:rsidR="00940371">
        <w:t xml:space="preserve"> </w:t>
      </w:r>
      <w:r w:rsidR="00382E03" w:rsidRPr="00382E03">
        <w:t>Diskimmer</w:t>
      </w:r>
      <w:r w:rsidR="00D94B71">
        <w:t xml:space="preserve"> O</w:t>
      </w:r>
      <w:r>
        <w:t xml:space="preserve">il </w:t>
      </w:r>
      <w:r w:rsidR="00D94B71">
        <w:t>S</w:t>
      </w:r>
      <w:r w:rsidR="00382E03">
        <w:t xml:space="preserve">kimmer to remove </w:t>
      </w:r>
      <w:r w:rsidR="00BB5175">
        <w:t>separated oil</w:t>
      </w:r>
      <w:r>
        <w:t xml:space="preserve"> automatically </w:t>
      </w:r>
      <w:r w:rsidR="00382E03">
        <w:t>from separator</w:t>
      </w:r>
      <w:r w:rsidR="00BB5175">
        <w:t xml:space="preserve"> without any ope</w:t>
      </w:r>
      <w:r w:rsidR="00D94B71">
        <w:t xml:space="preserve">rator assistance.  </w:t>
      </w:r>
      <w:r w:rsidR="00D94B71" w:rsidRPr="00D94B71">
        <w:t>Diskimmer</w:t>
      </w:r>
      <w:r w:rsidR="00D94B71">
        <w:t xml:space="preserve"> </w:t>
      </w:r>
      <w:r>
        <w:t xml:space="preserve">shall have </w:t>
      </w:r>
      <w:r w:rsidR="00462E10">
        <w:t>one</w:t>
      </w:r>
      <w:r w:rsidR="00BB5175">
        <w:t xml:space="preserve"> oleophilic and hydrophobic, </w:t>
      </w:r>
      <w:r>
        <w:t>stress-relieved HDPE skimming wheel</w:t>
      </w:r>
      <w:r w:rsidR="00BB5175">
        <w:t>(s).  Oil</w:t>
      </w:r>
      <w:r>
        <w:t xml:space="preserve"> is skimmed to discharge sump tube to discharg</w:t>
      </w:r>
      <w:r w:rsidR="00BB5175">
        <w:t xml:space="preserve">e to an exterior </w:t>
      </w:r>
      <w:r w:rsidR="00462E10">
        <w:t>5-</w:t>
      </w:r>
      <w:r w:rsidR="00BB5175">
        <w:t>gal</w:t>
      </w:r>
      <w:r w:rsidR="00462E10">
        <w:t>lon</w:t>
      </w:r>
      <w:r w:rsidR="00BB5175">
        <w:t xml:space="preserve"> pl</w:t>
      </w:r>
      <w:r w:rsidR="00462E10">
        <w:t>astic Oil Bucket</w:t>
      </w:r>
      <w:r w:rsidR="00266F6D">
        <w:t xml:space="preserve"> or separate stainless steel waste oil storage tank</w:t>
      </w:r>
      <w:r>
        <w:t xml:space="preserve">. </w:t>
      </w:r>
    </w:p>
    <w:p w14:paraId="431F56B8" w14:textId="77777777" w:rsidR="00096BFE" w:rsidRDefault="00D94B71" w:rsidP="00D94B71">
      <w:pPr>
        <w:numPr>
          <w:ilvl w:val="1"/>
          <w:numId w:val="36"/>
        </w:numPr>
      </w:pPr>
      <w:r w:rsidRPr="00D94B71">
        <w:t>Diskimmer</w:t>
      </w:r>
      <w:r>
        <w:t xml:space="preserve"> </w:t>
      </w:r>
      <w:r w:rsidR="00096BFE">
        <w:t xml:space="preserve">Oil Skimmer </w:t>
      </w:r>
      <w:r w:rsidR="00033C8A">
        <w:t>shall be equipped with a:</w:t>
      </w:r>
    </w:p>
    <w:p w14:paraId="244EB52D" w14:textId="77777777" w:rsidR="00096BFE" w:rsidRDefault="00033C8A" w:rsidP="00096BFE">
      <w:pPr>
        <w:numPr>
          <w:ilvl w:val="2"/>
          <w:numId w:val="36"/>
        </w:numPr>
      </w:pPr>
      <w:r>
        <w:t>Removable stainless steel scraper bar(s) wit</w:t>
      </w:r>
      <w:r w:rsidR="00096BFE">
        <w:t xml:space="preserve">h two HDPE scraper blades with </w:t>
      </w:r>
      <w:r>
        <w:t>stainless steel nuts, bolts, and washers.</w:t>
      </w:r>
    </w:p>
    <w:p w14:paraId="7A893B23" w14:textId="77777777" w:rsidR="00096BFE" w:rsidRDefault="00033C8A" w:rsidP="00096BFE">
      <w:pPr>
        <w:numPr>
          <w:ilvl w:val="2"/>
          <w:numId w:val="36"/>
        </w:numPr>
      </w:pPr>
      <w:r>
        <w:t>3/4” stainless steel disc shaft(s) and bracket(s</w:t>
      </w:r>
      <w:r w:rsidR="00096BFE">
        <w:t xml:space="preserve">) with two (2) bronze bearings </w:t>
      </w:r>
      <w:r>
        <w:t>per shaft.</w:t>
      </w:r>
    </w:p>
    <w:p w14:paraId="7DAEABF7" w14:textId="77777777" w:rsidR="00096BFE" w:rsidRPr="00A90B9B" w:rsidRDefault="00033C8A" w:rsidP="00096BFE">
      <w:pPr>
        <w:numPr>
          <w:ilvl w:val="2"/>
          <w:numId w:val="36"/>
        </w:numPr>
      </w:pPr>
      <w:r w:rsidRPr="00A90B9B">
        <w:t>Stainless steel shaft.</w:t>
      </w:r>
    </w:p>
    <w:p w14:paraId="3108257B" w14:textId="77777777" w:rsidR="00033C8A" w:rsidRPr="00A90B9B" w:rsidRDefault="00D94B71" w:rsidP="00FD2A63">
      <w:pPr>
        <w:numPr>
          <w:ilvl w:val="2"/>
          <w:numId w:val="36"/>
        </w:numPr>
      </w:pPr>
      <w:r w:rsidRPr="00A90B9B">
        <w:t>Dis</w:t>
      </w:r>
      <w:r w:rsidR="00096BFE" w:rsidRPr="00A90B9B">
        <w:t>kimmer</w:t>
      </w:r>
      <w:r w:rsidR="00033C8A" w:rsidRPr="00A90B9B">
        <w:t xml:space="preserve"> shall be powered by </w:t>
      </w:r>
      <w:r w:rsidR="009D6FA1">
        <w:t xml:space="preserve">a </w:t>
      </w:r>
      <w:r w:rsidR="00033C8A" w:rsidRPr="00A90B9B">
        <w:t xml:space="preserve">completely enclosed, heavy-duty gear motor, </w:t>
      </w:r>
      <w:r w:rsidR="00FD2A63" w:rsidRPr="00A90B9B">
        <w:t>120V/1PH/60 HZ</w:t>
      </w:r>
      <w:r w:rsidR="00033C8A" w:rsidRPr="00A90B9B">
        <w:t>.</w:t>
      </w:r>
    </w:p>
    <w:p w14:paraId="2092B82D" w14:textId="0BC30F9B" w:rsidR="00274BEA" w:rsidRPr="00A90B9B" w:rsidRDefault="00EA16B4" w:rsidP="00EA16B4">
      <w:pPr>
        <w:numPr>
          <w:ilvl w:val="0"/>
          <w:numId w:val="36"/>
        </w:numPr>
      </w:pPr>
      <w:r w:rsidRPr="00A90B9B">
        <w:t>OilStopper</w:t>
      </w:r>
      <w:r w:rsidR="00A972C8" w:rsidRPr="00877723">
        <w:rPr>
          <w:rFonts w:cs="Arial"/>
          <w:szCs w:val="22"/>
          <w:vertAlign w:val="superscript"/>
        </w:rPr>
        <w:t>®</w:t>
      </w:r>
      <w:r w:rsidRPr="00A90B9B">
        <w:t xml:space="preserve"> </w:t>
      </w:r>
      <w:r w:rsidR="00274BEA" w:rsidRPr="00A90B9B">
        <w:t>to include stainless steel stem</w:t>
      </w:r>
      <w:r w:rsidR="00A90B9B" w:rsidRPr="00A90B9B">
        <w:t xml:space="preserve"> and</w:t>
      </w:r>
      <w:r w:rsidR="00274BEA" w:rsidRPr="00A90B9B">
        <w:t xml:space="preserve"> float assembly for s</w:t>
      </w:r>
      <w:r w:rsidRPr="00A90B9B">
        <w:t>k</w:t>
      </w:r>
      <w:r w:rsidR="00274BEA" w:rsidRPr="00A90B9B">
        <w:t xml:space="preserve">immer </w:t>
      </w:r>
      <w:r w:rsidR="00FD2A63" w:rsidRPr="00A90B9B">
        <w:t>operation and high</w:t>
      </w:r>
      <w:r w:rsidR="00A972C8">
        <w:t>-</w:t>
      </w:r>
      <w:r w:rsidR="00FD2A63" w:rsidRPr="00A90B9B">
        <w:t xml:space="preserve">level alarm. </w:t>
      </w:r>
      <w:r w:rsidR="00266F6D">
        <w:t>Sensor</w:t>
      </w:r>
      <w:r w:rsidRPr="00A90B9B">
        <w:t xml:space="preserve"> to be intrinsically-safe, separator-mounted magnetic float probes, suitable for use in Class I, Division II, Group D locations.</w:t>
      </w:r>
      <w:r w:rsidR="00FD2A63" w:rsidRPr="00A90B9B">
        <w:t xml:space="preserve"> </w:t>
      </w:r>
      <w:r w:rsidR="00274BEA" w:rsidRPr="00A90B9B">
        <w:t>Sensor assembly will ship loose and will be installed in unit and wired back to control panel by installation contractor.</w:t>
      </w:r>
    </w:p>
    <w:p w14:paraId="37B05DAE" w14:textId="3733DE26" w:rsidR="00EA16B4" w:rsidRPr="00A90B9B" w:rsidRDefault="00FD2A63" w:rsidP="00FD2A63">
      <w:pPr>
        <w:numPr>
          <w:ilvl w:val="0"/>
          <w:numId w:val="36"/>
        </w:numPr>
      </w:pPr>
      <w:r w:rsidRPr="00A90B9B">
        <w:t>OilStopper</w:t>
      </w:r>
      <w:r w:rsidR="00A972C8" w:rsidRPr="00877723">
        <w:rPr>
          <w:rFonts w:cs="Arial"/>
          <w:szCs w:val="22"/>
          <w:vertAlign w:val="superscript"/>
        </w:rPr>
        <w:t>®</w:t>
      </w:r>
      <w:r w:rsidRPr="00A90B9B">
        <w:t xml:space="preserve"> Diskimmer Oil Skimmer shall be operated by a timed</w:t>
      </w:r>
      <w:r w:rsidR="00A90B9B" w:rsidRPr="00A90B9B">
        <w:t>,</w:t>
      </w:r>
      <w:r w:rsidRPr="00A90B9B">
        <w:t xml:space="preserve"> skimming sequence controller. The</w:t>
      </w:r>
      <w:r w:rsidR="00274BEA" w:rsidRPr="00A90B9B">
        <w:t xml:space="preserve"> multi-event </w:t>
      </w:r>
      <w:r w:rsidR="00033C8A" w:rsidRPr="00A90B9B">
        <w:t>timer/controller shall be supp</w:t>
      </w:r>
      <w:r w:rsidR="00D94B71" w:rsidRPr="00A90B9B">
        <w:t xml:space="preserve">lied </w:t>
      </w:r>
      <w:r w:rsidRPr="00A90B9B">
        <w:t xml:space="preserve">within a functional Control Panel for proper </w:t>
      </w:r>
      <w:r w:rsidR="00D94B71" w:rsidRPr="00A90B9B">
        <w:t>Diskimmer</w:t>
      </w:r>
      <w:r w:rsidR="00033C8A" w:rsidRPr="00A90B9B">
        <w:t xml:space="preserve"> operatio</w:t>
      </w:r>
      <w:r w:rsidRPr="00A90B9B">
        <w:t xml:space="preserve">n. </w:t>
      </w:r>
      <w:r w:rsidR="00EA16B4" w:rsidRPr="00A90B9B">
        <w:t>C</w:t>
      </w:r>
      <w:r w:rsidR="00274BEA" w:rsidRPr="00A90B9B">
        <w:t xml:space="preserve">ontrol panel to include </w:t>
      </w:r>
      <w:r w:rsidRPr="00A90B9B">
        <w:t xml:space="preserve">both the </w:t>
      </w:r>
      <w:r w:rsidR="00274BEA" w:rsidRPr="00A90B9B">
        <w:t>timer for skimming disc and high level audible/visual a</w:t>
      </w:r>
      <w:r w:rsidRPr="00A90B9B">
        <w:t xml:space="preserve">larm. </w:t>
      </w:r>
      <w:r w:rsidR="00EA16B4" w:rsidRPr="00A90B9B">
        <w:t xml:space="preserve">A silence control shall be provided for the audible alarms. </w:t>
      </w:r>
    </w:p>
    <w:p w14:paraId="0406B30F" w14:textId="77777777" w:rsidR="00EA16B4" w:rsidRPr="00A90B9B" w:rsidRDefault="00EA16B4" w:rsidP="00EA16B4">
      <w:pPr>
        <w:numPr>
          <w:ilvl w:val="1"/>
          <w:numId w:val="36"/>
        </w:numPr>
      </w:pPr>
      <w:r w:rsidRPr="00A90B9B">
        <w:t>The control panel shall be housed in a NEMA 4 enclosure.</w:t>
      </w:r>
    </w:p>
    <w:p w14:paraId="100FE792" w14:textId="77777777" w:rsidR="00EA16B4" w:rsidRPr="00A90B9B" w:rsidRDefault="00EA16B4" w:rsidP="00EA16B4">
      <w:pPr>
        <w:numPr>
          <w:ilvl w:val="1"/>
          <w:numId w:val="36"/>
        </w:numPr>
      </w:pPr>
      <w:r w:rsidRPr="00A90B9B">
        <w:t xml:space="preserve">Power to the control panel is to be </w:t>
      </w:r>
      <w:r w:rsidR="00274BEA" w:rsidRPr="00A90B9B">
        <w:t>120V/1PH/60 HZ</w:t>
      </w:r>
      <w:r w:rsidRPr="00A90B9B">
        <w:t xml:space="preserve">.  </w:t>
      </w:r>
    </w:p>
    <w:p w14:paraId="4D338A74" w14:textId="72CD9F05" w:rsidR="004D480D" w:rsidRPr="00A90B9B" w:rsidRDefault="00EA16B4" w:rsidP="00096BFE">
      <w:pPr>
        <w:numPr>
          <w:ilvl w:val="1"/>
          <w:numId w:val="36"/>
        </w:numPr>
      </w:pPr>
      <w:r w:rsidRPr="00A90B9B">
        <w:tab/>
      </w:r>
      <w:r w:rsidR="00FD2A63" w:rsidRPr="00A90B9B">
        <w:t>Control Panel</w:t>
      </w:r>
      <w:r w:rsidR="00096BFE" w:rsidRPr="00A90B9B">
        <w:t xml:space="preserve"> shall be mounted </w:t>
      </w:r>
      <w:r w:rsidR="0024088D" w:rsidRPr="00A90B9B">
        <w:t>near</w:t>
      </w:r>
      <w:r w:rsidR="00096BFE" w:rsidRPr="00A90B9B">
        <w:t xml:space="preserve"> the OilStopper</w:t>
      </w:r>
      <w:r w:rsidR="00A972C8" w:rsidRPr="00877723">
        <w:rPr>
          <w:rFonts w:cs="Arial"/>
          <w:szCs w:val="22"/>
          <w:vertAlign w:val="superscript"/>
        </w:rPr>
        <w:t>®</w:t>
      </w:r>
      <w:r w:rsidR="00033C8A" w:rsidRPr="00A90B9B">
        <w:t xml:space="preserve"> and hard wired by the installation contrac</w:t>
      </w:r>
      <w:r w:rsidRPr="00A90B9B">
        <w:t>tor</w:t>
      </w:r>
    </w:p>
    <w:p w14:paraId="4D5369BE" w14:textId="77777777" w:rsidR="00965A09" w:rsidRDefault="00965A09" w:rsidP="00033C8A">
      <w:pPr>
        <w:numPr>
          <w:ilvl w:val="0"/>
          <w:numId w:val="36"/>
        </w:numPr>
      </w:pPr>
      <w:r>
        <w:t xml:space="preserve">An internal effluent </w:t>
      </w:r>
      <w:proofErr w:type="spellStart"/>
      <w:r>
        <w:t>downcomer</w:t>
      </w:r>
      <w:proofErr w:type="spellEnd"/>
      <w:r>
        <w:t xml:space="preserve"> at the outlet end of the separator, to allow for discharge from the bottom of the </w:t>
      </w:r>
      <w:r w:rsidR="00033C8A" w:rsidRPr="00033C8A">
        <w:t>Oil/Water Separation Chamber</w:t>
      </w:r>
      <w:r w:rsidR="00B01F6F">
        <w:t xml:space="preserve"> </w:t>
      </w:r>
      <w:r>
        <w:t>only.</w:t>
      </w:r>
    </w:p>
    <w:p w14:paraId="140C838E" w14:textId="77777777" w:rsidR="00965A09" w:rsidRDefault="00965A09" w:rsidP="00B01F6F">
      <w:pPr>
        <w:numPr>
          <w:ilvl w:val="0"/>
          <w:numId w:val="36"/>
        </w:numPr>
      </w:pPr>
      <w:r>
        <w:t>An e</w:t>
      </w:r>
      <w:r w:rsidR="00B01F6F">
        <w:t xml:space="preserve">ffluent connection </w:t>
      </w:r>
      <w:r w:rsidR="008A336E">
        <w:t>4</w:t>
      </w:r>
      <w:r w:rsidR="00462E10">
        <w:t>-</w:t>
      </w:r>
      <w:r w:rsidR="00B01F6F">
        <w:t xml:space="preserve">inch, </w:t>
      </w:r>
      <w:r w:rsidR="00B01F6F" w:rsidRPr="00B01F6F">
        <w:t>[plain end for no hu</w:t>
      </w:r>
      <w:r w:rsidR="00B01F6F">
        <w:t>b connection] [NPT] [flanged]</w:t>
      </w:r>
      <w:r>
        <w:t>.</w:t>
      </w:r>
    </w:p>
    <w:p w14:paraId="3F1F96C8" w14:textId="77777777" w:rsidR="00965A09" w:rsidRDefault="00952FE1" w:rsidP="00C871B9">
      <w:pPr>
        <w:numPr>
          <w:ilvl w:val="0"/>
          <w:numId w:val="36"/>
        </w:numPr>
      </w:pPr>
      <w:r w:rsidRPr="00952FE1">
        <w:t xml:space="preserve">Removable vapor-tight top </w:t>
      </w:r>
      <w:r w:rsidR="00C871B9" w:rsidRPr="00C871B9">
        <w:t>stainless steel lids with gaskets and quic</w:t>
      </w:r>
      <w:r w:rsidR="004D480D">
        <w:t>k release stainless steel compression latches</w:t>
      </w:r>
      <w:r w:rsidR="00C871B9" w:rsidRPr="00C871B9">
        <w:t xml:space="preserve"> to allow access </w:t>
      </w:r>
      <w:r w:rsidR="00C871B9">
        <w:t xml:space="preserve">of the entire oil/water separator </w:t>
      </w:r>
      <w:r w:rsidR="00C871B9" w:rsidRPr="00C871B9">
        <w:t>for inspection and maintenance.</w:t>
      </w:r>
    </w:p>
    <w:p w14:paraId="39E85956" w14:textId="77777777" w:rsidR="00965A09" w:rsidRPr="00A90B9B" w:rsidRDefault="00C871B9" w:rsidP="00315D5E">
      <w:pPr>
        <w:numPr>
          <w:ilvl w:val="0"/>
          <w:numId w:val="36"/>
        </w:numPr>
      </w:pPr>
      <w:r w:rsidRPr="00A90B9B">
        <w:t>A</w:t>
      </w:r>
      <w:r w:rsidR="004D480D" w:rsidRPr="00A90B9B">
        <w:t>djustable Schedule 40 Pipe Legs with optional Coaster Feet</w:t>
      </w:r>
      <w:r w:rsidR="00BB5175" w:rsidRPr="00A90B9B">
        <w:t>.</w:t>
      </w:r>
    </w:p>
    <w:p w14:paraId="21B81A8D" w14:textId="77777777" w:rsidR="00CD6898" w:rsidRPr="00CD6898" w:rsidRDefault="00965A09" w:rsidP="00CD6898">
      <w:pPr>
        <w:numPr>
          <w:ilvl w:val="0"/>
          <w:numId w:val="36"/>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14:paraId="2EDF52B0" w14:textId="77777777" w:rsidR="00CD6898" w:rsidRPr="00D2629D" w:rsidRDefault="00CD6898" w:rsidP="00CD6898">
      <w:pPr>
        <w:tabs>
          <w:tab w:val="left" w:pos="6804"/>
        </w:tabs>
        <w:rPr>
          <w:rFonts w:cs="Arial"/>
          <w:szCs w:val="22"/>
        </w:rPr>
      </w:pPr>
      <w:r>
        <w:rPr>
          <w:rFonts w:cs="Arial"/>
          <w:szCs w:val="22"/>
        </w:rPr>
        <w:tab/>
      </w:r>
    </w:p>
    <w:p w14:paraId="4873FE02" w14:textId="77777777"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14:paraId="24E464ED" w14:textId="77777777" w:rsidR="00CD6898" w:rsidRPr="00D2629D" w:rsidRDefault="00CD6898" w:rsidP="00CD6898">
      <w:pPr>
        <w:rPr>
          <w:rFonts w:cs="Arial"/>
          <w:szCs w:val="22"/>
        </w:rPr>
      </w:pPr>
    </w:p>
    <w:p w14:paraId="69009589" w14:textId="77777777" w:rsidR="00A21810" w:rsidRPr="0003170B" w:rsidRDefault="00CD6898" w:rsidP="00A8171F">
      <w:pPr>
        <w:numPr>
          <w:ilvl w:val="0"/>
          <w:numId w:val="36"/>
        </w:numPr>
      </w:pPr>
      <w:r w:rsidRPr="00D2629D">
        <w:t>Threaded NPT Fittings: Threaded fittings with thread protectors sh</w:t>
      </w:r>
      <w:r w:rsidR="002F1EF9">
        <w:t>all be supplied as follows</w:t>
      </w:r>
      <w:r w:rsidRPr="00D2629D">
        <w:t>:</w:t>
      </w:r>
    </w:p>
    <w:p w14:paraId="5675A6DF" w14:textId="77777777"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820ED4">
        <w:t>2-i</w:t>
      </w:r>
      <w:r w:rsidR="00A21810" w:rsidRPr="00A21810">
        <w:t>nc</w:t>
      </w:r>
      <w:r w:rsidR="00A21810">
        <w:t xml:space="preserve">h Diameter: __________ </w:t>
      </w:r>
      <w:r w:rsidR="00A45568">
        <w:t>Interface/</w:t>
      </w:r>
      <w:r w:rsidR="00A21810">
        <w:t>Oil Level Sensor</w:t>
      </w:r>
    </w:p>
    <w:p w14:paraId="7A8FADBF" w14:textId="77777777"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A21810">
        <w:rPr>
          <w:rFonts w:cs="Arial"/>
          <w:szCs w:val="22"/>
        </w:rPr>
        <w:t>2</w:t>
      </w:r>
      <w:r w:rsidR="00820ED4">
        <w:rPr>
          <w:rFonts w:cs="Arial"/>
          <w:szCs w:val="22"/>
        </w:rPr>
        <w:t>-i</w:t>
      </w:r>
      <w:r w:rsidR="00CD6898" w:rsidRPr="00D2629D">
        <w:rPr>
          <w:rFonts w:cs="Arial"/>
          <w:szCs w:val="22"/>
        </w:rPr>
        <w:t>nch Diameter: _____</w:t>
      </w:r>
      <w:r w:rsidR="007605B4">
        <w:rPr>
          <w:rFonts w:cs="Arial"/>
          <w:szCs w:val="22"/>
        </w:rPr>
        <w:t>_____ Normal Vent</w:t>
      </w:r>
    </w:p>
    <w:p w14:paraId="75097870" w14:textId="77777777" w:rsidR="00A21810"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A21810">
        <w:rPr>
          <w:rFonts w:cs="Arial"/>
          <w:szCs w:val="22"/>
        </w:rPr>
        <w:t>4</w:t>
      </w:r>
      <w:r w:rsidR="00820ED4">
        <w:rPr>
          <w:rFonts w:cs="Arial"/>
          <w:szCs w:val="22"/>
        </w:rPr>
        <w:t>-i</w:t>
      </w:r>
      <w:r w:rsidR="00CD6898" w:rsidRPr="00D2629D">
        <w:rPr>
          <w:rFonts w:cs="Arial"/>
          <w:szCs w:val="22"/>
        </w:rPr>
        <w:t>nch Diameter: __________</w:t>
      </w:r>
      <w:r w:rsidR="00CD6898">
        <w:rPr>
          <w:rFonts w:cs="Arial"/>
          <w:szCs w:val="22"/>
        </w:rPr>
        <w:t xml:space="preserve"> </w:t>
      </w:r>
      <w:r w:rsidR="00636F36">
        <w:rPr>
          <w:rFonts w:cs="Arial"/>
          <w:szCs w:val="22"/>
        </w:rPr>
        <w:t>Oil Pump-</w:t>
      </w:r>
      <w:r w:rsidR="00096BFE">
        <w:rPr>
          <w:rFonts w:cs="Arial"/>
          <w:szCs w:val="22"/>
        </w:rPr>
        <w:t>Out/</w:t>
      </w:r>
      <w:r w:rsidR="00096BFE" w:rsidRPr="00096BFE">
        <w:t xml:space="preserve"> </w:t>
      </w:r>
      <w:r w:rsidR="00096BFE" w:rsidRPr="00096BFE">
        <w:rPr>
          <w:rFonts w:cs="Arial"/>
          <w:szCs w:val="22"/>
        </w:rPr>
        <w:t>Oil/Sludge Level Gauging</w:t>
      </w:r>
    </w:p>
    <w:p w14:paraId="075E4ADD" w14:textId="77777777" w:rsidR="00B326D3" w:rsidRPr="00033C8A" w:rsidRDefault="0003170B" w:rsidP="00033C8A">
      <w:pPr>
        <w:pStyle w:val="SpecHeading51"/>
        <w:ind w:left="1814"/>
        <w:rPr>
          <w:rFonts w:cs="Arial"/>
          <w:szCs w:val="22"/>
        </w:rPr>
      </w:pPr>
      <w:r>
        <w:rPr>
          <w:rFonts w:cs="Arial"/>
          <w:szCs w:val="22"/>
        </w:rPr>
        <w:t>e.</w:t>
      </w:r>
      <w:r w:rsidR="00CD6898" w:rsidRPr="00D2629D">
        <w:rPr>
          <w:rFonts w:cs="Arial"/>
          <w:szCs w:val="22"/>
        </w:rPr>
        <w:tab/>
      </w:r>
      <w:r w:rsidR="00A21810">
        <w:rPr>
          <w:rFonts w:cs="Arial"/>
          <w:szCs w:val="22"/>
        </w:rPr>
        <w:t>NPT fittings l</w:t>
      </w:r>
      <w:r w:rsidR="00CD6898" w:rsidRPr="00D2629D">
        <w:rPr>
          <w:rFonts w:cs="Arial"/>
          <w:szCs w:val="22"/>
        </w:rPr>
        <w:t>ocat</w:t>
      </w:r>
      <w:r w:rsidR="003926BC">
        <w:rPr>
          <w:rFonts w:cs="Arial"/>
          <w:szCs w:val="22"/>
        </w:rPr>
        <w:t>ed as indicated on the Drawings</w:t>
      </w:r>
    </w:p>
    <w:p w14:paraId="476AC299" w14:textId="77777777" w:rsidR="00096217" w:rsidRPr="00D2629D" w:rsidRDefault="00096217" w:rsidP="00096217">
      <w:pPr>
        <w:rPr>
          <w:rFonts w:cs="Arial"/>
          <w:szCs w:val="22"/>
        </w:rPr>
      </w:pPr>
    </w:p>
    <w:p w14:paraId="65B837E7"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67458E54" w14:textId="77777777" w:rsidR="00703F08" w:rsidRDefault="00703F08" w:rsidP="00DF3C67">
      <w:pPr>
        <w:rPr>
          <w:rFonts w:cs="Arial"/>
          <w:szCs w:val="22"/>
        </w:rPr>
      </w:pPr>
    </w:p>
    <w:p w14:paraId="72721E8E" w14:textId="3B07778C" w:rsidR="00CA10AF" w:rsidRDefault="00C41AF0" w:rsidP="00CA10AF">
      <w:pPr>
        <w:ind w:left="180"/>
      </w:pPr>
      <w:r>
        <w:t>J</w:t>
      </w:r>
      <w:r w:rsidR="00CA10AF">
        <w:t>.</w:t>
      </w:r>
      <w:r w:rsidR="00CA10AF">
        <w:tab/>
      </w:r>
      <w:r w:rsidR="00096BFE">
        <w:t>OilStopper</w:t>
      </w:r>
      <w:r w:rsidR="00A972C8" w:rsidRPr="00877723">
        <w:rPr>
          <w:rFonts w:cs="Arial"/>
          <w:szCs w:val="22"/>
          <w:vertAlign w:val="superscript"/>
        </w:rPr>
        <w:t>®</w:t>
      </w:r>
      <w:r w:rsidR="00CA10AF" w:rsidRPr="00CA10AF">
        <w:t xml:space="preserve"> Coalescing Oil/Water Separator(s) Options/Accessories:</w:t>
      </w:r>
    </w:p>
    <w:p w14:paraId="1F0B18F6" w14:textId="77777777" w:rsidR="00C60163" w:rsidRPr="00C60163" w:rsidRDefault="00096BFE" w:rsidP="00C60163">
      <w:pPr>
        <w:pStyle w:val="Default"/>
        <w:numPr>
          <w:ilvl w:val="0"/>
          <w:numId w:val="39"/>
        </w:numPr>
        <w:rPr>
          <w:rFonts w:ascii="Arial" w:hAnsi="Arial" w:cs="Arial"/>
          <w:sz w:val="22"/>
          <w:szCs w:val="22"/>
        </w:rPr>
      </w:pPr>
      <w:r>
        <w:rPr>
          <w:rFonts w:ascii="Arial" w:hAnsi="Arial" w:cs="Arial"/>
          <w:sz w:val="22"/>
          <w:szCs w:val="22"/>
        </w:rPr>
        <w:t>Steps/</w:t>
      </w:r>
      <w:r w:rsidR="00C60163" w:rsidRPr="00C60163">
        <w:rPr>
          <w:rFonts w:ascii="Arial" w:hAnsi="Arial" w:cs="Arial"/>
          <w:sz w:val="22"/>
          <w:szCs w:val="22"/>
        </w:rPr>
        <w:t>Stairs,</w:t>
      </w:r>
      <w:r>
        <w:rPr>
          <w:rFonts w:ascii="Arial" w:hAnsi="Arial" w:cs="Arial"/>
          <w:sz w:val="22"/>
          <w:szCs w:val="22"/>
        </w:rPr>
        <w:t xml:space="preserve"> Platform </w:t>
      </w:r>
      <w:r w:rsidR="00C60163" w:rsidRPr="00C60163">
        <w:rPr>
          <w:rFonts w:ascii="Arial" w:hAnsi="Arial" w:cs="Arial"/>
          <w:sz w:val="22"/>
          <w:szCs w:val="22"/>
        </w:rPr>
        <w:t>and Handrails</w:t>
      </w:r>
      <w:r w:rsidR="00C60163">
        <w:rPr>
          <w:rFonts w:ascii="Arial" w:hAnsi="Arial" w:cs="Arial"/>
          <w:sz w:val="22"/>
          <w:szCs w:val="22"/>
        </w:rPr>
        <w:t>.</w:t>
      </w:r>
    </w:p>
    <w:p w14:paraId="07C95416" w14:textId="77777777" w:rsidR="00C60163" w:rsidRPr="00C60163" w:rsidRDefault="00C60163" w:rsidP="00C60163">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14:paraId="51AB84BE" w14:textId="77777777" w:rsidR="00C60163" w:rsidRPr="00C60163" w:rsidRDefault="00096BFE" w:rsidP="00C60163">
      <w:pPr>
        <w:pStyle w:val="SpecHeading4A"/>
        <w:numPr>
          <w:ilvl w:val="1"/>
          <w:numId w:val="39"/>
        </w:numPr>
        <w:tabs>
          <w:tab w:val="clear" w:pos="720"/>
          <w:tab w:val="left" w:pos="900"/>
        </w:tabs>
        <w:rPr>
          <w:rFonts w:cs="Arial"/>
          <w:szCs w:val="22"/>
        </w:rPr>
      </w:pPr>
      <w:r>
        <w:rPr>
          <w:rFonts w:cs="Arial"/>
          <w:szCs w:val="22"/>
        </w:rPr>
        <w:t>Design and fabrication of all steps/</w:t>
      </w:r>
      <w:r w:rsidR="00C60163" w:rsidRPr="00C60163">
        <w:rPr>
          <w:rFonts w:cs="Arial"/>
          <w:szCs w:val="22"/>
        </w:rPr>
        <w:t>stairs</w:t>
      </w:r>
      <w:r>
        <w:rPr>
          <w:rFonts w:cs="Arial"/>
          <w:szCs w:val="22"/>
        </w:rPr>
        <w:t>, platform</w:t>
      </w:r>
      <w:r w:rsidR="00C60163" w:rsidRPr="00C60163">
        <w:rPr>
          <w:rFonts w:cs="Arial"/>
          <w:szCs w:val="22"/>
        </w:rPr>
        <w:t xml:space="preserve"> and handrails shall be in accordance with applicable OSHA safety regulations, pertinent building codes, </w:t>
      </w:r>
      <w:r w:rsidR="003926BC">
        <w:rPr>
          <w:rFonts w:cs="Arial"/>
          <w:szCs w:val="22"/>
        </w:rPr>
        <w:t xml:space="preserve">and </w:t>
      </w:r>
      <w:r w:rsidR="00C60163" w:rsidRPr="00C60163">
        <w:rPr>
          <w:rFonts w:cs="Arial"/>
          <w:szCs w:val="22"/>
        </w:rPr>
        <w:t>acceptable engineering practices</w:t>
      </w:r>
      <w:r w:rsidR="003926BC">
        <w:rPr>
          <w:rFonts w:cs="Arial"/>
          <w:szCs w:val="22"/>
        </w:rPr>
        <w:t>.</w:t>
      </w:r>
    </w:p>
    <w:p w14:paraId="3C104211" w14:textId="77777777" w:rsidR="00C60163" w:rsidRPr="00A90B9B" w:rsidRDefault="00C60163" w:rsidP="00096BFE">
      <w:pPr>
        <w:pStyle w:val="SpecHeading4A"/>
        <w:numPr>
          <w:ilvl w:val="1"/>
          <w:numId w:val="39"/>
        </w:numPr>
        <w:tabs>
          <w:tab w:val="clear" w:pos="720"/>
          <w:tab w:val="left" w:pos="900"/>
        </w:tabs>
        <w:rPr>
          <w:rFonts w:cs="Arial"/>
          <w:szCs w:val="22"/>
        </w:rPr>
      </w:pPr>
      <w:r>
        <w:rPr>
          <w:rFonts w:cs="Arial"/>
          <w:szCs w:val="22"/>
        </w:rPr>
        <w:tab/>
      </w:r>
      <w:r w:rsidR="00096BFE" w:rsidRPr="00A90B9B">
        <w:rPr>
          <w:rFonts w:cs="Arial"/>
          <w:szCs w:val="22"/>
        </w:rPr>
        <w:t>Steps/</w:t>
      </w:r>
      <w:r w:rsidRPr="00A90B9B">
        <w:rPr>
          <w:rFonts w:cs="Arial"/>
          <w:szCs w:val="22"/>
        </w:rPr>
        <w:t>Stairs, P</w:t>
      </w:r>
      <w:r w:rsidR="009609B3" w:rsidRPr="00A90B9B">
        <w:rPr>
          <w:rFonts w:cs="Arial"/>
          <w:szCs w:val="22"/>
        </w:rPr>
        <w:t>latform and Handrails</w:t>
      </w:r>
      <w:r w:rsidRPr="00A90B9B">
        <w:rPr>
          <w:rFonts w:cs="Arial"/>
          <w:szCs w:val="22"/>
        </w:rPr>
        <w:t xml:space="preserve"> shall be fabricated of [coated], [galvanized] carbon steel with anti-slip fiberglass treads and walking surfaces. </w:t>
      </w:r>
    </w:p>
    <w:p w14:paraId="56C3663C" w14:textId="77777777" w:rsidR="00C41AF0" w:rsidRPr="00A90B9B" w:rsidRDefault="00B91256" w:rsidP="00C41AF0">
      <w:pPr>
        <w:numPr>
          <w:ilvl w:val="0"/>
          <w:numId w:val="39"/>
        </w:numPr>
      </w:pPr>
      <w:r w:rsidRPr="00A90B9B">
        <w:t xml:space="preserve">Manufacturer On-Site </w:t>
      </w:r>
      <w:r w:rsidR="00C41AF0" w:rsidRPr="00A90B9B">
        <w:t>Training Assistance</w:t>
      </w:r>
    </w:p>
    <w:p w14:paraId="2135E065" w14:textId="77777777" w:rsidR="00BF2294" w:rsidRPr="00B15D2B" w:rsidRDefault="00F578F4" w:rsidP="00703F08">
      <w:pPr>
        <w:numPr>
          <w:ilvl w:val="1"/>
          <w:numId w:val="39"/>
        </w:numPr>
      </w:pPr>
      <w:r>
        <w:t xml:space="preserve">On-site </w:t>
      </w:r>
      <w:r w:rsidR="009C138C">
        <w:t xml:space="preserve">training will be included.  </w:t>
      </w:r>
      <w:r w:rsidR="00C41AF0">
        <w:t>This pro</w:t>
      </w:r>
      <w:r>
        <w:t xml:space="preserve">ject requires Factory Personnel/Factory Representative </w:t>
      </w:r>
      <w:r w:rsidR="00B91256">
        <w:t xml:space="preserve">to perform on-site </w:t>
      </w:r>
      <w:r w:rsidR="00C41AF0">
        <w:t>training upon completion of field wiring and filling of oil/water separator(s).</w:t>
      </w:r>
    </w:p>
    <w:p w14:paraId="2AEE38F1" w14:textId="77777777" w:rsidR="00BF2294" w:rsidRPr="00D2629D" w:rsidRDefault="00BF2294" w:rsidP="00703F08">
      <w:pPr>
        <w:pStyle w:val="SpecHeading4A"/>
        <w:rPr>
          <w:rFonts w:cs="Arial"/>
          <w:szCs w:val="22"/>
        </w:rPr>
      </w:pPr>
    </w:p>
    <w:p w14:paraId="100B3C83" w14:textId="77777777" w:rsidR="002B2D43" w:rsidRDefault="007D406D" w:rsidP="002B2D43">
      <w:pPr>
        <w:pStyle w:val="SpecHeading2Part1"/>
      </w:pPr>
      <w:r>
        <w:t>PART 3</w:t>
      </w:r>
      <w:r>
        <w:tab/>
      </w:r>
      <w:r w:rsidR="002B2D43">
        <w:t>EXECUTION</w:t>
      </w:r>
    </w:p>
    <w:p w14:paraId="1A1D2198" w14:textId="77777777" w:rsidR="00805CA6" w:rsidRPr="00805CA6" w:rsidRDefault="00805CA6" w:rsidP="00805CA6"/>
    <w:p w14:paraId="6A9E79F1" w14:textId="77777777" w:rsidR="00805CA6" w:rsidRDefault="00805CA6" w:rsidP="00805CA6">
      <w:pPr>
        <w:rPr>
          <w:b/>
        </w:rPr>
      </w:pPr>
      <w:r>
        <w:rPr>
          <w:b/>
        </w:rPr>
        <w:t>3.1</w:t>
      </w:r>
      <w:r>
        <w:rPr>
          <w:b/>
        </w:rPr>
        <w:tab/>
        <w:t>GENERAL</w:t>
      </w:r>
    </w:p>
    <w:p w14:paraId="5CB8F574" w14:textId="77777777" w:rsidR="00427887" w:rsidRPr="00805CA6" w:rsidRDefault="00427887" w:rsidP="00805CA6">
      <w:pPr>
        <w:rPr>
          <w:b/>
        </w:rPr>
      </w:pPr>
    </w:p>
    <w:p w14:paraId="3EAD5A5A" w14:textId="1ECC8CC8" w:rsidR="002B2D43" w:rsidRDefault="00805CA6" w:rsidP="002D1099">
      <w:r w:rsidRPr="00805CA6">
        <w:t>A.</w:t>
      </w:r>
      <w:r w:rsidRPr="00805CA6">
        <w:tab/>
        <w:t xml:space="preserve">Installation and testing </w:t>
      </w:r>
      <w:r w:rsidR="002F1B2A">
        <w:t xml:space="preserve">of </w:t>
      </w:r>
      <w:r w:rsidR="009C138C" w:rsidRPr="009C138C">
        <w:t>OilStopper</w:t>
      </w:r>
      <w:r w:rsidR="00A972C8" w:rsidRPr="00877723">
        <w:rPr>
          <w:rFonts w:cs="Arial"/>
          <w:szCs w:val="22"/>
          <w:vertAlign w:val="superscript"/>
        </w:rPr>
        <w:t>®</w:t>
      </w:r>
      <w:r w:rsidR="009C138C" w:rsidRPr="009C138C">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14:paraId="1B70082A" w14:textId="77777777" w:rsidR="00C30CB3" w:rsidRDefault="00C30CB3" w:rsidP="00805CA6"/>
    <w:p w14:paraId="33F5E217" w14:textId="77777777"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14:paraId="7AEF53FC" w14:textId="77777777" w:rsidR="00C30CB3" w:rsidRDefault="00C30CB3" w:rsidP="00C30CB3"/>
    <w:p w14:paraId="4A75DD43" w14:textId="77777777" w:rsidR="003A2A7A" w:rsidRDefault="002F1B2A" w:rsidP="00C30CB3">
      <w:r>
        <w:t>C</w:t>
      </w:r>
      <w:r w:rsidR="00C30CB3">
        <w:t>.</w:t>
      </w:r>
      <w:r w:rsidR="00C30CB3">
        <w:tab/>
        <w:t xml:space="preserve">Contractor shall install oil/water separator(s), piping, and equipment (inlet/outlet </w:t>
      </w:r>
      <w:r w:rsidR="009C138C">
        <w:t xml:space="preserve">shut off valves, </w:t>
      </w:r>
      <w:r w:rsidR="009C138C">
        <w:tab/>
        <w:t>sensors</w:t>
      </w:r>
      <w:r w:rsidR="00C30CB3">
        <w:t xml:space="preserve">, vents, gauges, etc.) in accordance with </w:t>
      </w:r>
      <w:r w:rsidR="009C138C">
        <w:t xml:space="preserve">the manufacturers' installation </w:t>
      </w:r>
      <w:r w:rsidR="00C30CB3">
        <w:t xml:space="preserve">instructions, </w:t>
      </w:r>
      <w:r w:rsidR="009C138C">
        <w:tab/>
      </w:r>
      <w:r w:rsidR="00C30CB3">
        <w:t>industry standard recommended practices and federal, state and local regulations</w:t>
      </w:r>
      <w:r w:rsidR="003A2A7A">
        <w:t>.</w:t>
      </w:r>
    </w:p>
    <w:p w14:paraId="26B630C7" w14:textId="77777777" w:rsidR="003A2A7A" w:rsidRDefault="003A2A7A" w:rsidP="00C30CB3"/>
    <w:p w14:paraId="367A092D" w14:textId="77777777"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14:paraId="02BED6BF" w14:textId="77777777" w:rsidR="00E65672" w:rsidRDefault="00E65672" w:rsidP="00217A0D"/>
    <w:p w14:paraId="6E41173B" w14:textId="77777777" w:rsidR="00217A0D" w:rsidRDefault="002F1B2A" w:rsidP="00217A0D">
      <w:r>
        <w:lastRenderedPageBreak/>
        <w:t>E.</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14:paraId="522514F7" w14:textId="77777777" w:rsidR="00217A0D" w:rsidRDefault="00A73A57" w:rsidP="00217A0D">
      <w:pPr>
        <w:numPr>
          <w:ilvl w:val="0"/>
          <w:numId w:val="44"/>
        </w:numPr>
      </w:pPr>
      <w:r>
        <w:t>Never enter an oil/water separator</w:t>
      </w:r>
      <w:r w:rsidR="00217A0D">
        <w:t xml:space="preserve"> or enclosed space, under any condition, without proper training and OSHA approved equi</w:t>
      </w:r>
      <w:r w:rsidR="000D6A36">
        <w:t>pment. (Consult OSHA regulation 29 CF</w:t>
      </w:r>
      <w:r w:rsidR="00217A0D">
        <w:t>R, Part 1910</w:t>
      </w:r>
      <w:r w:rsidR="000D6A36">
        <w:t xml:space="preserve">.146 </w:t>
      </w:r>
      <w:r w:rsidR="00217A0D">
        <w:t>“Permit Required Confined Spaces.”)</w:t>
      </w:r>
    </w:p>
    <w:p w14:paraId="73A2331A" w14:textId="77777777"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14:paraId="308F5173" w14:textId="77777777" w:rsidR="00E51618" w:rsidRDefault="00E51618" w:rsidP="00805CA6"/>
    <w:p w14:paraId="05347CED" w14:textId="77777777" w:rsidR="00805CA6" w:rsidRDefault="006375F1" w:rsidP="00805CA6">
      <w:r>
        <w:t>F</w:t>
      </w:r>
      <w:r w:rsidR="00E51618">
        <w:t>.</w:t>
      </w:r>
      <w:r w:rsidR="00E51618">
        <w:tab/>
      </w:r>
      <w:r w:rsidR="00805CA6">
        <w:t>Familiarity with the Site.</w:t>
      </w:r>
    </w:p>
    <w:p w14:paraId="49A942E6" w14:textId="77777777" w:rsidR="00805CA6" w:rsidRDefault="00805CA6" w:rsidP="00805CA6">
      <w:pPr>
        <w:ind w:left="1260" w:hanging="540"/>
      </w:pPr>
      <w:r>
        <w:t xml:space="preserve">1,   </w:t>
      </w:r>
      <w:r>
        <w:tab/>
        <w:t xml:space="preserve">Contractor shall </w:t>
      </w:r>
      <w:r w:rsidR="003926BC">
        <w:t>be familiarized</w:t>
      </w:r>
      <w:r>
        <w:t xml:space="preserve"> with the location of all public utility facilities and structures      that may be found </w:t>
      </w:r>
      <w:r w:rsidR="0024088D">
        <w:t>near</w:t>
      </w:r>
      <w:r>
        <w:t xml:space="preserve"> the construction.</w:t>
      </w:r>
    </w:p>
    <w:p w14:paraId="7D78513C" w14:textId="77777777" w:rsidR="00805CA6" w:rsidRDefault="00805CA6" w:rsidP="00805CA6">
      <w:pPr>
        <w:ind w:left="1260" w:hanging="540"/>
      </w:pPr>
      <w:r>
        <w:t>2.</w:t>
      </w:r>
      <w:r>
        <w:tab/>
        <w:t xml:space="preserve">The Contractor shall conduct </w:t>
      </w:r>
      <w:r w:rsidR="003926BC">
        <w:t>o</w:t>
      </w:r>
      <w:r>
        <w:t>peration</w:t>
      </w:r>
      <w:r w:rsidR="003926BC">
        <w:t>s</w:t>
      </w:r>
      <w:r>
        <w:t xml:space="preserve"> to avoid damage to the utilities or structures.</w:t>
      </w:r>
    </w:p>
    <w:p w14:paraId="0BD16948" w14:textId="77777777"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14:paraId="7BC093A5" w14:textId="77777777" w:rsidR="00805CA6" w:rsidRDefault="00805CA6" w:rsidP="000D69C8">
      <w:pPr>
        <w:ind w:left="540" w:hanging="540"/>
      </w:pPr>
      <w:r>
        <w:tab/>
      </w:r>
      <w:r>
        <w:tab/>
        <w:t xml:space="preserve">    </w:t>
      </w:r>
    </w:p>
    <w:p w14:paraId="25ED0C64" w14:textId="77777777" w:rsidR="002B2D43" w:rsidRDefault="00B7012A" w:rsidP="002B2D43">
      <w:pPr>
        <w:pStyle w:val="SpecHeading311"/>
      </w:pPr>
      <w:r>
        <w:t>3.2</w:t>
      </w:r>
      <w:r w:rsidR="002B2D43">
        <w:tab/>
        <w:t>EXAMINATION</w:t>
      </w:r>
    </w:p>
    <w:p w14:paraId="12011E17" w14:textId="77777777" w:rsidR="002B2D43" w:rsidRDefault="002B2D43" w:rsidP="002B2D43"/>
    <w:p w14:paraId="4FEC0FF4" w14:textId="77ED510B"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9C138C">
        <w:t>OilStopper</w:t>
      </w:r>
      <w:r w:rsidR="00A972C8" w:rsidRPr="00877723">
        <w:rPr>
          <w:rFonts w:cs="Arial"/>
          <w:szCs w:val="22"/>
          <w:vertAlign w:val="superscript"/>
        </w:rPr>
        <w:t>®</w:t>
      </w:r>
      <w:r w:rsidR="009C138C">
        <w:t xml:space="preserve"> </w:t>
      </w:r>
      <w:r w:rsidR="00756F7D" w:rsidRPr="00F67D04">
        <w:t>Coalescing Oil/Water Separator(s)</w:t>
      </w:r>
      <w:r w:rsidR="00756F7D">
        <w:t>.</w:t>
      </w:r>
    </w:p>
    <w:p w14:paraId="2E2CD4F0" w14:textId="77777777" w:rsidR="002B2D43" w:rsidRDefault="002B2D43" w:rsidP="002B2D43"/>
    <w:p w14:paraId="08F1D81A" w14:textId="77777777"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14:paraId="40FC19EA" w14:textId="77777777" w:rsidR="002B2D43" w:rsidRDefault="002B2D43" w:rsidP="002B2D43"/>
    <w:p w14:paraId="227AEFE4" w14:textId="77777777" w:rsidR="002B2D43" w:rsidRDefault="002B2D43" w:rsidP="002B2D43">
      <w:pPr>
        <w:pStyle w:val="SpecHeading4A"/>
      </w:pPr>
      <w:r>
        <w:t>C.</w:t>
      </w:r>
      <w:r>
        <w:tab/>
        <w:t>Do not begin installation until unacceptable conditions are corrected.</w:t>
      </w:r>
    </w:p>
    <w:p w14:paraId="6151B50C" w14:textId="77777777" w:rsidR="002B2D43" w:rsidRDefault="002B2D43" w:rsidP="002B2D43"/>
    <w:p w14:paraId="169B888B" w14:textId="77777777" w:rsidR="002B2D43" w:rsidRDefault="00B7012A" w:rsidP="002B2D43">
      <w:pPr>
        <w:pStyle w:val="SpecHeading311"/>
      </w:pPr>
      <w:r>
        <w:t>3.3</w:t>
      </w:r>
      <w:r w:rsidR="002B2D43">
        <w:tab/>
        <w:t>PREPARATION</w:t>
      </w:r>
    </w:p>
    <w:p w14:paraId="67D207A6" w14:textId="77777777" w:rsidR="002B2D43" w:rsidRDefault="002B2D43" w:rsidP="002B2D43"/>
    <w:p w14:paraId="7F7C4C42" w14:textId="66D957F8" w:rsidR="002B2D43" w:rsidRDefault="002B2D43" w:rsidP="002B2D43">
      <w:pPr>
        <w:pStyle w:val="SpecSpecifierNotes0"/>
      </w:pPr>
      <w:r>
        <w:t>Specifier Notes:  Include the followi</w:t>
      </w:r>
      <w:r w:rsidR="0014196E">
        <w:t>ng paragraph when specifying A</w:t>
      </w:r>
      <w:r w:rsidR="00E73256">
        <w:t xml:space="preserve">boveground </w:t>
      </w:r>
      <w:r w:rsidR="0014196E">
        <w:t>Single-W</w:t>
      </w:r>
      <w:r w:rsidR="00935CBE">
        <w:t>all</w:t>
      </w:r>
      <w:r w:rsidR="009C138C">
        <w:t xml:space="preserve"> OilStopper</w:t>
      </w:r>
      <w:r w:rsidR="00A972C8" w:rsidRPr="00877723">
        <w:rPr>
          <w:rFonts w:cs="Arial"/>
          <w:szCs w:val="22"/>
          <w:vertAlign w:val="superscript"/>
        </w:rPr>
        <w:t>®</w:t>
      </w:r>
      <w:r w:rsidR="009C138C">
        <w:t xml:space="preserve"> </w:t>
      </w:r>
      <w:r w:rsidR="00E6391E" w:rsidRPr="00E6391E">
        <w:t>Coalescing Oil/Water Separator(s)</w:t>
      </w:r>
      <w:r w:rsidR="00E6391E">
        <w:t>.</w:t>
      </w:r>
    </w:p>
    <w:p w14:paraId="5E8681D3" w14:textId="77777777" w:rsidR="002B2D43" w:rsidRDefault="002B2D43" w:rsidP="002B2D43"/>
    <w:p w14:paraId="692F739C" w14:textId="77777777"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 xml:space="preserve">The foundation </w:t>
      </w:r>
      <w:r w:rsidR="001D00AA">
        <w:t xml:space="preserve">or </w:t>
      </w:r>
      <w:r w:rsidR="002D1099">
        <w:t>oil/water separator</w:t>
      </w:r>
      <w:r w:rsidR="002D1099" w:rsidRPr="002D1099">
        <w:t xml:space="preserve"> support</w:t>
      </w:r>
      <w:r w:rsidR="001D00AA">
        <w:t xml:space="preserve"> </w:t>
      </w:r>
      <w:r w:rsidR="002D1099" w:rsidRPr="002D1099">
        <w:t>s</w:t>
      </w:r>
      <w:r w:rsidR="001D00AA">
        <w:t>ystem must</w:t>
      </w:r>
      <w:r w:rsidR="002D1099" w:rsidRPr="002D1099">
        <w:t xml:space="preserve"> s</w:t>
      </w:r>
      <w:r w:rsidR="002D1099">
        <w:t>upport the weight of the separator</w:t>
      </w:r>
      <w:r w:rsidR="002D1099" w:rsidRPr="002D1099">
        <w:t xml:space="preserve"> and associated equipment when fu</w:t>
      </w:r>
      <w:r w:rsidR="002D1099">
        <w:t>ll</w:t>
      </w:r>
      <w:r w:rsidR="001D00AA">
        <w:t xml:space="preserve"> of water</w:t>
      </w:r>
      <w:r w:rsidR="002D1099" w:rsidRPr="002D1099">
        <w:t>.</w:t>
      </w:r>
    </w:p>
    <w:p w14:paraId="5C732074" w14:textId="77777777" w:rsidR="002D1099" w:rsidRPr="002D1099" w:rsidRDefault="002D1099" w:rsidP="002D1099"/>
    <w:p w14:paraId="47B0FADA" w14:textId="77777777"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14:paraId="6B944892" w14:textId="77777777"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14:paraId="32B0FEE7" w14:textId="77777777"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14:paraId="4B2FB31E" w14:textId="77777777"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14:paraId="7FF75F82" w14:textId="77777777"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14:paraId="501807B8" w14:textId="77777777" w:rsidR="002B2D43" w:rsidRDefault="002B2D43" w:rsidP="002B2D43"/>
    <w:p w14:paraId="44ED03AC" w14:textId="77777777"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14:paraId="53B2B18E" w14:textId="77777777" w:rsidR="002B2D43" w:rsidRDefault="009C138C" w:rsidP="002B2D43">
      <w:pPr>
        <w:pStyle w:val="SpecHeading51"/>
      </w:pPr>
      <w:r>
        <w:t>1.</w:t>
      </w:r>
      <w:r>
        <w:tab/>
      </w:r>
      <w:r w:rsidR="00227A58">
        <w:t>Visually inspect oil/water separator(</w:t>
      </w:r>
      <w:r w:rsidR="002B2D43">
        <w:t>s</w:t>
      </w:r>
      <w:r w:rsidR="00227A58">
        <w:t>)</w:t>
      </w:r>
      <w:r w:rsidR="002B2D43">
        <w:t xml:space="preserve"> for damage.</w:t>
      </w:r>
    </w:p>
    <w:p w14:paraId="095266C9" w14:textId="77777777" w:rsidR="002B2D43" w:rsidRDefault="009C138C" w:rsidP="002B2D43">
      <w:pPr>
        <w:pStyle w:val="SpecHeading51"/>
      </w:pPr>
      <w:r>
        <w:t>2</w:t>
      </w:r>
      <w:r w:rsidR="00E6391E">
        <w:t>.</w:t>
      </w:r>
      <w:r w:rsidR="00E6391E">
        <w:tab/>
        <w:t xml:space="preserve">Notify site supervisor </w:t>
      </w:r>
      <w:r w:rsidR="00227A58">
        <w:t>of damage to oil/water separator(s)</w:t>
      </w:r>
      <w:r w:rsidR="002B2D43">
        <w:t>.</w:t>
      </w:r>
    </w:p>
    <w:p w14:paraId="393DEA76" w14:textId="77777777" w:rsidR="002B2D43" w:rsidRDefault="009C138C" w:rsidP="007A0B15">
      <w:pPr>
        <w:pStyle w:val="SpecHeading51"/>
      </w:pPr>
      <w:r>
        <w:t>3</w:t>
      </w:r>
      <w:r w:rsidR="007A0B15">
        <w:t>.</w:t>
      </w:r>
      <w:r w:rsidR="007A0B15">
        <w:tab/>
        <w:t>Repair</w:t>
      </w:r>
      <w:r w:rsidR="002B66E9">
        <w:t xml:space="preserve"> </w:t>
      </w:r>
      <w:r w:rsidR="00227A58">
        <w:t>damaged areas of oil/water separator</w:t>
      </w:r>
      <w:r w:rsidR="00D94B71">
        <w:t xml:space="preserve"> </w:t>
      </w:r>
      <w:r w:rsidR="00B42790">
        <w:t xml:space="preserve">coating </w:t>
      </w:r>
      <w:r w:rsidR="002B2D43">
        <w:t>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14:paraId="1758889C" w14:textId="77777777" w:rsidR="002B2D43" w:rsidRDefault="002B2D43" w:rsidP="002B2D43"/>
    <w:p w14:paraId="3A7D970C" w14:textId="77777777" w:rsidR="002B2D43" w:rsidRDefault="00B7012A" w:rsidP="002B2D43">
      <w:pPr>
        <w:pStyle w:val="SpecHeading311"/>
      </w:pPr>
      <w:r>
        <w:t>3.4</w:t>
      </w:r>
      <w:r w:rsidR="002B2D43">
        <w:tab/>
        <w:t>INSTALLATION</w:t>
      </w:r>
    </w:p>
    <w:p w14:paraId="7F18810C" w14:textId="77777777" w:rsidR="002B2D43" w:rsidRDefault="002B2D43" w:rsidP="002B2D43"/>
    <w:p w14:paraId="6A1B9375" w14:textId="08F899A1" w:rsidR="002B2D43" w:rsidRDefault="007A0B15" w:rsidP="002B2D43">
      <w:pPr>
        <w:pStyle w:val="SpecHeading4A"/>
      </w:pPr>
      <w:r>
        <w:t>A.</w:t>
      </w:r>
      <w:r>
        <w:tab/>
        <w:t>Install above</w:t>
      </w:r>
      <w:r w:rsidR="00217A0D">
        <w:t xml:space="preserve">ground </w:t>
      </w:r>
      <w:r w:rsidR="009C138C" w:rsidRPr="009C138C">
        <w:t>OilStopper</w:t>
      </w:r>
      <w:r w:rsidR="00A972C8" w:rsidRPr="00877723">
        <w:rPr>
          <w:rFonts w:cs="Arial"/>
          <w:szCs w:val="22"/>
          <w:vertAlign w:val="superscript"/>
        </w:rPr>
        <w:t>®</w:t>
      </w:r>
      <w:r w:rsidR="009C138C" w:rsidRPr="009C138C">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14:paraId="3EF4D123" w14:textId="77777777" w:rsidR="002B2D43" w:rsidRDefault="002B2D43" w:rsidP="002B2D43"/>
    <w:p w14:paraId="5107F931" w14:textId="77777777"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14:paraId="39EF9F99" w14:textId="77777777" w:rsidR="002B2D43" w:rsidRDefault="002B2D43" w:rsidP="002B2D43"/>
    <w:p w14:paraId="38CA7F68" w14:textId="77777777"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14:paraId="4B8695EB" w14:textId="77777777" w:rsidR="007A0B15" w:rsidRPr="007A0B15" w:rsidRDefault="007A0B15" w:rsidP="007A0B15"/>
    <w:p w14:paraId="053229BF" w14:textId="77777777"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14:paraId="707841E6" w14:textId="77777777" w:rsidR="002B2D43" w:rsidRDefault="002B2D43" w:rsidP="002B2D43"/>
    <w:p w14:paraId="508519A0" w14:textId="77777777" w:rsidR="002B2D43" w:rsidRDefault="002B2D43" w:rsidP="002B2D43">
      <w:pPr>
        <w:pStyle w:val="SpecSpecifierNotes0"/>
      </w:pPr>
      <w:r>
        <w:t>Specifier Notes:  Specify the section number for cast-in-place concrete.</w:t>
      </w:r>
    </w:p>
    <w:p w14:paraId="1D34FFBF" w14:textId="77777777" w:rsidR="002B2D43" w:rsidRDefault="002B2D43" w:rsidP="002B2D43"/>
    <w:p w14:paraId="1543F617" w14:textId="77777777" w:rsidR="00DD0758" w:rsidRDefault="002B2D43" w:rsidP="00DD0758">
      <w:pPr>
        <w:pStyle w:val="SpecHeading51"/>
      </w:pPr>
      <w:r>
        <w:t>1.</w:t>
      </w:r>
      <w:r>
        <w:tab/>
        <w:t>Concrete for Pa</w:t>
      </w:r>
      <w:r w:rsidR="007D406D">
        <w:t>d:  Specified in Section 03 30 00</w:t>
      </w:r>
      <w:r>
        <w:t>.</w:t>
      </w:r>
    </w:p>
    <w:p w14:paraId="6B449091" w14:textId="77777777" w:rsidR="00DD0758" w:rsidRDefault="00DD0758" w:rsidP="00DD0758">
      <w:pPr>
        <w:pStyle w:val="SpecHeading51"/>
        <w:ind w:left="734"/>
      </w:pPr>
    </w:p>
    <w:p w14:paraId="406AFE11" w14:textId="77777777" w:rsidR="002B2D43" w:rsidRDefault="00DD0758" w:rsidP="009C138C">
      <w:pPr>
        <w:pStyle w:val="SpecHeading51"/>
        <w:ind w:left="734"/>
      </w:pPr>
      <w:r>
        <w:t>E.</w:t>
      </w:r>
      <w:r>
        <w:tab/>
      </w:r>
      <w:r w:rsidR="00227A58">
        <w:t xml:space="preserve">Oil/Water Separator(s) </w:t>
      </w:r>
      <w:r w:rsidR="002B2D43">
        <w:t>Handling:</w:t>
      </w:r>
    </w:p>
    <w:p w14:paraId="63A1A186" w14:textId="77777777" w:rsidR="002B2D43" w:rsidRPr="00A90B9B" w:rsidRDefault="002B2D43" w:rsidP="002B2D43">
      <w:pPr>
        <w:pStyle w:val="SpecHeading51"/>
      </w:pPr>
      <w:r>
        <w:t>1.</w:t>
      </w:r>
      <w:r>
        <w:tab/>
        <w:t xml:space="preserve">Ensure equipment to handle </w:t>
      </w:r>
      <w:r w:rsidR="0076239C">
        <w:t>oil/water separator(s)</w:t>
      </w:r>
      <w:r>
        <w:t xml:space="preserve"> is of adequate size to lift and lower </w:t>
      </w:r>
      <w:r w:rsidR="0076239C" w:rsidRPr="00A90B9B">
        <w:t>oil/water separator(s)</w:t>
      </w:r>
      <w:r w:rsidRPr="00A90B9B">
        <w:t xml:space="preserve"> without dragging, dropping, or damaging </w:t>
      </w:r>
      <w:r w:rsidR="007558B8" w:rsidRPr="00A90B9B">
        <w:t>the oil/water separator</w:t>
      </w:r>
      <w:r w:rsidRPr="00A90B9B">
        <w:t>.</w:t>
      </w:r>
    </w:p>
    <w:p w14:paraId="4ABE793B" w14:textId="77777777" w:rsidR="002B2D43" w:rsidRPr="00A90B9B" w:rsidRDefault="002B2D43" w:rsidP="002B2D43">
      <w:pPr>
        <w:pStyle w:val="SpecHeading51"/>
      </w:pPr>
      <w:r w:rsidRPr="00A90B9B">
        <w:t>2.</w:t>
      </w:r>
      <w:r w:rsidRPr="00A90B9B">
        <w:tab/>
        <w:t xml:space="preserve">Carefully lift and lower </w:t>
      </w:r>
      <w:r w:rsidR="0076239C" w:rsidRPr="00A90B9B">
        <w:t>oil/water separator(s)</w:t>
      </w:r>
      <w:r w:rsidRPr="00A90B9B">
        <w:t xml:space="preserve"> with </w:t>
      </w:r>
      <w:r w:rsidR="00795764" w:rsidRPr="00A90B9B">
        <w:t xml:space="preserve">lifting slings </w:t>
      </w:r>
      <w:r w:rsidRPr="00A90B9B">
        <w:t xml:space="preserve">of adequate </w:t>
      </w:r>
      <w:r w:rsidR="00795764" w:rsidRPr="00A90B9B">
        <w:t>length</w:t>
      </w:r>
      <w:r w:rsidRPr="00A90B9B">
        <w:t>.</w:t>
      </w:r>
    </w:p>
    <w:p w14:paraId="083DA753" w14:textId="77777777" w:rsidR="002B2D43" w:rsidRPr="00A90B9B" w:rsidRDefault="002B2D43" w:rsidP="002B66E9">
      <w:pPr>
        <w:pStyle w:val="SpecHeading51"/>
      </w:pPr>
      <w:r w:rsidRPr="00A90B9B">
        <w:t>3.</w:t>
      </w:r>
      <w:r w:rsidRPr="00A90B9B">
        <w:tab/>
      </w:r>
      <w:r w:rsidR="00CA3027" w:rsidRPr="00A90B9B">
        <w:t xml:space="preserve">Proper rigging practices should </w:t>
      </w:r>
      <w:r w:rsidR="001D00AA">
        <w:t>always be employed</w:t>
      </w:r>
      <w:r w:rsidR="00CA3027" w:rsidRPr="00A90B9B">
        <w:t>.</w:t>
      </w:r>
    </w:p>
    <w:p w14:paraId="4048DB4B" w14:textId="77777777" w:rsidR="00CA3027" w:rsidRPr="00A90B9B" w:rsidRDefault="00CA3027" w:rsidP="00CA3027"/>
    <w:p w14:paraId="4611924E" w14:textId="77777777" w:rsidR="002B2D43" w:rsidRPr="00A90B9B" w:rsidRDefault="002B2D43" w:rsidP="002B2D43"/>
    <w:p w14:paraId="2B268DCF" w14:textId="77777777" w:rsidR="002B2D43" w:rsidRPr="00A90B9B" w:rsidRDefault="009C138C" w:rsidP="002B2D43">
      <w:pPr>
        <w:pStyle w:val="SpecHeading4A"/>
      </w:pPr>
      <w:r w:rsidRPr="00A90B9B">
        <w:t>F</w:t>
      </w:r>
      <w:r w:rsidR="002B2D43" w:rsidRPr="00A90B9B">
        <w:t>.</w:t>
      </w:r>
      <w:r w:rsidR="002B2D43" w:rsidRPr="00A90B9B">
        <w:tab/>
        <w:t>Plugs:</w:t>
      </w:r>
    </w:p>
    <w:p w14:paraId="011AFF04" w14:textId="77777777" w:rsidR="002B2D43" w:rsidRPr="00A90B9B" w:rsidRDefault="002B2D43" w:rsidP="002B2D43">
      <w:pPr>
        <w:pStyle w:val="SpecHeading51"/>
      </w:pPr>
      <w:r w:rsidRPr="00A90B9B">
        <w:t>1.</w:t>
      </w:r>
      <w:r w:rsidRPr="00A90B9B">
        <w:tab/>
        <w:t xml:space="preserve">Remove plugs at unused </w:t>
      </w:r>
      <w:r w:rsidR="0076239C" w:rsidRPr="00A90B9B">
        <w:t>oil/water separator(s)</w:t>
      </w:r>
      <w:r w:rsidRPr="00A90B9B">
        <w:t xml:space="preserve"> openings, add pipe compound, and reinstall plugs in unused openings.</w:t>
      </w:r>
    </w:p>
    <w:p w14:paraId="03B5F481" w14:textId="77777777" w:rsidR="002B66E9" w:rsidRDefault="002B2D43" w:rsidP="002B66E9">
      <w:pPr>
        <w:pStyle w:val="SpecHeading51"/>
      </w:pPr>
      <w:r w:rsidRPr="00A90B9B">
        <w:t>2.</w:t>
      </w:r>
      <w:r w:rsidRPr="00A90B9B">
        <w:tab/>
        <w:t xml:space="preserve">Do not cross-thread or damage </w:t>
      </w:r>
      <w:r w:rsidR="0076239C" w:rsidRPr="00A90B9B">
        <w:t>oil/water separator(s)</w:t>
      </w:r>
      <w:r w:rsidRPr="00A90B9B">
        <w:t xml:space="preserve"> fittings when replacing plugs or installing </w:t>
      </w:r>
      <w:r w:rsidR="0076239C" w:rsidRPr="00A90B9B">
        <w:t>separator</w:t>
      </w:r>
      <w:r w:rsidRPr="00A90B9B">
        <w:t xml:space="preserve"> piping.</w:t>
      </w:r>
    </w:p>
    <w:p w14:paraId="7671A73E" w14:textId="77777777" w:rsidR="002B66E9" w:rsidRPr="002B66E9" w:rsidRDefault="002B66E9" w:rsidP="002B66E9"/>
    <w:p w14:paraId="0129EB93" w14:textId="77777777" w:rsidR="002F1B2A" w:rsidRDefault="00795764" w:rsidP="002F1B2A">
      <w:pPr>
        <w:pStyle w:val="SpecHeading4A"/>
      </w:pPr>
      <w:r>
        <w:t>G</w:t>
      </w:r>
      <w:r w:rsidR="002B66E9">
        <w:t>.</w:t>
      </w:r>
      <w:r w:rsidR="002B66E9">
        <w:tab/>
      </w:r>
      <w:r w:rsidR="002F1B2A">
        <w:t>Piping:</w:t>
      </w:r>
    </w:p>
    <w:p w14:paraId="403F05CC" w14:textId="77777777"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14:paraId="4CCE4112" w14:textId="77777777"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14:paraId="1FA32C4D" w14:textId="77777777" w:rsidR="002F1B2A" w:rsidRDefault="002F1B2A" w:rsidP="002B66E9">
      <w:pPr>
        <w:pStyle w:val="SpecHeading4A"/>
      </w:pPr>
    </w:p>
    <w:p w14:paraId="51E75ADE" w14:textId="77777777" w:rsidR="002B2D43" w:rsidRDefault="00795764" w:rsidP="002B66E9">
      <w:pPr>
        <w:pStyle w:val="SpecHeading4A"/>
      </w:pPr>
      <w:r>
        <w:t>H</w:t>
      </w:r>
      <w:r w:rsidR="002F1B2A">
        <w:t>.</w:t>
      </w:r>
      <w:r w:rsidR="002F1B2A">
        <w:tab/>
      </w:r>
      <w:r w:rsidR="002B2D43">
        <w:t xml:space="preserve">Final Inspection:  Visually inspect </w:t>
      </w:r>
      <w:r w:rsidR="0076239C" w:rsidRPr="0076239C">
        <w:t>oil/water separator(s)</w:t>
      </w:r>
      <w:r w:rsidR="002B2D43">
        <w:t xml:space="preserve"> and pipe connections.</w:t>
      </w:r>
    </w:p>
    <w:p w14:paraId="3395C8C5" w14:textId="77777777" w:rsidR="002B2D43" w:rsidRDefault="002B2D43" w:rsidP="002B2D43"/>
    <w:p w14:paraId="14440A68" w14:textId="77777777" w:rsidR="00C30CB3" w:rsidRPr="00C30CB3" w:rsidRDefault="00B7012A" w:rsidP="002B2D43">
      <w:pPr>
        <w:rPr>
          <w:b/>
        </w:rPr>
      </w:pPr>
      <w:r>
        <w:rPr>
          <w:b/>
        </w:rPr>
        <w:t>3.5</w:t>
      </w:r>
      <w:r w:rsidR="00C30CB3" w:rsidRPr="00C30CB3">
        <w:rPr>
          <w:b/>
        </w:rPr>
        <w:tab/>
        <w:t>ELECTRICAL</w:t>
      </w:r>
    </w:p>
    <w:p w14:paraId="114FED49" w14:textId="77777777" w:rsidR="00C30CB3" w:rsidRDefault="00C30CB3" w:rsidP="002B2D43"/>
    <w:p w14:paraId="424EB128" w14:textId="77777777" w:rsidR="00C30CB3" w:rsidRDefault="00C30CB3" w:rsidP="00C30CB3">
      <w:pPr>
        <w:ind w:left="720" w:hanging="540"/>
      </w:pPr>
      <w:r>
        <w:t xml:space="preserve">A.     </w:t>
      </w:r>
      <w:r>
        <w:tab/>
        <w:t>Installation of all electrical components inc</w:t>
      </w:r>
      <w:r w:rsidR="00795764">
        <w:t xml:space="preserve">luding (Electric level sensors, </w:t>
      </w:r>
      <w:r>
        <w:t xml:space="preserve">alarm/control panels, electronic actuated </w:t>
      </w:r>
      <w:r w:rsidR="007D406D">
        <w:t xml:space="preserve">inlet/outlet shut off </w:t>
      </w:r>
      <w:r>
        <w:t xml:space="preserve">valves, pumps, </w:t>
      </w:r>
      <w:r w:rsidR="00544E2A">
        <w:t>etc.</w:t>
      </w:r>
      <w:r>
        <w:t>):</w:t>
      </w:r>
    </w:p>
    <w:p w14:paraId="5FEF28BE" w14:textId="77777777"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74FAD95C" w14:textId="77777777" w:rsidR="00C30CB3" w:rsidRDefault="00C30CB3" w:rsidP="00C30CB3">
      <w:pPr>
        <w:ind w:left="1260" w:hanging="540"/>
      </w:pPr>
      <w:r>
        <w:t xml:space="preserve">2.  </w:t>
      </w:r>
      <w:r>
        <w:tab/>
        <w:t>Provide explosion-proof electrical junction boxes, conduit and seal offs as specified in Article 500 514 of the National Electrical Code.</w:t>
      </w:r>
    </w:p>
    <w:p w14:paraId="5671A48B" w14:textId="77777777" w:rsidR="00C30CB3" w:rsidRDefault="00C30CB3" w:rsidP="00C30CB3">
      <w:pPr>
        <w:ind w:left="1260" w:hanging="540"/>
      </w:pPr>
      <w:r>
        <w:t xml:space="preserve">3.    </w:t>
      </w:r>
      <w:r>
        <w:tab/>
        <w:t>Contractor shall provide wiring and seal-offs for all conduits.</w:t>
      </w:r>
    </w:p>
    <w:p w14:paraId="60C247BA" w14:textId="77777777" w:rsidR="00C30CB3" w:rsidRDefault="00C30CB3" w:rsidP="002B2D43"/>
    <w:p w14:paraId="1846A59B" w14:textId="77777777" w:rsidR="002B2D43" w:rsidRDefault="00B7012A" w:rsidP="002B2D43">
      <w:pPr>
        <w:pStyle w:val="SpecHeading311"/>
      </w:pPr>
      <w:r>
        <w:t>3.6</w:t>
      </w:r>
      <w:r w:rsidR="002B2D43">
        <w:tab/>
        <w:t>PROTECTION</w:t>
      </w:r>
    </w:p>
    <w:p w14:paraId="694BE886" w14:textId="77777777" w:rsidR="002B2D43" w:rsidRDefault="002B2D43" w:rsidP="002B2D43"/>
    <w:p w14:paraId="202445E2" w14:textId="77777777"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14:paraId="2A99A37A" w14:textId="77777777" w:rsidR="002B2D43" w:rsidRDefault="002B2D43" w:rsidP="002B2D43"/>
    <w:p w14:paraId="632157E2" w14:textId="77777777"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14:paraId="11356DC5" w14:textId="77777777" w:rsidR="001E1693" w:rsidRDefault="001E1693" w:rsidP="001E1693"/>
    <w:p w14:paraId="49C0CAEC" w14:textId="27F01597" w:rsidR="001E1693" w:rsidRDefault="001E1693" w:rsidP="007D406D">
      <w:pPr>
        <w:ind w:firstLine="180"/>
      </w:pPr>
      <w:r>
        <w:t>A.</w:t>
      </w:r>
      <w:r>
        <w:tab/>
      </w:r>
      <w:r w:rsidR="00795764" w:rsidRPr="00795764">
        <w:t>OilStopper</w:t>
      </w:r>
      <w:r w:rsidR="00A972C8" w:rsidRPr="00877723">
        <w:rPr>
          <w:rFonts w:cs="Arial"/>
          <w:szCs w:val="22"/>
          <w:vertAlign w:val="superscript"/>
        </w:rPr>
        <w:t>®</w:t>
      </w:r>
      <w:bookmarkStart w:id="0" w:name="_GoBack"/>
      <w:bookmarkEnd w:id="0"/>
      <w:r w:rsidR="00795764" w:rsidRPr="00795764">
        <w:t xml:space="preserve"> </w:t>
      </w:r>
      <w:r w:rsidRPr="001E1693">
        <w:t>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14:paraId="0435ADF5" w14:textId="77777777" w:rsidR="001E1693" w:rsidRDefault="001E1693" w:rsidP="002B2D43">
      <w:pPr>
        <w:pStyle w:val="SpecHeading1"/>
      </w:pPr>
    </w:p>
    <w:p w14:paraId="1A5F4AE6" w14:textId="77777777"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28F1" w14:textId="77777777" w:rsidR="006A3DDB" w:rsidRDefault="006A3DDB">
      <w:r>
        <w:separator/>
      </w:r>
    </w:p>
  </w:endnote>
  <w:endnote w:type="continuationSeparator" w:id="0">
    <w:p w14:paraId="3563142D" w14:textId="77777777" w:rsidR="006A3DDB" w:rsidRDefault="006A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1189" w14:textId="77777777" w:rsidR="00C82DA6" w:rsidRDefault="00C82DA6">
    <w:pPr>
      <w:pStyle w:val="SpecFooter"/>
    </w:pPr>
  </w:p>
  <w:p w14:paraId="5273AAB5" w14:textId="77777777" w:rsidR="00C82DA6" w:rsidRDefault="00C82DA6">
    <w:pPr>
      <w:pStyle w:val="SpecFooter"/>
    </w:pPr>
  </w:p>
  <w:p w14:paraId="3A68B7FF"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5392" w14:textId="77777777" w:rsidR="006A3DDB" w:rsidRDefault="006A3DDB">
      <w:r>
        <w:separator/>
      </w:r>
    </w:p>
  </w:footnote>
  <w:footnote w:type="continuationSeparator" w:id="0">
    <w:p w14:paraId="54D0C8FF" w14:textId="77777777" w:rsidR="006A3DDB" w:rsidRDefault="006A3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50C87418">
      <w:start w:val="1"/>
      <w:numFmt w:val="upperLetter"/>
      <w:lvlText w:val="%1."/>
      <w:lvlJc w:val="left"/>
      <w:pPr>
        <w:tabs>
          <w:tab w:val="num" w:pos="727"/>
        </w:tabs>
        <w:ind w:left="727" w:hanging="540"/>
      </w:pPr>
      <w:rPr>
        <w:rFonts w:hint="default"/>
      </w:rPr>
    </w:lvl>
    <w:lvl w:ilvl="1" w:tplc="1C2E9850" w:tentative="1">
      <w:start w:val="1"/>
      <w:numFmt w:val="lowerLetter"/>
      <w:lvlText w:val="%2."/>
      <w:lvlJc w:val="left"/>
      <w:pPr>
        <w:tabs>
          <w:tab w:val="num" w:pos="1267"/>
        </w:tabs>
        <w:ind w:left="1267" w:hanging="360"/>
      </w:pPr>
    </w:lvl>
    <w:lvl w:ilvl="2" w:tplc="A3906226" w:tentative="1">
      <w:start w:val="1"/>
      <w:numFmt w:val="lowerRoman"/>
      <w:lvlText w:val="%3."/>
      <w:lvlJc w:val="right"/>
      <w:pPr>
        <w:tabs>
          <w:tab w:val="num" w:pos="1987"/>
        </w:tabs>
        <w:ind w:left="1987" w:hanging="180"/>
      </w:pPr>
    </w:lvl>
    <w:lvl w:ilvl="3" w:tplc="B00C696E" w:tentative="1">
      <w:start w:val="1"/>
      <w:numFmt w:val="decimal"/>
      <w:lvlText w:val="%4."/>
      <w:lvlJc w:val="left"/>
      <w:pPr>
        <w:tabs>
          <w:tab w:val="num" w:pos="2707"/>
        </w:tabs>
        <w:ind w:left="2707" w:hanging="360"/>
      </w:pPr>
    </w:lvl>
    <w:lvl w:ilvl="4" w:tplc="2A2AD95A" w:tentative="1">
      <w:start w:val="1"/>
      <w:numFmt w:val="lowerLetter"/>
      <w:lvlText w:val="%5."/>
      <w:lvlJc w:val="left"/>
      <w:pPr>
        <w:tabs>
          <w:tab w:val="num" w:pos="3427"/>
        </w:tabs>
        <w:ind w:left="3427" w:hanging="360"/>
      </w:pPr>
    </w:lvl>
    <w:lvl w:ilvl="5" w:tplc="EDE4E482" w:tentative="1">
      <w:start w:val="1"/>
      <w:numFmt w:val="lowerRoman"/>
      <w:lvlText w:val="%6."/>
      <w:lvlJc w:val="right"/>
      <w:pPr>
        <w:tabs>
          <w:tab w:val="num" w:pos="4147"/>
        </w:tabs>
        <w:ind w:left="4147" w:hanging="180"/>
      </w:pPr>
    </w:lvl>
    <w:lvl w:ilvl="6" w:tplc="E7C8A93A" w:tentative="1">
      <w:start w:val="1"/>
      <w:numFmt w:val="decimal"/>
      <w:lvlText w:val="%7."/>
      <w:lvlJc w:val="left"/>
      <w:pPr>
        <w:tabs>
          <w:tab w:val="num" w:pos="4867"/>
        </w:tabs>
        <w:ind w:left="4867" w:hanging="360"/>
      </w:pPr>
    </w:lvl>
    <w:lvl w:ilvl="7" w:tplc="B7027356" w:tentative="1">
      <w:start w:val="1"/>
      <w:numFmt w:val="lowerLetter"/>
      <w:lvlText w:val="%8."/>
      <w:lvlJc w:val="left"/>
      <w:pPr>
        <w:tabs>
          <w:tab w:val="num" w:pos="5587"/>
        </w:tabs>
        <w:ind w:left="5587" w:hanging="360"/>
      </w:pPr>
    </w:lvl>
    <w:lvl w:ilvl="8" w:tplc="2BCA5B5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58B0170B"/>
    <w:multiLevelType w:val="hybridMultilevel"/>
    <w:tmpl w:val="7BE09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6"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40"/>
  </w:num>
  <w:num w:numId="19">
    <w:abstractNumId w:val="32"/>
  </w:num>
  <w:num w:numId="20">
    <w:abstractNumId w:val="48"/>
  </w:num>
  <w:num w:numId="21">
    <w:abstractNumId w:val="44"/>
  </w:num>
  <w:num w:numId="22">
    <w:abstractNumId w:val="29"/>
  </w:num>
  <w:num w:numId="23">
    <w:abstractNumId w:val="28"/>
  </w:num>
  <w:num w:numId="24">
    <w:abstractNumId w:val="11"/>
  </w:num>
  <w:num w:numId="25">
    <w:abstractNumId w:val="47"/>
  </w:num>
  <w:num w:numId="26">
    <w:abstractNumId w:val="37"/>
  </w:num>
  <w:num w:numId="27">
    <w:abstractNumId w:val="39"/>
  </w:num>
  <w:num w:numId="28">
    <w:abstractNumId w:val="18"/>
  </w:num>
  <w:num w:numId="29">
    <w:abstractNumId w:val="34"/>
  </w:num>
  <w:num w:numId="30">
    <w:abstractNumId w:val="46"/>
  </w:num>
  <w:num w:numId="31">
    <w:abstractNumId w:val="15"/>
  </w:num>
  <w:num w:numId="32">
    <w:abstractNumId w:val="43"/>
  </w:num>
  <w:num w:numId="33">
    <w:abstractNumId w:val="13"/>
  </w:num>
  <w:num w:numId="34">
    <w:abstractNumId w:val="25"/>
  </w:num>
  <w:num w:numId="35">
    <w:abstractNumId w:val="26"/>
  </w:num>
  <w:num w:numId="36">
    <w:abstractNumId w:val="42"/>
  </w:num>
  <w:num w:numId="37">
    <w:abstractNumId w:val="12"/>
  </w:num>
  <w:num w:numId="38">
    <w:abstractNumId w:val="10"/>
  </w:num>
  <w:num w:numId="39">
    <w:abstractNumId w:val="41"/>
  </w:num>
  <w:num w:numId="40">
    <w:abstractNumId w:val="14"/>
  </w:num>
  <w:num w:numId="41">
    <w:abstractNumId w:val="19"/>
  </w:num>
  <w:num w:numId="42">
    <w:abstractNumId w:val="17"/>
  </w:num>
  <w:num w:numId="43">
    <w:abstractNumId w:val="45"/>
  </w:num>
  <w:num w:numId="44">
    <w:abstractNumId w:val="33"/>
  </w:num>
  <w:num w:numId="45">
    <w:abstractNumId w:val="22"/>
  </w:num>
  <w:num w:numId="46">
    <w:abstractNumId w:val="20"/>
  </w:num>
  <w:num w:numId="47">
    <w:abstractNumId w:val="36"/>
  </w:num>
  <w:num w:numId="48">
    <w:abstractNumId w:val="30"/>
  </w:num>
  <w:num w:numId="49">
    <w:abstractNumId w:val="2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6A"/>
    <w:rsid w:val="00005375"/>
    <w:rsid w:val="000273C3"/>
    <w:rsid w:val="0003170B"/>
    <w:rsid w:val="00033C8A"/>
    <w:rsid w:val="000348CC"/>
    <w:rsid w:val="000400B0"/>
    <w:rsid w:val="000450C9"/>
    <w:rsid w:val="000469B8"/>
    <w:rsid w:val="0005641B"/>
    <w:rsid w:val="0007132F"/>
    <w:rsid w:val="000813AB"/>
    <w:rsid w:val="00084082"/>
    <w:rsid w:val="00091BE0"/>
    <w:rsid w:val="00093B2B"/>
    <w:rsid w:val="00096217"/>
    <w:rsid w:val="00096BFE"/>
    <w:rsid w:val="000A15FB"/>
    <w:rsid w:val="000B570E"/>
    <w:rsid w:val="000C4F6A"/>
    <w:rsid w:val="000D113D"/>
    <w:rsid w:val="000D5BB3"/>
    <w:rsid w:val="000D69C8"/>
    <w:rsid w:val="000D6A36"/>
    <w:rsid w:val="000E388F"/>
    <w:rsid w:val="000E5D24"/>
    <w:rsid w:val="000F6048"/>
    <w:rsid w:val="0010295B"/>
    <w:rsid w:val="001171F7"/>
    <w:rsid w:val="00123CF0"/>
    <w:rsid w:val="001325ED"/>
    <w:rsid w:val="00134192"/>
    <w:rsid w:val="00135ED4"/>
    <w:rsid w:val="0013695E"/>
    <w:rsid w:val="001378E8"/>
    <w:rsid w:val="00137954"/>
    <w:rsid w:val="00137984"/>
    <w:rsid w:val="0014196E"/>
    <w:rsid w:val="001679EB"/>
    <w:rsid w:val="0018175B"/>
    <w:rsid w:val="001A0390"/>
    <w:rsid w:val="001A314F"/>
    <w:rsid w:val="001A321C"/>
    <w:rsid w:val="001A7411"/>
    <w:rsid w:val="001C29A5"/>
    <w:rsid w:val="001C4CD6"/>
    <w:rsid w:val="001C7F8E"/>
    <w:rsid w:val="001D00AA"/>
    <w:rsid w:val="001D30BE"/>
    <w:rsid w:val="001D490C"/>
    <w:rsid w:val="001E1693"/>
    <w:rsid w:val="002072A8"/>
    <w:rsid w:val="00211A8A"/>
    <w:rsid w:val="00217A0D"/>
    <w:rsid w:val="0022119D"/>
    <w:rsid w:val="00221BEB"/>
    <w:rsid w:val="00227A58"/>
    <w:rsid w:val="0024088D"/>
    <w:rsid w:val="00245F84"/>
    <w:rsid w:val="002608FA"/>
    <w:rsid w:val="00261C9B"/>
    <w:rsid w:val="00266F6D"/>
    <w:rsid w:val="00272FA0"/>
    <w:rsid w:val="00274BEA"/>
    <w:rsid w:val="00277B70"/>
    <w:rsid w:val="00282349"/>
    <w:rsid w:val="002872FA"/>
    <w:rsid w:val="002947FE"/>
    <w:rsid w:val="002B2D43"/>
    <w:rsid w:val="002B66E9"/>
    <w:rsid w:val="002B7F7E"/>
    <w:rsid w:val="002C2A2C"/>
    <w:rsid w:val="002C2AB3"/>
    <w:rsid w:val="002C6B4E"/>
    <w:rsid w:val="002D08B9"/>
    <w:rsid w:val="002D1099"/>
    <w:rsid w:val="002D5FF4"/>
    <w:rsid w:val="002E2B22"/>
    <w:rsid w:val="002F1B2A"/>
    <w:rsid w:val="002F1EF9"/>
    <w:rsid w:val="00300ABC"/>
    <w:rsid w:val="003024A1"/>
    <w:rsid w:val="00302EF7"/>
    <w:rsid w:val="003036A7"/>
    <w:rsid w:val="00303765"/>
    <w:rsid w:val="00311C84"/>
    <w:rsid w:val="00315D5E"/>
    <w:rsid w:val="00320981"/>
    <w:rsid w:val="00325491"/>
    <w:rsid w:val="00332B5E"/>
    <w:rsid w:val="00334A91"/>
    <w:rsid w:val="00334BF7"/>
    <w:rsid w:val="0033686B"/>
    <w:rsid w:val="0034758D"/>
    <w:rsid w:val="003571C0"/>
    <w:rsid w:val="00382E03"/>
    <w:rsid w:val="00384826"/>
    <w:rsid w:val="00387739"/>
    <w:rsid w:val="003926BC"/>
    <w:rsid w:val="00395579"/>
    <w:rsid w:val="003A15B6"/>
    <w:rsid w:val="003A2A7A"/>
    <w:rsid w:val="003C4FDF"/>
    <w:rsid w:val="003C7DF8"/>
    <w:rsid w:val="003D3FC1"/>
    <w:rsid w:val="003D6A62"/>
    <w:rsid w:val="003E7E00"/>
    <w:rsid w:val="003F0D60"/>
    <w:rsid w:val="003F4741"/>
    <w:rsid w:val="00400ABB"/>
    <w:rsid w:val="00406248"/>
    <w:rsid w:val="0041162F"/>
    <w:rsid w:val="00413F6F"/>
    <w:rsid w:val="00423FD8"/>
    <w:rsid w:val="00425B96"/>
    <w:rsid w:val="00427887"/>
    <w:rsid w:val="00435C6D"/>
    <w:rsid w:val="00446F47"/>
    <w:rsid w:val="00450F25"/>
    <w:rsid w:val="00455DD2"/>
    <w:rsid w:val="00462E10"/>
    <w:rsid w:val="004645E6"/>
    <w:rsid w:val="004936F2"/>
    <w:rsid w:val="00496FA3"/>
    <w:rsid w:val="004A24EF"/>
    <w:rsid w:val="004A7A4C"/>
    <w:rsid w:val="004B0C28"/>
    <w:rsid w:val="004C0B8A"/>
    <w:rsid w:val="004C4AFD"/>
    <w:rsid w:val="004D480D"/>
    <w:rsid w:val="004D4A39"/>
    <w:rsid w:val="004E06E2"/>
    <w:rsid w:val="004E1B0E"/>
    <w:rsid w:val="004E2E9C"/>
    <w:rsid w:val="004E4BE1"/>
    <w:rsid w:val="004F10C3"/>
    <w:rsid w:val="00511716"/>
    <w:rsid w:val="0051719A"/>
    <w:rsid w:val="00525ACF"/>
    <w:rsid w:val="00527504"/>
    <w:rsid w:val="005365B5"/>
    <w:rsid w:val="00544E2A"/>
    <w:rsid w:val="005454D7"/>
    <w:rsid w:val="005464FB"/>
    <w:rsid w:val="00550874"/>
    <w:rsid w:val="00552758"/>
    <w:rsid w:val="00560425"/>
    <w:rsid w:val="00566492"/>
    <w:rsid w:val="00581D89"/>
    <w:rsid w:val="00582271"/>
    <w:rsid w:val="0058236B"/>
    <w:rsid w:val="00582813"/>
    <w:rsid w:val="005A6644"/>
    <w:rsid w:val="005C7100"/>
    <w:rsid w:val="005D2864"/>
    <w:rsid w:val="00604C61"/>
    <w:rsid w:val="00605CED"/>
    <w:rsid w:val="00617A83"/>
    <w:rsid w:val="0063267C"/>
    <w:rsid w:val="00636F36"/>
    <w:rsid w:val="006375F1"/>
    <w:rsid w:val="0064299F"/>
    <w:rsid w:val="00647899"/>
    <w:rsid w:val="006548AC"/>
    <w:rsid w:val="00655D7F"/>
    <w:rsid w:val="00665B31"/>
    <w:rsid w:val="00674445"/>
    <w:rsid w:val="006745D0"/>
    <w:rsid w:val="00676877"/>
    <w:rsid w:val="00677FE0"/>
    <w:rsid w:val="00681260"/>
    <w:rsid w:val="006870A4"/>
    <w:rsid w:val="006A1BCC"/>
    <w:rsid w:val="006A3DDB"/>
    <w:rsid w:val="006B1A52"/>
    <w:rsid w:val="006B303D"/>
    <w:rsid w:val="006B6DB9"/>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8B8"/>
    <w:rsid w:val="00755D21"/>
    <w:rsid w:val="00756F7D"/>
    <w:rsid w:val="007605B4"/>
    <w:rsid w:val="0076239C"/>
    <w:rsid w:val="00764567"/>
    <w:rsid w:val="00795764"/>
    <w:rsid w:val="00795A50"/>
    <w:rsid w:val="007A0B15"/>
    <w:rsid w:val="007A231C"/>
    <w:rsid w:val="007B01F6"/>
    <w:rsid w:val="007B1C8C"/>
    <w:rsid w:val="007B369B"/>
    <w:rsid w:val="007C4377"/>
    <w:rsid w:val="007C494B"/>
    <w:rsid w:val="007C64C4"/>
    <w:rsid w:val="007D12C5"/>
    <w:rsid w:val="007D1C60"/>
    <w:rsid w:val="007D2585"/>
    <w:rsid w:val="007D406D"/>
    <w:rsid w:val="007D7120"/>
    <w:rsid w:val="007D78E7"/>
    <w:rsid w:val="007E1CD3"/>
    <w:rsid w:val="007E791D"/>
    <w:rsid w:val="007E7AB1"/>
    <w:rsid w:val="007F6654"/>
    <w:rsid w:val="007F7E3F"/>
    <w:rsid w:val="00805CA6"/>
    <w:rsid w:val="0081267D"/>
    <w:rsid w:val="00820ED4"/>
    <w:rsid w:val="008267EC"/>
    <w:rsid w:val="00832416"/>
    <w:rsid w:val="00837441"/>
    <w:rsid w:val="00840122"/>
    <w:rsid w:val="008412B1"/>
    <w:rsid w:val="00845778"/>
    <w:rsid w:val="00867C98"/>
    <w:rsid w:val="00874FDB"/>
    <w:rsid w:val="0087652C"/>
    <w:rsid w:val="008766E5"/>
    <w:rsid w:val="00877723"/>
    <w:rsid w:val="00883AF4"/>
    <w:rsid w:val="008908DC"/>
    <w:rsid w:val="00891696"/>
    <w:rsid w:val="00891A7B"/>
    <w:rsid w:val="00892F1D"/>
    <w:rsid w:val="00894C3E"/>
    <w:rsid w:val="00895737"/>
    <w:rsid w:val="00897DDA"/>
    <w:rsid w:val="008A336E"/>
    <w:rsid w:val="008A5EF7"/>
    <w:rsid w:val="008B5CE2"/>
    <w:rsid w:val="008C4E91"/>
    <w:rsid w:val="008D0CF4"/>
    <w:rsid w:val="008D307F"/>
    <w:rsid w:val="008E5D7F"/>
    <w:rsid w:val="008E7D4A"/>
    <w:rsid w:val="008F05AA"/>
    <w:rsid w:val="008F3AAB"/>
    <w:rsid w:val="00901A39"/>
    <w:rsid w:val="00911F97"/>
    <w:rsid w:val="00912B33"/>
    <w:rsid w:val="00922064"/>
    <w:rsid w:val="00935CBE"/>
    <w:rsid w:val="00940371"/>
    <w:rsid w:val="00941B00"/>
    <w:rsid w:val="00952FE1"/>
    <w:rsid w:val="0095341C"/>
    <w:rsid w:val="00956AE4"/>
    <w:rsid w:val="009609B3"/>
    <w:rsid w:val="00965A09"/>
    <w:rsid w:val="00976BC5"/>
    <w:rsid w:val="00984AA4"/>
    <w:rsid w:val="00987E33"/>
    <w:rsid w:val="00990504"/>
    <w:rsid w:val="009A57E9"/>
    <w:rsid w:val="009A7EE4"/>
    <w:rsid w:val="009B0D0B"/>
    <w:rsid w:val="009B2BC6"/>
    <w:rsid w:val="009B36C1"/>
    <w:rsid w:val="009B48E7"/>
    <w:rsid w:val="009C138C"/>
    <w:rsid w:val="009C47BE"/>
    <w:rsid w:val="009C6B29"/>
    <w:rsid w:val="009C792F"/>
    <w:rsid w:val="009D236D"/>
    <w:rsid w:val="009D31B5"/>
    <w:rsid w:val="009D4A1C"/>
    <w:rsid w:val="009D6FA1"/>
    <w:rsid w:val="009E27AB"/>
    <w:rsid w:val="009E47C6"/>
    <w:rsid w:val="009F6FD5"/>
    <w:rsid w:val="00A04174"/>
    <w:rsid w:val="00A160F0"/>
    <w:rsid w:val="00A20661"/>
    <w:rsid w:val="00A21810"/>
    <w:rsid w:val="00A2653A"/>
    <w:rsid w:val="00A36ABA"/>
    <w:rsid w:val="00A4229A"/>
    <w:rsid w:val="00A45568"/>
    <w:rsid w:val="00A4592C"/>
    <w:rsid w:val="00A52A68"/>
    <w:rsid w:val="00A628D5"/>
    <w:rsid w:val="00A718C0"/>
    <w:rsid w:val="00A71EB6"/>
    <w:rsid w:val="00A73A57"/>
    <w:rsid w:val="00A75A0C"/>
    <w:rsid w:val="00A8171F"/>
    <w:rsid w:val="00A8352A"/>
    <w:rsid w:val="00A90B9B"/>
    <w:rsid w:val="00A93FD4"/>
    <w:rsid w:val="00A94157"/>
    <w:rsid w:val="00A972C8"/>
    <w:rsid w:val="00AA30DE"/>
    <w:rsid w:val="00AA69C7"/>
    <w:rsid w:val="00AA79F1"/>
    <w:rsid w:val="00AA7C04"/>
    <w:rsid w:val="00AB34D9"/>
    <w:rsid w:val="00AC4801"/>
    <w:rsid w:val="00AC6689"/>
    <w:rsid w:val="00AD152E"/>
    <w:rsid w:val="00AD17F3"/>
    <w:rsid w:val="00AE1BC4"/>
    <w:rsid w:val="00AE1CBE"/>
    <w:rsid w:val="00AE273F"/>
    <w:rsid w:val="00AE709C"/>
    <w:rsid w:val="00AE71FF"/>
    <w:rsid w:val="00AF542A"/>
    <w:rsid w:val="00B00D02"/>
    <w:rsid w:val="00B00D34"/>
    <w:rsid w:val="00B01F6F"/>
    <w:rsid w:val="00B15D2B"/>
    <w:rsid w:val="00B326D3"/>
    <w:rsid w:val="00B32788"/>
    <w:rsid w:val="00B421A9"/>
    <w:rsid w:val="00B42790"/>
    <w:rsid w:val="00B44E36"/>
    <w:rsid w:val="00B45733"/>
    <w:rsid w:val="00B47451"/>
    <w:rsid w:val="00B50787"/>
    <w:rsid w:val="00B527B5"/>
    <w:rsid w:val="00B57C5C"/>
    <w:rsid w:val="00B61C81"/>
    <w:rsid w:val="00B7012A"/>
    <w:rsid w:val="00B729D8"/>
    <w:rsid w:val="00B742E0"/>
    <w:rsid w:val="00B77441"/>
    <w:rsid w:val="00B8648E"/>
    <w:rsid w:val="00B91256"/>
    <w:rsid w:val="00B95DA8"/>
    <w:rsid w:val="00BA77CF"/>
    <w:rsid w:val="00BB16F6"/>
    <w:rsid w:val="00BB4E92"/>
    <w:rsid w:val="00BB5175"/>
    <w:rsid w:val="00BC287A"/>
    <w:rsid w:val="00BE30CD"/>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7200B"/>
    <w:rsid w:val="00C76042"/>
    <w:rsid w:val="00C82DA6"/>
    <w:rsid w:val="00C871B9"/>
    <w:rsid w:val="00C95794"/>
    <w:rsid w:val="00C964BB"/>
    <w:rsid w:val="00CA10AF"/>
    <w:rsid w:val="00CA3027"/>
    <w:rsid w:val="00CB3665"/>
    <w:rsid w:val="00CB467E"/>
    <w:rsid w:val="00CB7E5F"/>
    <w:rsid w:val="00CC506D"/>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4B71"/>
    <w:rsid w:val="00D96A04"/>
    <w:rsid w:val="00DB526E"/>
    <w:rsid w:val="00DD0758"/>
    <w:rsid w:val="00DD3196"/>
    <w:rsid w:val="00DD33D7"/>
    <w:rsid w:val="00DD38B5"/>
    <w:rsid w:val="00DE2F8D"/>
    <w:rsid w:val="00DE40CC"/>
    <w:rsid w:val="00DF3C67"/>
    <w:rsid w:val="00DF545E"/>
    <w:rsid w:val="00E02318"/>
    <w:rsid w:val="00E0578D"/>
    <w:rsid w:val="00E0638D"/>
    <w:rsid w:val="00E14F34"/>
    <w:rsid w:val="00E1589E"/>
    <w:rsid w:val="00E26794"/>
    <w:rsid w:val="00E326C8"/>
    <w:rsid w:val="00E376DF"/>
    <w:rsid w:val="00E51618"/>
    <w:rsid w:val="00E60673"/>
    <w:rsid w:val="00E6391E"/>
    <w:rsid w:val="00E65672"/>
    <w:rsid w:val="00E73256"/>
    <w:rsid w:val="00E735D8"/>
    <w:rsid w:val="00E81C39"/>
    <w:rsid w:val="00E91535"/>
    <w:rsid w:val="00EA16B4"/>
    <w:rsid w:val="00EA4B02"/>
    <w:rsid w:val="00EA62B2"/>
    <w:rsid w:val="00EB0A58"/>
    <w:rsid w:val="00EC04F9"/>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55D3"/>
    <w:rsid w:val="00F75BF9"/>
    <w:rsid w:val="00F80863"/>
    <w:rsid w:val="00F86AAD"/>
    <w:rsid w:val="00FB2AA7"/>
    <w:rsid w:val="00FC123B"/>
    <w:rsid w:val="00FD2A63"/>
    <w:rsid w:val="00FD7132"/>
    <w:rsid w:val="00FE2EF6"/>
    <w:rsid w:val="00FE3668"/>
    <w:rsid w:val="00FE5BC4"/>
    <w:rsid w:val="00FF0174"/>
    <w:rsid w:val="00FF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73C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CommentReference">
    <w:name w:val="annotation reference"/>
    <w:rsid w:val="00C7200B"/>
    <w:rPr>
      <w:sz w:val="16"/>
      <w:szCs w:val="16"/>
    </w:rPr>
  </w:style>
  <w:style w:type="paragraph" w:styleId="CommentText">
    <w:name w:val="annotation text"/>
    <w:basedOn w:val="Normal"/>
    <w:link w:val="CommentTextChar"/>
    <w:rsid w:val="00C7200B"/>
    <w:rPr>
      <w:sz w:val="20"/>
      <w:szCs w:val="20"/>
    </w:rPr>
  </w:style>
  <w:style w:type="character" w:customStyle="1" w:styleId="CommentTextChar">
    <w:name w:val="Comment Text Char"/>
    <w:link w:val="CommentText"/>
    <w:rsid w:val="00C7200B"/>
    <w:rPr>
      <w:rFonts w:ascii="Arial" w:hAnsi="Arial"/>
    </w:rPr>
  </w:style>
  <w:style w:type="paragraph" w:styleId="CommentSubject">
    <w:name w:val="annotation subject"/>
    <w:basedOn w:val="CommentText"/>
    <w:next w:val="CommentText"/>
    <w:link w:val="CommentSubjectChar"/>
    <w:rsid w:val="00C7200B"/>
    <w:rPr>
      <w:b/>
      <w:bCs/>
    </w:rPr>
  </w:style>
  <w:style w:type="character" w:customStyle="1" w:styleId="CommentSubjectChar">
    <w:name w:val="Comment Subject Char"/>
    <w:link w:val="CommentSubject"/>
    <w:rsid w:val="00C720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5B28-8769-5348-8F01-613DB643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8</TotalTime>
  <Pages>11</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25582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2017-05-10T14:30:00Z</dcterms:created>
  <dcterms:modified xsi:type="dcterms:W3CDTF">2019-04-24T13:54:00Z</dcterms:modified>
</cp:coreProperties>
</file>