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161D0" w14:textId="37B5C236" w:rsidR="007F7E3F" w:rsidRPr="00D2629D" w:rsidRDefault="00C1176A">
      <w:pPr>
        <w:pStyle w:val="SpecContactInfo"/>
        <w:rPr>
          <w:rFonts w:cs="Arial"/>
          <w:szCs w:val="22"/>
        </w:rPr>
      </w:pPr>
      <w:r w:rsidRPr="00D2629D">
        <w:rPr>
          <w:rFonts w:cs="Arial"/>
          <w:szCs w:val="22"/>
        </w:rPr>
        <w:t xml:space="preserve">Highland Tank &amp; Mfg. </w:t>
      </w:r>
      <w:smartTag w:uri="urn:schemas-microsoft-com:office:smarttags" w:element="place">
        <w:r w:rsidRPr="00D2629D">
          <w:rPr>
            <w:rFonts w:cs="Arial"/>
            <w:szCs w:val="22"/>
          </w:rPr>
          <w:t>Co.</w:t>
        </w:r>
      </w:smartTag>
      <w:r w:rsidRPr="00D2629D">
        <w:rPr>
          <w:rFonts w:cs="Arial"/>
          <w:szCs w:val="22"/>
        </w:rPr>
        <w:t>, Inc.</w:t>
      </w:r>
      <w:r w:rsidRPr="00D2629D">
        <w:rPr>
          <w:rFonts w:cs="Arial"/>
          <w:szCs w:val="22"/>
        </w:rPr>
        <w:tab/>
      </w:r>
      <w:r w:rsidR="00002E34">
        <w:rPr>
          <w:rFonts w:cs="Arial"/>
          <w:color w:val="FF0000"/>
          <w:szCs w:val="22"/>
        </w:rPr>
        <w:t>0</w:t>
      </w:r>
      <w:r w:rsidR="006E0DCA">
        <w:rPr>
          <w:rFonts w:cs="Arial"/>
          <w:color w:val="FF0000"/>
          <w:szCs w:val="22"/>
        </w:rPr>
        <w:t>6</w:t>
      </w:r>
      <w:r w:rsidR="000D0EB2">
        <w:rPr>
          <w:rFonts w:cs="Arial"/>
          <w:color w:val="FF0000"/>
          <w:szCs w:val="22"/>
        </w:rPr>
        <w:t>0</w:t>
      </w:r>
      <w:r w:rsidR="007C750A" w:rsidRPr="007C750A">
        <w:rPr>
          <w:rFonts w:cs="Arial"/>
          <w:color w:val="FF0000"/>
          <w:szCs w:val="22"/>
        </w:rPr>
        <w:t>00FGCYL</w:t>
      </w:r>
      <w:r w:rsidR="000F6B90">
        <w:rPr>
          <w:rFonts w:cs="Arial"/>
          <w:color w:val="FF0000"/>
          <w:szCs w:val="22"/>
        </w:rPr>
        <w:t>96</w:t>
      </w:r>
      <w:r w:rsidR="007C750A" w:rsidRPr="007C750A">
        <w:rPr>
          <w:rFonts w:cs="Arial"/>
          <w:color w:val="FF0000"/>
          <w:szCs w:val="22"/>
        </w:rPr>
        <w:t>GSCSI</w:t>
      </w:r>
    </w:p>
    <w:p w14:paraId="56C25B6D" w14:textId="77777777" w:rsidR="007F7E3F" w:rsidRPr="00D2629D" w:rsidRDefault="007F7E3F">
      <w:pPr>
        <w:pStyle w:val="SpecContactInfo"/>
        <w:rPr>
          <w:rFonts w:cs="Arial"/>
          <w:szCs w:val="22"/>
        </w:rPr>
      </w:pPr>
      <w:smartTag w:uri="urn:schemas-microsoft-com:office:smarttags" w:element="address">
        <w:smartTag w:uri="urn:schemas-microsoft-com:office:smarttags" w:element="Street">
          <w:r w:rsidRPr="00D2629D">
            <w:rPr>
              <w:rFonts w:cs="Arial"/>
              <w:szCs w:val="22"/>
            </w:rPr>
            <w:t>One Highland Road</w:t>
          </w:r>
        </w:smartTag>
      </w:smartTag>
    </w:p>
    <w:p w14:paraId="793A4FE4" w14:textId="77777777" w:rsidR="007F7E3F" w:rsidRPr="00D2629D" w:rsidRDefault="007F7E3F">
      <w:pPr>
        <w:pStyle w:val="SpecContactInfo"/>
        <w:rPr>
          <w:rFonts w:cs="Arial"/>
          <w:szCs w:val="22"/>
        </w:rPr>
      </w:pPr>
      <w:smartTag w:uri="urn:schemas-microsoft-com:office:smarttags" w:element="place">
        <w:smartTag w:uri="urn:schemas-microsoft-com:office:smarttags" w:element="City">
          <w:r w:rsidRPr="00D2629D">
            <w:rPr>
              <w:rFonts w:cs="Arial"/>
              <w:szCs w:val="22"/>
            </w:rPr>
            <w:t>Stoystown</w:t>
          </w:r>
        </w:smartTag>
        <w:r w:rsidR="00C1176A" w:rsidRPr="00D2629D">
          <w:rPr>
            <w:rFonts w:cs="Arial"/>
            <w:szCs w:val="22"/>
          </w:rPr>
          <w:t xml:space="preserve">, </w:t>
        </w:r>
        <w:smartTag w:uri="urn:schemas-microsoft-com:office:smarttags" w:element="State">
          <w:r w:rsidR="00C1176A" w:rsidRPr="00D2629D">
            <w:rPr>
              <w:rFonts w:cs="Arial"/>
              <w:szCs w:val="22"/>
            </w:rPr>
            <w:t>PA</w:t>
          </w:r>
        </w:smartTag>
        <w:r w:rsidRPr="00D2629D">
          <w:rPr>
            <w:rFonts w:cs="Arial"/>
            <w:szCs w:val="22"/>
          </w:rPr>
          <w:t xml:space="preserve"> </w:t>
        </w:r>
        <w:smartTag w:uri="urn:schemas-microsoft-com:office:smarttags" w:element="PostalCode">
          <w:r w:rsidRPr="00D2629D">
            <w:rPr>
              <w:rFonts w:cs="Arial"/>
              <w:szCs w:val="22"/>
            </w:rPr>
            <w:t>15563</w:t>
          </w:r>
        </w:smartTag>
      </w:smartTag>
    </w:p>
    <w:p w14:paraId="4D17E23A" w14:textId="77777777" w:rsidR="007F7E3F" w:rsidRPr="00D2629D" w:rsidRDefault="00C1176A">
      <w:pPr>
        <w:pStyle w:val="SpecContactInfo"/>
        <w:rPr>
          <w:rFonts w:cs="Arial"/>
          <w:szCs w:val="22"/>
        </w:rPr>
      </w:pPr>
      <w:r w:rsidRPr="00D2629D">
        <w:rPr>
          <w:rFonts w:cs="Arial"/>
          <w:szCs w:val="22"/>
        </w:rPr>
        <w:t xml:space="preserve">Phone: </w:t>
      </w:r>
      <w:r w:rsidR="007F7E3F" w:rsidRPr="00D2629D">
        <w:rPr>
          <w:rFonts w:cs="Arial"/>
          <w:szCs w:val="22"/>
        </w:rPr>
        <w:t>814-893-5701</w:t>
      </w:r>
    </w:p>
    <w:p w14:paraId="284EA36A" w14:textId="77777777" w:rsidR="007F7E3F" w:rsidRPr="00D2629D" w:rsidRDefault="00C1176A">
      <w:pPr>
        <w:pStyle w:val="SpecContactInfo"/>
        <w:rPr>
          <w:rFonts w:cs="Arial"/>
          <w:szCs w:val="22"/>
        </w:rPr>
      </w:pPr>
      <w:r w:rsidRPr="00D2629D">
        <w:rPr>
          <w:rFonts w:cs="Arial"/>
          <w:szCs w:val="22"/>
        </w:rPr>
        <w:t xml:space="preserve">Fax: </w:t>
      </w:r>
      <w:r w:rsidR="007F7E3F" w:rsidRPr="00D2629D">
        <w:rPr>
          <w:rFonts w:cs="Arial"/>
          <w:szCs w:val="22"/>
        </w:rPr>
        <w:t>814-893-6126</w:t>
      </w:r>
    </w:p>
    <w:p w14:paraId="6BDFD2E7" w14:textId="77777777" w:rsidR="007F7E3F" w:rsidRPr="00D2629D" w:rsidRDefault="00C1176A">
      <w:pPr>
        <w:pStyle w:val="SpecContactInfo"/>
        <w:rPr>
          <w:rFonts w:cs="Arial"/>
          <w:szCs w:val="22"/>
        </w:rPr>
      </w:pPr>
      <w:r w:rsidRPr="00D2629D">
        <w:rPr>
          <w:rFonts w:cs="Arial"/>
          <w:szCs w:val="22"/>
        </w:rPr>
        <w:t xml:space="preserve">E-mail: </w:t>
      </w:r>
      <w:r w:rsidR="007F7E3F" w:rsidRPr="00D2629D">
        <w:rPr>
          <w:rFonts w:cs="Arial"/>
          <w:szCs w:val="22"/>
        </w:rPr>
        <w:t>info</w:t>
      </w:r>
      <w:hyperlink r:id="rId8" w:history="1">
        <w:r w:rsidR="007F7E3F" w:rsidRPr="00D2629D">
          <w:rPr>
            <w:rStyle w:val="Hyperlink"/>
            <w:rFonts w:cs="Arial"/>
          </w:rPr>
          <w:t>@highlandtank.com</w:t>
        </w:r>
      </w:hyperlink>
    </w:p>
    <w:p w14:paraId="04AAC702" w14:textId="77777777" w:rsidR="00C1176A" w:rsidRPr="00D2629D" w:rsidRDefault="00C1176A" w:rsidP="00C1176A">
      <w:pPr>
        <w:pStyle w:val="SpecContactInfo"/>
        <w:rPr>
          <w:rFonts w:cs="Arial"/>
          <w:szCs w:val="22"/>
        </w:rPr>
      </w:pPr>
      <w:r w:rsidRPr="00D2629D">
        <w:rPr>
          <w:rFonts w:cs="Arial"/>
          <w:szCs w:val="22"/>
        </w:rPr>
        <w:t xml:space="preserve">Website: </w:t>
      </w:r>
      <w:hyperlink r:id="rId9" w:history="1">
        <w:r w:rsidRPr="00D2629D">
          <w:rPr>
            <w:rStyle w:val="Hyperlink"/>
            <w:rFonts w:cs="Arial"/>
          </w:rPr>
          <w:t>www.highlandtank.com</w:t>
        </w:r>
      </w:hyperlink>
    </w:p>
    <w:p w14:paraId="26A1382C" w14:textId="77777777" w:rsidR="007F7E3F" w:rsidRPr="00D2629D" w:rsidRDefault="007F7E3F">
      <w:pPr>
        <w:pStyle w:val="SpecContactInfo"/>
        <w:rPr>
          <w:rFonts w:cs="Arial"/>
          <w:szCs w:val="22"/>
        </w:rPr>
      </w:pPr>
    </w:p>
    <w:p w14:paraId="11F4BC6A" w14:textId="77777777" w:rsidR="007F7E3F" w:rsidRPr="00D2629D" w:rsidRDefault="007F7E3F">
      <w:pPr>
        <w:pStyle w:val="SpecContactInfo"/>
        <w:rPr>
          <w:rFonts w:cs="Arial"/>
          <w:szCs w:val="22"/>
        </w:rPr>
      </w:pPr>
    </w:p>
    <w:p w14:paraId="74ECEC78" w14:textId="77777777" w:rsidR="007F7E3F" w:rsidRPr="00D2629D" w:rsidRDefault="00C1176A">
      <w:pPr>
        <w:pStyle w:val="SpecHeading1"/>
        <w:rPr>
          <w:rFonts w:cs="Arial"/>
          <w:szCs w:val="22"/>
        </w:rPr>
      </w:pPr>
      <w:r w:rsidRPr="00D2629D">
        <w:rPr>
          <w:rFonts w:cs="Arial"/>
          <w:szCs w:val="22"/>
        </w:rPr>
        <w:t>Fireguard</w:t>
      </w:r>
      <w:r w:rsidR="00CE58B5">
        <w:rPr>
          <w:rFonts w:cs="Arial"/>
          <w:szCs w:val="22"/>
        </w:rPr>
        <w:t>®</w:t>
      </w:r>
      <w:r w:rsidRPr="00D2629D">
        <w:rPr>
          <w:rFonts w:cs="Arial"/>
          <w:szCs w:val="22"/>
        </w:rPr>
        <w:t xml:space="preserve"> </w:t>
      </w:r>
      <w:r w:rsidR="0010295B">
        <w:rPr>
          <w:rFonts w:cs="Arial"/>
          <w:szCs w:val="22"/>
        </w:rPr>
        <w:t xml:space="preserve">Cylindrical Aboveground Storage Tank </w:t>
      </w:r>
      <w:r w:rsidR="007F7E3F" w:rsidRPr="00D2629D">
        <w:rPr>
          <w:rFonts w:cs="Arial"/>
          <w:szCs w:val="22"/>
        </w:rPr>
        <w:t>Product Guide Specification</w:t>
      </w:r>
    </w:p>
    <w:p w14:paraId="4038C01D" w14:textId="77777777" w:rsidR="007F7E3F" w:rsidRPr="00D2629D" w:rsidRDefault="007F7E3F">
      <w:pPr>
        <w:rPr>
          <w:rFonts w:cs="Arial"/>
          <w:szCs w:val="22"/>
        </w:rPr>
      </w:pPr>
    </w:p>
    <w:p w14:paraId="5C2EF093" w14:textId="77777777" w:rsidR="007F7E3F" w:rsidRPr="00D2629D" w:rsidRDefault="007F7E3F">
      <w:pPr>
        <w:rPr>
          <w:rFonts w:cs="Arial"/>
          <w:szCs w:val="22"/>
        </w:rPr>
      </w:pPr>
    </w:p>
    <w:p w14:paraId="0FD021A7" w14:textId="77777777" w:rsidR="007F7E3F" w:rsidRPr="00D2629D" w:rsidRDefault="000D5BB3">
      <w:pPr>
        <w:pStyle w:val="SpecSpecifierNotes0"/>
        <w:rPr>
          <w:rFonts w:cs="Arial"/>
          <w:i/>
          <w:szCs w:val="22"/>
        </w:rPr>
      </w:pPr>
      <w:r w:rsidRPr="00D2629D">
        <w:rPr>
          <w:rFonts w:cs="Arial"/>
          <w:szCs w:val="22"/>
        </w:rPr>
        <w:t xml:space="preserve">Specifier Notes:  </w:t>
      </w:r>
      <w:r w:rsidR="007F7E3F" w:rsidRPr="00D2629D">
        <w:rPr>
          <w:rFonts w:cs="Arial"/>
          <w:szCs w:val="22"/>
        </w:rPr>
        <w:t xml:space="preserve">This product guide specification is written according to the Construction Specifications Institute (CSI) 3-Part Format, including </w:t>
      </w:r>
      <w:r w:rsidR="007F7E3F" w:rsidRPr="00D2629D">
        <w:rPr>
          <w:rFonts w:cs="Arial"/>
          <w:i/>
          <w:szCs w:val="22"/>
        </w:rPr>
        <w:t>MasterFormat, SectionFormat,</w:t>
      </w:r>
      <w:r w:rsidR="007F7E3F" w:rsidRPr="00D2629D">
        <w:rPr>
          <w:rFonts w:cs="Arial"/>
          <w:szCs w:val="22"/>
        </w:rPr>
        <w:t xml:space="preserve"> and </w:t>
      </w:r>
      <w:r w:rsidR="007F7E3F" w:rsidRPr="00D2629D">
        <w:rPr>
          <w:rFonts w:cs="Arial"/>
          <w:i/>
          <w:szCs w:val="22"/>
        </w:rPr>
        <w:t>PageFormat,</w:t>
      </w:r>
      <w:r w:rsidR="007F7E3F" w:rsidRPr="00D2629D">
        <w:rPr>
          <w:rFonts w:cs="Arial"/>
          <w:szCs w:val="22"/>
        </w:rPr>
        <w:t xml:space="preserve"> as described in </w:t>
      </w:r>
      <w:r w:rsidR="007F7E3F" w:rsidRPr="00D2629D">
        <w:rPr>
          <w:rFonts w:cs="Arial"/>
          <w:i/>
          <w:szCs w:val="22"/>
        </w:rPr>
        <w:t xml:space="preserve">The Project Resource Manual—CSI Manual of Practice, </w:t>
      </w:r>
      <w:r w:rsidR="006434DD">
        <w:rPr>
          <w:rFonts w:cs="Arial"/>
          <w:i/>
          <w:szCs w:val="22"/>
        </w:rPr>
        <w:t xml:space="preserve">Current </w:t>
      </w:r>
      <w:r w:rsidR="007F7E3F" w:rsidRPr="00D2629D">
        <w:rPr>
          <w:rFonts w:cs="Arial"/>
          <w:i/>
          <w:szCs w:val="22"/>
        </w:rPr>
        <w:t xml:space="preserve"> Edition.</w:t>
      </w:r>
    </w:p>
    <w:p w14:paraId="3EA7CCE0" w14:textId="77777777" w:rsidR="007F7E3F" w:rsidRPr="00D2629D" w:rsidRDefault="007F7E3F">
      <w:pPr>
        <w:pStyle w:val="SpecSpecifierNotes0"/>
        <w:rPr>
          <w:rFonts w:cs="Arial"/>
          <w:szCs w:val="22"/>
        </w:rPr>
      </w:pPr>
    </w:p>
    <w:p w14:paraId="466B729C" w14:textId="77777777" w:rsidR="007F7E3F" w:rsidRPr="00D2629D" w:rsidRDefault="007F7E3F">
      <w:pPr>
        <w:pStyle w:val="SpecSpecifierNotes0"/>
        <w:rPr>
          <w:rFonts w:cs="Arial"/>
          <w:szCs w:val="22"/>
        </w:rPr>
      </w:pPr>
      <w:r w:rsidRPr="00D2629D">
        <w:rPr>
          <w:rFonts w:cs="Arial"/>
          <w:szCs w:val="22"/>
        </w:rPr>
        <w:t>This section must be carefully reviewed and edited by the Architect or Engineer to meet the requirements of the project and loca</w:t>
      </w:r>
      <w:r w:rsidR="009B01C5">
        <w:rPr>
          <w:rFonts w:cs="Arial"/>
          <w:szCs w:val="22"/>
        </w:rPr>
        <w:t xml:space="preserve">l building code.  </w:t>
      </w:r>
      <w:r w:rsidRPr="00D2629D">
        <w:rPr>
          <w:rFonts w:cs="Arial"/>
          <w:szCs w:val="22"/>
        </w:rPr>
        <w:t>Coordinate this section with other specification sections and the Drawings.  Delete all “Specifier Notes” after editing this section.</w:t>
      </w:r>
    </w:p>
    <w:p w14:paraId="23189E38" w14:textId="77777777" w:rsidR="007F7E3F" w:rsidRPr="00D2629D" w:rsidRDefault="007F7E3F">
      <w:pPr>
        <w:pStyle w:val="SpecSpecifierNotes0"/>
        <w:rPr>
          <w:rFonts w:cs="Arial"/>
          <w:szCs w:val="22"/>
        </w:rPr>
      </w:pPr>
    </w:p>
    <w:p w14:paraId="027A9221" w14:textId="77777777" w:rsidR="007F7E3F" w:rsidRPr="00D2629D" w:rsidRDefault="007F7E3F">
      <w:pPr>
        <w:pStyle w:val="SpecSpecifierNotes0"/>
        <w:rPr>
          <w:rFonts w:cs="Arial"/>
          <w:szCs w:val="22"/>
        </w:rPr>
      </w:pPr>
      <w:r w:rsidRPr="00D2629D">
        <w:rPr>
          <w:rFonts w:cs="Arial"/>
          <w:szCs w:val="22"/>
        </w:rPr>
        <w:t xml:space="preserve">Section numbers are from </w:t>
      </w:r>
      <w:r w:rsidRPr="00D2629D">
        <w:rPr>
          <w:rFonts w:cs="Arial"/>
          <w:i/>
          <w:szCs w:val="22"/>
        </w:rPr>
        <w:t>MasterFormat</w:t>
      </w:r>
      <w:r w:rsidR="006434DD">
        <w:rPr>
          <w:rFonts w:cs="Arial"/>
          <w:i/>
          <w:szCs w:val="22"/>
        </w:rPr>
        <w:t xml:space="preserve"> Current </w:t>
      </w:r>
      <w:r w:rsidRPr="00D2629D">
        <w:rPr>
          <w:rFonts w:cs="Arial"/>
          <w:i/>
          <w:szCs w:val="22"/>
        </w:rPr>
        <w:t>Edition</w:t>
      </w:r>
      <w:r w:rsidRPr="00D2629D">
        <w:rPr>
          <w:rFonts w:cs="Arial"/>
          <w:szCs w:val="22"/>
        </w:rPr>
        <w:t xml:space="preserve">, with section numbers from </w:t>
      </w:r>
      <w:r w:rsidR="007C494B" w:rsidRPr="00D2629D">
        <w:rPr>
          <w:rFonts w:cs="Arial"/>
          <w:i/>
          <w:szCs w:val="22"/>
        </w:rPr>
        <w:t>MasterFormat 201</w:t>
      </w:r>
      <w:r w:rsidR="006434DD">
        <w:rPr>
          <w:rFonts w:cs="Arial"/>
          <w:i/>
          <w:szCs w:val="22"/>
        </w:rPr>
        <w:t>6</w:t>
      </w:r>
      <w:r w:rsidRPr="00D2629D">
        <w:rPr>
          <w:rFonts w:cs="Arial"/>
          <w:i/>
          <w:szCs w:val="22"/>
        </w:rPr>
        <w:t xml:space="preserve"> Edition</w:t>
      </w:r>
      <w:r w:rsidR="009B01C5">
        <w:rPr>
          <w:rFonts w:cs="Arial"/>
          <w:szCs w:val="22"/>
        </w:rPr>
        <w:t xml:space="preserve"> in parentheses.  </w:t>
      </w:r>
      <w:r w:rsidRPr="00D2629D">
        <w:rPr>
          <w:rFonts w:cs="Arial"/>
          <w:szCs w:val="22"/>
        </w:rPr>
        <w:t>Delete version not required.</w:t>
      </w:r>
    </w:p>
    <w:p w14:paraId="3344AFEA" w14:textId="77777777" w:rsidR="007F7E3F" w:rsidRPr="00D2629D" w:rsidRDefault="007F7E3F">
      <w:pPr>
        <w:rPr>
          <w:rFonts w:cs="Arial"/>
          <w:szCs w:val="22"/>
        </w:rPr>
      </w:pPr>
    </w:p>
    <w:p w14:paraId="6D1D7920" w14:textId="77777777" w:rsidR="007F7E3F" w:rsidRPr="00D2629D" w:rsidRDefault="007F7E3F">
      <w:pPr>
        <w:rPr>
          <w:rFonts w:cs="Arial"/>
          <w:szCs w:val="22"/>
        </w:rPr>
      </w:pPr>
    </w:p>
    <w:p w14:paraId="1EBCBEA8" w14:textId="77777777" w:rsidR="007F7E3F" w:rsidRPr="00D2629D" w:rsidRDefault="00874FDB">
      <w:pPr>
        <w:pStyle w:val="SpecHeading1"/>
        <w:rPr>
          <w:rFonts w:cs="Arial"/>
          <w:szCs w:val="22"/>
        </w:rPr>
      </w:pPr>
      <w:r w:rsidRPr="00D2629D">
        <w:rPr>
          <w:rFonts w:cs="Arial"/>
          <w:szCs w:val="22"/>
        </w:rPr>
        <w:t>SECTION 13205</w:t>
      </w:r>
      <w:r w:rsidR="007F7E3F" w:rsidRPr="00D2629D">
        <w:rPr>
          <w:rFonts w:cs="Arial"/>
          <w:szCs w:val="22"/>
        </w:rPr>
        <w:t xml:space="preserve"> (</w:t>
      </w:r>
      <w:r w:rsidRPr="00D2629D">
        <w:rPr>
          <w:rFonts w:cs="Arial"/>
          <w:szCs w:val="22"/>
        </w:rPr>
        <w:t>23 13 23.23)</w:t>
      </w:r>
    </w:p>
    <w:p w14:paraId="49EAFA96" w14:textId="77777777" w:rsidR="007F7E3F" w:rsidRPr="00D2629D" w:rsidRDefault="007F7E3F">
      <w:pPr>
        <w:rPr>
          <w:rFonts w:cs="Arial"/>
          <w:szCs w:val="22"/>
        </w:rPr>
      </w:pPr>
    </w:p>
    <w:p w14:paraId="569C383D" w14:textId="77777777" w:rsidR="007F7E3F" w:rsidRPr="00D2629D" w:rsidRDefault="00874FDB" w:rsidP="00874FDB">
      <w:pPr>
        <w:pStyle w:val="SpecHeading1"/>
        <w:rPr>
          <w:rFonts w:cs="Arial"/>
          <w:szCs w:val="22"/>
        </w:rPr>
      </w:pPr>
      <w:r w:rsidRPr="00D2629D">
        <w:rPr>
          <w:rFonts w:cs="Arial"/>
          <w:szCs w:val="22"/>
        </w:rPr>
        <w:t>INSULATED, STEEL, ABOVEGROUND FUEL-OIL, STORAGE TANK</w:t>
      </w:r>
      <w:r w:rsidR="006D4B44" w:rsidRPr="00D2629D">
        <w:rPr>
          <w:rFonts w:cs="Arial"/>
          <w:szCs w:val="22"/>
        </w:rPr>
        <w:t>(</w:t>
      </w:r>
      <w:r w:rsidRPr="00D2629D">
        <w:rPr>
          <w:rFonts w:cs="Arial"/>
          <w:szCs w:val="22"/>
        </w:rPr>
        <w:t>S</w:t>
      </w:r>
      <w:r w:rsidR="006D4B44" w:rsidRPr="00D2629D">
        <w:rPr>
          <w:rFonts w:cs="Arial"/>
          <w:szCs w:val="22"/>
        </w:rPr>
        <w:t>)</w:t>
      </w:r>
    </w:p>
    <w:p w14:paraId="42265DA4" w14:textId="77777777" w:rsidR="007F7E3F" w:rsidRPr="00D2629D" w:rsidRDefault="007F7E3F">
      <w:pPr>
        <w:rPr>
          <w:rFonts w:cs="Arial"/>
          <w:szCs w:val="22"/>
        </w:rPr>
      </w:pPr>
    </w:p>
    <w:p w14:paraId="54E3427B" w14:textId="38DC9FC6" w:rsidR="007F7E3F" w:rsidRPr="00D2629D" w:rsidRDefault="009B01C5">
      <w:pPr>
        <w:pStyle w:val="SpecSpecifierNotes0"/>
        <w:rPr>
          <w:rFonts w:cs="Arial"/>
          <w:szCs w:val="22"/>
        </w:rPr>
      </w:pPr>
      <w:r>
        <w:rPr>
          <w:rFonts w:cs="Arial"/>
          <w:szCs w:val="22"/>
        </w:rPr>
        <w:t xml:space="preserve">Specifier Notes: </w:t>
      </w:r>
      <w:r w:rsidR="007F7E3F" w:rsidRPr="00D2629D">
        <w:rPr>
          <w:rFonts w:cs="Arial"/>
          <w:szCs w:val="22"/>
        </w:rPr>
        <w:t>This section covers Highland</w:t>
      </w:r>
      <w:r w:rsidR="00874FDB" w:rsidRPr="00D2629D">
        <w:rPr>
          <w:rFonts w:cs="Arial"/>
          <w:szCs w:val="22"/>
        </w:rPr>
        <w:t xml:space="preserve"> Tank &amp; Mfg. Co.</w:t>
      </w:r>
      <w:r w:rsidR="007F7E3F" w:rsidRPr="00D2629D">
        <w:rPr>
          <w:rFonts w:cs="Arial"/>
          <w:szCs w:val="22"/>
        </w:rPr>
        <w:t xml:space="preserve">, Inc. </w:t>
      </w:r>
      <w:r w:rsidR="00874FDB" w:rsidRPr="00D2629D">
        <w:rPr>
          <w:rFonts w:cs="Arial"/>
          <w:szCs w:val="22"/>
        </w:rPr>
        <w:t>insulated, steel, aboveground fuel-oil, storage</w:t>
      </w:r>
      <w:r w:rsidR="007F7E3F" w:rsidRPr="00D2629D">
        <w:rPr>
          <w:rFonts w:cs="Arial"/>
          <w:szCs w:val="22"/>
        </w:rPr>
        <w:t xml:space="preserve"> tank</w:t>
      </w:r>
      <w:r w:rsidR="00874FDB" w:rsidRPr="00D2629D">
        <w:rPr>
          <w:rFonts w:cs="Arial"/>
          <w:b/>
          <w:szCs w:val="22"/>
        </w:rPr>
        <w:t xml:space="preserve"> Model </w:t>
      </w:r>
      <w:r w:rsidR="00002E34">
        <w:rPr>
          <w:rFonts w:cs="Arial"/>
          <w:b/>
          <w:bCs/>
          <w:szCs w:val="22"/>
        </w:rPr>
        <w:t>0</w:t>
      </w:r>
      <w:r w:rsidR="006E0DCA">
        <w:rPr>
          <w:rFonts w:cs="Arial"/>
          <w:b/>
          <w:bCs/>
          <w:szCs w:val="22"/>
        </w:rPr>
        <w:t>6</w:t>
      </w:r>
      <w:r w:rsidR="000D0EB2">
        <w:rPr>
          <w:rFonts w:cs="Arial"/>
          <w:b/>
          <w:bCs/>
          <w:szCs w:val="22"/>
        </w:rPr>
        <w:t>0</w:t>
      </w:r>
      <w:r w:rsidR="0074049B" w:rsidRPr="0074049B">
        <w:rPr>
          <w:rFonts w:cs="Arial"/>
          <w:b/>
          <w:bCs/>
          <w:szCs w:val="22"/>
        </w:rPr>
        <w:t>00FGCYL</w:t>
      </w:r>
      <w:r w:rsidR="000F6B90">
        <w:rPr>
          <w:rFonts w:cs="Arial"/>
          <w:b/>
          <w:bCs/>
          <w:szCs w:val="22"/>
        </w:rPr>
        <w:t>96</w:t>
      </w:r>
      <w:r w:rsidR="0074049B" w:rsidRPr="0074049B">
        <w:rPr>
          <w:rFonts w:cs="Arial"/>
          <w:b/>
          <w:bCs/>
          <w:szCs w:val="22"/>
        </w:rPr>
        <w:t>GSCSI</w:t>
      </w:r>
      <w:r w:rsidR="0074049B" w:rsidRPr="006C76ED">
        <w:rPr>
          <w:rFonts w:cs="Arial"/>
          <w:szCs w:val="22"/>
        </w:rPr>
        <w:t xml:space="preserve"> </w:t>
      </w:r>
      <w:r w:rsidR="006C76ED" w:rsidRPr="006C76ED">
        <w:rPr>
          <w:rFonts w:cs="Arial"/>
          <w:szCs w:val="22"/>
        </w:rPr>
        <w:t xml:space="preserve">for </w:t>
      </w:r>
      <w:r w:rsidRPr="009B01C5">
        <w:rPr>
          <w:b/>
        </w:rPr>
        <w:t>Generator Supply Tank System</w:t>
      </w:r>
      <w:r>
        <w:rPr>
          <w:rFonts w:cs="Arial"/>
          <w:szCs w:val="22"/>
        </w:rPr>
        <w:t xml:space="preserve">.  </w:t>
      </w:r>
      <w:r w:rsidR="007F7E3F" w:rsidRPr="00D2629D">
        <w:rPr>
          <w:rFonts w:cs="Arial"/>
          <w:szCs w:val="22"/>
        </w:rPr>
        <w:t>Cons</w:t>
      </w:r>
      <w:r w:rsidR="00874FDB" w:rsidRPr="00D2629D">
        <w:rPr>
          <w:rFonts w:cs="Arial"/>
          <w:szCs w:val="22"/>
        </w:rPr>
        <w:t>ult Highland Tank &amp; Mf</w:t>
      </w:r>
      <w:r w:rsidR="007F7E3F" w:rsidRPr="00D2629D">
        <w:rPr>
          <w:rFonts w:cs="Arial"/>
          <w:szCs w:val="22"/>
        </w:rPr>
        <w:t>g</w:t>
      </w:r>
      <w:r w:rsidR="00874FDB" w:rsidRPr="00D2629D">
        <w:rPr>
          <w:rFonts w:cs="Arial"/>
          <w:szCs w:val="22"/>
        </w:rPr>
        <w:t>. Co.</w:t>
      </w:r>
      <w:r w:rsidR="007F7E3F" w:rsidRPr="00D2629D">
        <w:rPr>
          <w:rFonts w:cs="Arial"/>
          <w:szCs w:val="22"/>
        </w:rPr>
        <w:t>, Inc. for assistance in editing this section for the specific application.</w:t>
      </w:r>
    </w:p>
    <w:p w14:paraId="2D7A43B9" w14:textId="77777777" w:rsidR="007F7E3F" w:rsidRPr="00D2629D" w:rsidRDefault="007F7E3F">
      <w:pPr>
        <w:rPr>
          <w:rFonts w:cs="Arial"/>
          <w:szCs w:val="22"/>
        </w:rPr>
      </w:pPr>
    </w:p>
    <w:p w14:paraId="4684DE48" w14:textId="77777777" w:rsidR="007F7E3F" w:rsidRPr="00D2629D" w:rsidRDefault="009B36C1">
      <w:pPr>
        <w:pStyle w:val="SpecHeading2Part1"/>
        <w:rPr>
          <w:rFonts w:cs="Arial"/>
          <w:szCs w:val="22"/>
        </w:rPr>
      </w:pPr>
      <w:r>
        <w:rPr>
          <w:rFonts w:cs="Arial"/>
          <w:szCs w:val="22"/>
        </w:rPr>
        <w:t>PART 1</w:t>
      </w:r>
      <w:r>
        <w:rPr>
          <w:rFonts w:cs="Arial"/>
          <w:szCs w:val="22"/>
        </w:rPr>
        <w:tab/>
      </w:r>
      <w:r w:rsidR="007F7E3F" w:rsidRPr="00D2629D">
        <w:rPr>
          <w:rFonts w:cs="Arial"/>
          <w:szCs w:val="22"/>
        </w:rPr>
        <w:t>GENERAL</w:t>
      </w:r>
    </w:p>
    <w:p w14:paraId="72505455" w14:textId="77777777" w:rsidR="007F7E3F" w:rsidRPr="00D2629D" w:rsidRDefault="007F7E3F">
      <w:pPr>
        <w:rPr>
          <w:rFonts w:cs="Arial"/>
          <w:szCs w:val="22"/>
        </w:rPr>
      </w:pPr>
    </w:p>
    <w:p w14:paraId="0EC03B77" w14:textId="77777777" w:rsidR="007F7E3F" w:rsidRPr="00D2629D" w:rsidRDefault="007F7E3F">
      <w:pPr>
        <w:pStyle w:val="SpecHeading311"/>
        <w:rPr>
          <w:rFonts w:cs="Arial"/>
          <w:szCs w:val="22"/>
        </w:rPr>
      </w:pPr>
      <w:r w:rsidRPr="00D2629D">
        <w:rPr>
          <w:rFonts w:cs="Arial"/>
          <w:szCs w:val="22"/>
        </w:rPr>
        <w:t>1.1</w:t>
      </w:r>
      <w:r w:rsidRPr="00D2629D">
        <w:rPr>
          <w:rFonts w:cs="Arial"/>
          <w:szCs w:val="22"/>
        </w:rPr>
        <w:tab/>
        <w:t>SECTION INCLUDES</w:t>
      </w:r>
    </w:p>
    <w:p w14:paraId="7FB5FDFF" w14:textId="77777777" w:rsidR="007F7E3F" w:rsidRPr="00D2629D" w:rsidRDefault="007F7E3F">
      <w:pPr>
        <w:rPr>
          <w:rFonts w:cs="Arial"/>
          <w:szCs w:val="22"/>
        </w:rPr>
      </w:pPr>
    </w:p>
    <w:p w14:paraId="03DE2191" w14:textId="77777777" w:rsidR="007F7E3F" w:rsidRPr="00D2629D" w:rsidRDefault="00874FDB">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6C3DB7" w:rsidRPr="00D2629D">
        <w:rPr>
          <w:rFonts w:cs="Arial"/>
          <w:szCs w:val="22"/>
        </w:rPr>
        <w:t>Fireguard</w:t>
      </w:r>
      <w:r w:rsidR="00CE58B5">
        <w:rPr>
          <w:rFonts w:cs="Arial"/>
          <w:szCs w:val="22"/>
        </w:rPr>
        <w:t>®</w:t>
      </w:r>
      <w:r w:rsidR="006C3DB7" w:rsidRPr="00D2629D">
        <w:rPr>
          <w:rFonts w:cs="Arial"/>
          <w:szCs w:val="22"/>
        </w:rPr>
        <w:t xml:space="preserve"> </w:t>
      </w:r>
      <w:r w:rsidR="00DB526E">
        <w:rPr>
          <w:rFonts w:cs="Arial"/>
          <w:szCs w:val="22"/>
        </w:rPr>
        <w:t>cylindrical</w:t>
      </w:r>
      <w:r w:rsidR="0010295B">
        <w:rPr>
          <w:rFonts w:cs="Arial"/>
          <w:szCs w:val="22"/>
        </w:rPr>
        <w:t xml:space="preserve"> </w:t>
      </w:r>
      <w:r w:rsidR="006C3DB7" w:rsidRPr="00D2629D">
        <w:rPr>
          <w:rFonts w:cs="Arial"/>
          <w:szCs w:val="22"/>
        </w:rPr>
        <w:t>thermally protected</w:t>
      </w:r>
      <w:r w:rsidR="007F7E3F" w:rsidRPr="00D2629D">
        <w:rPr>
          <w:rFonts w:cs="Arial"/>
          <w:szCs w:val="22"/>
        </w:rPr>
        <w:t xml:space="preserve"> double-wall</w:t>
      </w:r>
      <w:r w:rsidR="006C3DB7" w:rsidRPr="00D2629D">
        <w:rPr>
          <w:rFonts w:cs="Arial"/>
          <w:szCs w:val="22"/>
        </w:rPr>
        <w:t>ed, steel</w:t>
      </w:r>
      <w:r w:rsidR="007F7E3F" w:rsidRPr="00D2629D">
        <w:rPr>
          <w:rFonts w:cs="Arial"/>
          <w:szCs w:val="22"/>
        </w:rPr>
        <w:t xml:space="preserve"> </w:t>
      </w:r>
      <w:r w:rsidRPr="00D2629D">
        <w:rPr>
          <w:rFonts w:cs="Arial"/>
          <w:szCs w:val="22"/>
        </w:rPr>
        <w:t xml:space="preserve">aboveground </w:t>
      </w:r>
      <w:r w:rsidR="007F7E3F" w:rsidRPr="00D2629D">
        <w:rPr>
          <w:rFonts w:cs="Arial"/>
          <w:szCs w:val="22"/>
        </w:rPr>
        <w:t>storage tank</w:t>
      </w:r>
      <w:r w:rsidR="006C3DB7" w:rsidRPr="00D2629D">
        <w:rPr>
          <w:rFonts w:cs="Arial"/>
          <w:szCs w:val="22"/>
        </w:rPr>
        <w:t>(</w:t>
      </w:r>
      <w:r w:rsidR="007F7E3F" w:rsidRPr="00D2629D">
        <w:rPr>
          <w:rFonts w:cs="Arial"/>
          <w:szCs w:val="22"/>
        </w:rPr>
        <w:t>s</w:t>
      </w:r>
      <w:r w:rsidR="006C3DB7" w:rsidRPr="00D2629D">
        <w:rPr>
          <w:rFonts w:cs="Arial"/>
          <w:szCs w:val="22"/>
        </w:rPr>
        <w:t>)</w:t>
      </w:r>
      <w:r w:rsidR="007F7E3F" w:rsidRPr="00D2629D">
        <w:rPr>
          <w:rFonts w:cs="Arial"/>
          <w:szCs w:val="22"/>
        </w:rPr>
        <w:t>.</w:t>
      </w:r>
    </w:p>
    <w:p w14:paraId="7BBA69F3" w14:textId="77777777" w:rsidR="007F7E3F" w:rsidRPr="00D2629D" w:rsidRDefault="007F7E3F">
      <w:pPr>
        <w:rPr>
          <w:rFonts w:cs="Arial"/>
          <w:szCs w:val="22"/>
        </w:rPr>
      </w:pPr>
    </w:p>
    <w:p w14:paraId="397F8AE9" w14:textId="77777777" w:rsidR="007F7E3F" w:rsidRPr="00D2629D" w:rsidRDefault="007F7E3F">
      <w:pPr>
        <w:pStyle w:val="SpecHeading311"/>
        <w:rPr>
          <w:rFonts w:cs="Arial"/>
          <w:szCs w:val="22"/>
        </w:rPr>
      </w:pPr>
      <w:r w:rsidRPr="00D2629D">
        <w:rPr>
          <w:rFonts w:cs="Arial"/>
          <w:szCs w:val="22"/>
        </w:rPr>
        <w:t>1.2</w:t>
      </w:r>
      <w:r w:rsidRPr="00D2629D">
        <w:rPr>
          <w:rFonts w:cs="Arial"/>
          <w:szCs w:val="22"/>
        </w:rPr>
        <w:tab/>
        <w:t>RELATED REQUIREMENTS</w:t>
      </w:r>
    </w:p>
    <w:p w14:paraId="6D00DB64" w14:textId="77777777" w:rsidR="007F7E3F" w:rsidRPr="00D2629D" w:rsidRDefault="007F7E3F">
      <w:pPr>
        <w:rPr>
          <w:rFonts w:cs="Arial"/>
          <w:szCs w:val="22"/>
        </w:rPr>
      </w:pPr>
    </w:p>
    <w:p w14:paraId="54ED87DC" w14:textId="77777777" w:rsidR="007F7E3F" w:rsidRPr="00D2629D" w:rsidRDefault="007F7E3F">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14:paraId="3781D891" w14:textId="77777777" w:rsidR="007F7E3F" w:rsidRPr="00D2629D" w:rsidRDefault="007F7E3F">
      <w:pPr>
        <w:rPr>
          <w:rFonts w:cs="Arial"/>
          <w:szCs w:val="22"/>
        </w:rPr>
      </w:pPr>
    </w:p>
    <w:p w14:paraId="0B5DFDC2" w14:textId="77777777"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Section 03300 (03 30 00) – Cast-in-Place Concrete:  Concrete for pad.</w:t>
      </w:r>
    </w:p>
    <w:p w14:paraId="2FDCAF1A" w14:textId="77777777" w:rsidR="007F7E3F" w:rsidRPr="00D2629D" w:rsidRDefault="007F7E3F">
      <w:pPr>
        <w:rPr>
          <w:rFonts w:cs="Arial"/>
          <w:szCs w:val="22"/>
        </w:rPr>
      </w:pPr>
    </w:p>
    <w:p w14:paraId="4036580E" w14:textId="77777777" w:rsidR="00582813" w:rsidRPr="00D2629D" w:rsidRDefault="007F7E3F" w:rsidP="00582813">
      <w:pPr>
        <w:pStyle w:val="SpecHeading4A"/>
        <w:rPr>
          <w:rFonts w:cs="Arial"/>
          <w:szCs w:val="22"/>
        </w:rPr>
      </w:pPr>
      <w:r w:rsidRPr="00D2629D">
        <w:rPr>
          <w:rFonts w:cs="Arial"/>
          <w:szCs w:val="22"/>
        </w:rPr>
        <w:t>B.</w:t>
      </w:r>
      <w:r w:rsidRPr="00D2629D">
        <w:rPr>
          <w:rFonts w:cs="Arial"/>
          <w:szCs w:val="22"/>
        </w:rPr>
        <w:tab/>
      </w:r>
      <w:r w:rsidR="009B36C1">
        <w:rPr>
          <w:rFonts w:cs="Arial"/>
          <w:szCs w:val="22"/>
        </w:rPr>
        <w:tab/>
      </w:r>
      <w:r w:rsidR="00582813" w:rsidRPr="00D2629D">
        <w:rPr>
          <w:rFonts w:cs="Arial"/>
          <w:szCs w:val="22"/>
        </w:rPr>
        <w:t>Section 05501 (              ) – Anchor Bolts</w:t>
      </w:r>
    </w:p>
    <w:p w14:paraId="7FDCE23B" w14:textId="77777777" w:rsidR="00582813" w:rsidRPr="00D2629D" w:rsidRDefault="00582813" w:rsidP="00582813">
      <w:pPr>
        <w:rPr>
          <w:rFonts w:cs="Arial"/>
          <w:szCs w:val="22"/>
        </w:rPr>
      </w:pPr>
    </w:p>
    <w:p w14:paraId="57DFE6C5" w14:textId="77777777" w:rsidR="00582813" w:rsidRPr="00D2629D" w:rsidRDefault="00582813" w:rsidP="00582813">
      <w:pPr>
        <w:pStyle w:val="SpecHeading4A"/>
        <w:rPr>
          <w:rFonts w:cs="Arial"/>
          <w:szCs w:val="22"/>
        </w:rPr>
      </w:pPr>
      <w:r w:rsidRPr="00D2629D">
        <w:rPr>
          <w:rFonts w:cs="Arial"/>
          <w:szCs w:val="22"/>
        </w:rPr>
        <w:t>C.</w:t>
      </w:r>
      <w:r w:rsidRPr="00D2629D">
        <w:rPr>
          <w:rFonts w:cs="Arial"/>
          <w:szCs w:val="22"/>
        </w:rPr>
        <w:tab/>
      </w:r>
      <w:r w:rsidR="009B36C1">
        <w:rPr>
          <w:rFonts w:cs="Arial"/>
          <w:szCs w:val="22"/>
        </w:rPr>
        <w:tab/>
      </w:r>
      <w:r w:rsidRPr="00D2629D">
        <w:rPr>
          <w:rFonts w:cs="Arial"/>
          <w:szCs w:val="22"/>
        </w:rPr>
        <w:t>Section 09900 (              ) – Painting</w:t>
      </w:r>
    </w:p>
    <w:p w14:paraId="43A4FECA" w14:textId="77777777" w:rsidR="00582813" w:rsidRPr="00D2629D" w:rsidRDefault="00582813">
      <w:pPr>
        <w:pStyle w:val="SpecHeading4A"/>
        <w:rPr>
          <w:rFonts w:cs="Arial"/>
          <w:szCs w:val="22"/>
        </w:rPr>
      </w:pPr>
    </w:p>
    <w:p w14:paraId="2BCF6273" w14:textId="54EC31BC" w:rsidR="00582813" w:rsidRPr="00D2629D" w:rsidRDefault="00582813" w:rsidP="00582813">
      <w:pPr>
        <w:pStyle w:val="SpecHeading4A"/>
        <w:rPr>
          <w:rFonts w:cs="Arial"/>
          <w:szCs w:val="22"/>
        </w:rPr>
      </w:pPr>
      <w:r w:rsidRPr="00D2629D">
        <w:rPr>
          <w:rFonts w:cs="Arial"/>
          <w:szCs w:val="22"/>
        </w:rPr>
        <w:t xml:space="preserve">D. </w:t>
      </w:r>
      <w:r w:rsidRPr="00D2629D">
        <w:rPr>
          <w:rFonts w:cs="Arial"/>
          <w:szCs w:val="22"/>
        </w:rPr>
        <w:tab/>
      </w:r>
      <w:r w:rsidR="009B36C1">
        <w:rPr>
          <w:rFonts w:cs="Arial"/>
          <w:szCs w:val="22"/>
        </w:rPr>
        <w:tab/>
      </w:r>
      <w:r w:rsidR="00677FE0" w:rsidRPr="00D2629D">
        <w:rPr>
          <w:rFonts w:cs="Arial"/>
          <w:szCs w:val="22"/>
        </w:rPr>
        <w:t xml:space="preserve">Section </w:t>
      </w:r>
      <w:r w:rsidRPr="00D2629D">
        <w:rPr>
          <w:rFonts w:cs="Arial"/>
          <w:szCs w:val="22"/>
        </w:rPr>
        <w:t>(</w:t>
      </w:r>
      <w:r w:rsidR="00677FE0" w:rsidRPr="00D2629D">
        <w:rPr>
          <w:rFonts w:cs="Arial"/>
          <w:szCs w:val="22"/>
        </w:rPr>
        <w:t>23 13 23</w:t>
      </w:r>
      <w:r w:rsidRPr="00D2629D">
        <w:rPr>
          <w:rFonts w:cs="Arial"/>
          <w:szCs w:val="22"/>
        </w:rPr>
        <w:t>) – F</w:t>
      </w:r>
      <w:r w:rsidR="00677FE0" w:rsidRPr="00D2629D">
        <w:rPr>
          <w:rFonts w:cs="Arial"/>
          <w:szCs w:val="22"/>
        </w:rPr>
        <w:t>acility Aboveground Fuel-Oil, Storage Tanks</w:t>
      </w:r>
      <w:r w:rsidRPr="00D2629D">
        <w:rPr>
          <w:rFonts w:cs="Arial"/>
          <w:szCs w:val="22"/>
        </w:rPr>
        <w:t xml:space="preserve"> </w:t>
      </w:r>
    </w:p>
    <w:p w14:paraId="4E00B22A" w14:textId="77777777" w:rsidR="007F7E3F" w:rsidRPr="00D2629D" w:rsidRDefault="007F7E3F">
      <w:pPr>
        <w:rPr>
          <w:rFonts w:cs="Arial"/>
          <w:szCs w:val="22"/>
        </w:rPr>
      </w:pPr>
    </w:p>
    <w:p w14:paraId="0BBFCDAD" w14:textId="77777777" w:rsidR="007F7E3F" w:rsidRPr="00D2629D" w:rsidRDefault="007F7E3F">
      <w:pPr>
        <w:pStyle w:val="SpecHeading311"/>
        <w:rPr>
          <w:rFonts w:cs="Arial"/>
          <w:szCs w:val="22"/>
        </w:rPr>
      </w:pPr>
      <w:r w:rsidRPr="00D2629D">
        <w:rPr>
          <w:rFonts w:cs="Arial"/>
          <w:szCs w:val="22"/>
        </w:rPr>
        <w:t>1.3</w:t>
      </w:r>
      <w:r w:rsidRPr="00D2629D">
        <w:rPr>
          <w:rFonts w:cs="Arial"/>
          <w:szCs w:val="22"/>
        </w:rPr>
        <w:tab/>
        <w:t>REFERENCE STANDARDS</w:t>
      </w:r>
    </w:p>
    <w:p w14:paraId="58422636" w14:textId="77777777" w:rsidR="007F7E3F" w:rsidRPr="00D2629D" w:rsidRDefault="007F7E3F">
      <w:pPr>
        <w:rPr>
          <w:rFonts w:cs="Arial"/>
          <w:szCs w:val="22"/>
        </w:rPr>
      </w:pPr>
    </w:p>
    <w:p w14:paraId="7CC0C094" w14:textId="666894E1" w:rsidR="007F7E3F" w:rsidRPr="00D2629D" w:rsidRDefault="007F7E3F">
      <w:pPr>
        <w:pStyle w:val="SpecSpecifierNotes0"/>
        <w:rPr>
          <w:rFonts w:cs="Arial"/>
          <w:szCs w:val="22"/>
        </w:rPr>
      </w:pPr>
      <w:r w:rsidRPr="00D2629D">
        <w:rPr>
          <w:rFonts w:cs="Arial"/>
          <w:szCs w:val="22"/>
        </w:rPr>
        <w:t>Specifier Notes:  List reference standards mentioned in this section, complete</w:t>
      </w:r>
      <w:r w:rsidR="006C76ED">
        <w:rPr>
          <w:rFonts w:cs="Arial"/>
          <w:szCs w:val="22"/>
        </w:rPr>
        <w:t xml:space="preserve"> with designations, </w:t>
      </w:r>
      <w:r w:rsidR="00EC6BC1" w:rsidRPr="00D2629D">
        <w:rPr>
          <w:rFonts w:cs="Arial"/>
          <w:szCs w:val="22"/>
        </w:rPr>
        <w:t>titles</w:t>
      </w:r>
      <w:r w:rsidR="006C76ED">
        <w:rPr>
          <w:rFonts w:cs="Arial"/>
          <w:szCs w:val="22"/>
        </w:rPr>
        <w:t>, and latest edition</w:t>
      </w:r>
      <w:r w:rsidR="00EC6BC1" w:rsidRPr="00D2629D">
        <w:rPr>
          <w:rFonts w:cs="Arial"/>
          <w:szCs w:val="22"/>
        </w:rPr>
        <w:t xml:space="preserve">.  </w:t>
      </w:r>
      <w:r w:rsidRPr="00D2629D">
        <w:rPr>
          <w:rFonts w:cs="Arial"/>
          <w:szCs w:val="22"/>
        </w:rPr>
        <w:t>Delete reference standards not included in this edited section.  This article does not require compliance with reference standards but is merely a listing of those used.</w:t>
      </w:r>
    </w:p>
    <w:p w14:paraId="09A8DB3D" w14:textId="77777777" w:rsidR="007F7E3F" w:rsidRDefault="007F7E3F">
      <w:pPr>
        <w:rPr>
          <w:rFonts w:cs="Arial"/>
          <w:szCs w:val="22"/>
        </w:rPr>
      </w:pPr>
    </w:p>
    <w:p w14:paraId="2DEF752C" w14:textId="77777777" w:rsidR="00300ABC" w:rsidRDefault="00300ABC" w:rsidP="00E735D8">
      <w:pPr>
        <w:pStyle w:val="SpecHeading4A"/>
      </w:pPr>
      <w:r>
        <w:t>A.</w:t>
      </w:r>
      <w:r>
        <w:tab/>
      </w:r>
      <w:r w:rsidR="009B36C1">
        <w:tab/>
      </w:r>
      <w:r>
        <w:t>ANSI</w:t>
      </w:r>
      <w:r w:rsidR="00D4645E">
        <w:t xml:space="preserve"> – American National Standards Institute.</w:t>
      </w:r>
    </w:p>
    <w:p w14:paraId="566EF3CC" w14:textId="77777777" w:rsidR="00300ABC" w:rsidRPr="00D2629D" w:rsidRDefault="00300ABC" w:rsidP="00E735D8">
      <w:pPr>
        <w:pStyle w:val="SpecHeading4A"/>
        <w:rPr>
          <w:szCs w:val="22"/>
        </w:rPr>
      </w:pPr>
    </w:p>
    <w:p w14:paraId="798BB8A4" w14:textId="77777777" w:rsidR="00CF1770" w:rsidRDefault="00D4645E" w:rsidP="00E735D8">
      <w:pPr>
        <w:pStyle w:val="SpecHeading4A"/>
      </w:pPr>
      <w:r>
        <w:t>B</w:t>
      </w:r>
      <w:r w:rsidR="00B32788" w:rsidRPr="00D2629D">
        <w:t>.</w:t>
      </w:r>
      <w:r w:rsidR="00B32788" w:rsidRPr="00D2629D">
        <w:tab/>
      </w:r>
      <w:r w:rsidR="009B36C1">
        <w:tab/>
      </w:r>
      <w:r w:rsidR="00B32788" w:rsidRPr="00D2629D">
        <w:t xml:space="preserve">ASTM D 448, </w:t>
      </w:r>
      <w:r w:rsidR="007F7E3F" w:rsidRPr="00D2629D">
        <w:t>Standard Classification for Sizes of Aggregate f</w:t>
      </w:r>
      <w:r w:rsidR="009B48E7" w:rsidRPr="00D2629D">
        <w:t>o</w:t>
      </w:r>
      <w:r w:rsidR="00B32788" w:rsidRPr="00D2629D">
        <w:t>r Road and Bridge Construction</w:t>
      </w:r>
      <w:r w:rsidR="009B36C1">
        <w:t xml:space="preserve">; </w:t>
      </w:r>
      <w:r w:rsidR="00CF1770">
        <w:t xml:space="preserve">ASTM Standard Specification for Carbon Structural Steel - </w:t>
      </w:r>
      <w:r w:rsidR="009B48E7" w:rsidRPr="00D2629D">
        <w:t>ASTM International</w:t>
      </w:r>
      <w:r w:rsidR="00B32788" w:rsidRPr="00D2629D">
        <w:t>.</w:t>
      </w:r>
    </w:p>
    <w:p w14:paraId="00375C20" w14:textId="77777777" w:rsidR="00CF1770" w:rsidRDefault="00CF1770" w:rsidP="00E735D8">
      <w:pPr>
        <w:pStyle w:val="SpecHeading4A"/>
      </w:pPr>
    </w:p>
    <w:p w14:paraId="66D5E481" w14:textId="77777777" w:rsidR="00CF1770" w:rsidRPr="00CF1770" w:rsidRDefault="00CF1770" w:rsidP="00E735D8">
      <w:pPr>
        <w:pStyle w:val="SpecHeading4A"/>
      </w:pPr>
      <w:r>
        <w:t xml:space="preserve">C. </w:t>
      </w:r>
      <w:r>
        <w:tab/>
      </w:r>
      <w:r w:rsidR="009B36C1">
        <w:tab/>
      </w:r>
      <w:r>
        <w:t>AWS Structural Welding Code – American Welding Society</w:t>
      </w:r>
    </w:p>
    <w:p w14:paraId="36AC2180" w14:textId="77777777" w:rsidR="00987E33" w:rsidRPr="00D2629D" w:rsidRDefault="00987E33" w:rsidP="00E735D8">
      <w:pPr>
        <w:pStyle w:val="SpecHeading4A"/>
      </w:pPr>
    </w:p>
    <w:p w14:paraId="048DFE4D" w14:textId="77777777" w:rsidR="00AD152E" w:rsidRPr="00D2629D" w:rsidRDefault="00E735D8" w:rsidP="00E735D8">
      <w:pPr>
        <w:pStyle w:val="SpecHeading4A"/>
      </w:pPr>
      <w:r>
        <w:t>D</w:t>
      </w:r>
      <w:r w:rsidR="00987E33" w:rsidRPr="00D2629D">
        <w:t>.</w:t>
      </w:r>
      <w:r w:rsidR="00987E33" w:rsidRPr="00D2629D">
        <w:tab/>
      </w:r>
      <w:r w:rsidR="009B36C1">
        <w:tab/>
      </w:r>
      <w:r w:rsidR="00987E33" w:rsidRPr="00D2629D">
        <w:rPr>
          <w:rFonts w:eastAsia="ArialNarrow"/>
        </w:rPr>
        <w:t xml:space="preserve">CARB Executive Order </w:t>
      </w:r>
      <w:r w:rsidR="00AD152E" w:rsidRPr="00D2629D">
        <w:rPr>
          <w:rFonts w:eastAsia="ArialNarrow"/>
        </w:rPr>
        <w:t xml:space="preserve">G-70-162 - </w:t>
      </w:r>
      <w:smartTag w:uri="urn:schemas-microsoft-com:office:smarttags" w:element="place">
        <w:smartTag w:uri="urn:schemas-microsoft-com:office:smarttags" w:element="State">
          <w:r w:rsidR="00AD152E" w:rsidRPr="00D2629D">
            <w:rPr>
              <w:rFonts w:eastAsia="ArialNarrow"/>
            </w:rPr>
            <w:t>California</w:t>
          </w:r>
        </w:smartTag>
      </w:smartTag>
      <w:r w:rsidR="00AD152E" w:rsidRPr="00D2629D">
        <w:rPr>
          <w:rFonts w:eastAsia="ArialNarrow"/>
        </w:rPr>
        <w:t xml:space="preserve"> Air Resources Board.</w:t>
      </w:r>
    </w:p>
    <w:p w14:paraId="5661786F" w14:textId="77777777" w:rsidR="00F63111" w:rsidRPr="00D2629D" w:rsidRDefault="00F63111" w:rsidP="00E735D8">
      <w:pPr>
        <w:pStyle w:val="SpecHeading4A"/>
      </w:pPr>
    </w:p>
    <w:p w14:paraId="74561775" w14:textId="77777777" w:rsidR="003024A1" w:rsidRPr="00D2629D" w:rsidRDefault="00E735D8" w:rsidP="00E735D8">
      <w:pPr>
        <w:pStyle w:val="SpecHeading4A"/>
      </w:pPr>
      <w:smartTag w:uri="urn:schemas-microsoft-com:office:smarttags" w:element="place">
        <w:r>
          <w:t>E</w:t>
        </w:r>
        <w:r w:rsidR="00F63111" w:rsidRPr="00D2629D">
          <w:t>.</w:t>
        </w:r>
        <w:r w:rsidR="00F63111" w:rsidRPr="00D2629D">
          <w:tab/>
        </w:r>
        <w:r w:rsidR="00FE5BC4">
          <w:tab/>
        </w:r>
        <w:r w:rsidR="003024A1" w:rsidRPr="00D2629D">
          <w:t>IFC</w:t>
        </w:r>
      </w:smartTag>
      <w:r w:rsidR="003024A1" w:rsidRPr="00D2629D">
        <w:t xml:space="preserve"> </w:t>
      </w:r>
      <w:r w:rsidR="003024A1" w:rsidRPr="00D2629D">
        <w:rPr>
          <w:bCs/>
          <w:iCs/>
        </w:rPr>
        <w:t>International Fire Code</w:t>
      </w:r>
      <w:r w:rsidR="003024A1" w:rsidRPr="00D2629D">
        <w:t xml:space="preserve"> – International Code Council</w:t>
      </w:r>
      <w:r w:rsidR="000D5BB3" w:rsidRPr="00D2629D">
        <w:t>.</w:t>
      </w:r>
    </w:p>
    <w:p w14:paraId="25CEDB3E" w14:textId="77777777" w:rsidR="003024A1" w:rsidRPr="00D2629D" w:rsidRDefault="003024A1" w:rsidP="00E735D8">
      <w:pPr>
        <w:pStyle w:val="SpecHeading4A"/>
      </w:pPr>
    </w:p>
    <w:p w14:paraId="0BBD9731" w14:textId="340C1ADE" w:rsidR="007D7120" w:rsidRPr="00D2629D" w:rsidRDefault="00E735D8" w:rsidP="00E735D8">
      <w:pPr>
        <w:pStyle w:val="SpecHeading4A"/>
      </w:pPr>
      <w:r>
        <w:t>F</w:t>
      </w:r>
      <w:r w:rsidR="003024A1" w:rsidRPr="00D2629D">
        <w:t xml:space="preserve">. </w:t>
      </w:r>
      <w:r w:rsidR="003024A1" w:rsidRPr="00D2629D">
        <w:tab/>
      </w:r>
      <w:r w:rsidR="009B36C1">
        <w:tab/>
      </w:r>
      <w:r w:rsidR="00B32788" w:rsidRPr="00D2629D">
        <w:t xml:space="preserve">NFPA 30, </w:t>
      </w:r>
      <w:r w:rsidR="007F7E3F" w:rsidRPr="00D2629D">
        <w:t>Flammab</w:t>
      </w:r>
      <w:r w:rsidR="00F63111" w:rsidRPr="00D2629D">
        <w:t>le and Combustible Liquids Code</w:t>
      </w:r>
      <w:r w:rsidR="00AD152E" w:rsidRPr="00D2629D">
        <w:t xml:space="preserve">; </w:t>
      </w:r>
      <w:r w:rsidR="00D7465A" w:rsidRPr="00D7465A">
        <w:t>NFPA 31: Standard for the Installation of Oil-Burning Equipment</w:t>
      </w:r>
      <w:r w:rsidR="00D7465A">
        <w:t xml:space="preserve">; </w:t>
      </w:r>
      <w:r w:rsidR="00AD152E" w:rsidRPr="00D2629D">
        <w:t>NFPA 70, NEC National Electric Code</w:t>
      </w:r>
      <w:r w:rsidR="00B729D8" w:rsidRPr="00D2629D">
        <w:t xml:space="preserve"> </w:t>
      </w:r>
      <w:r w:rsidR="00B32788" w:rsidRPr="00D2629D">
        <w:t xml:space="preserve">- </w:t>
      </w:r>
      <w:r w:rsidR="007D7120" w:rsidRPr="00D2629D">
        <w:t>National Fire Protection Association</w:t>
      </w:r>
      <w:r w:rsidR="00B32788" w:rsidRPr="00D2629D">
        <w:t>.</w:t>
      </w:r>
    </w:p>
    <w:p w14:paraId="035DF916" w14:textId="77777777" w:rsidR="002C6B4E" w:rsidRPr="00D2629D" w:rsidRDefault="002C6B4E" w:rsidP="00E735D8">
      <w:pPr>
        <w:pStyle w:val="SpecHeading4A"/>
      </w:pPr>
    </w:p>
    <w:p w14:paraId="47298301" w14:textId="77777777" w:rsidR="007D7120" w:rsidRPr="00D2629D" w:rsidRDefault="00E735D8" w:rsidP="00E735D8">
      <w:pPr>
        <w:pStyle w:val="SpecHeading4A"/>
      </w:pPr>
      <w:r>
        <w:t>G</w:t>
      </w:r>
      <w:r w:rsidR="002C6B4E" w:rsidRPr="00D2629D">
        <w:t>.</w:t>
      </w:r>
      <w:r w:rsidR="002C6B4E" w:rsidRPr="00D2629D">
        <w:tab/>
      </w:r>
      <w:r w:rsidR="009B36C1">
        <w:tab/>
      </w:r>
      <w:r w:rsidR="002C6B4E" w:rsidRPr="00D2629D">
        <w:t>OSHA 29CFR 1910.106</w:t>
      </w:r>
      <w:r w:rsidR="00B32788" w:rsidRPr="00D2629D">
        <w:t xml:space="preserve">, </w:t>
      </w:r>
      <w:r w:rsidR="007D7120" w:rsidRPr="00D2629D">
        <w:t>Occupational Safety and Health Standards, particularly Fla</w:t>
      </w:r>
      <w:r w:rsidR="002C6B4E" w:rsidRPr="00D2629D">
        <w:t>mmable and Combustible Liquids</w:t>
      </w:r>
      <w:r w:rsidR="00B32788" w:rsidRPr="00D2629D">
        <w:t xml:space="preserve"> - </w:t>
      </w:r>
      <w:r w:rsidR="007D7120" w:rsidRPr="00D2629D">
        <w:t xml:space="preserve">U. S. Department of Labor, Occupational Safety </w:t>
      </w:r>
      <w:r w:rsidR="002C6B4E" w:rsidRPr="00D2629D">
        <w:t>and Health Administration</w:t>
      </w:r>
      <w:r w:rsidR="00B32788" w:rsidRPr="00D2629D">
        <w:t>.</w:t>
      </w:r>
    </w:p>
    <w:p w14:paraId="1E93982E" w14:textId="77777777" w:rsidR="002C6B4E" w:rsidRPr="00D2629D" w:rsidRDefault="002C6B4E" w:rsidP="00E735D8">
      <w:pPr>
        <w:pStyle w:val="SpecHeading4A"/>
      </w:pPr>
    </w:p>
    <w:p w14:paraId="1F41D5E2" w14:textId="77777777" w:rsidR="00AD152E" w:rsidRPr="00D2629D" w:rsidRDefault="00E735D8" w:rsidP="00E735D8">
      <w:pPr>
        <w:pStyle w:val="SpecHeading4A"/>
      </w:pPr>
      <w:r>
        <w:t>H</w:t>
      </w:r>
      <w:r w:rsidR="007F7E3F" w:rsidRPr="00D2629D">
        <w:t>.</w:t>
      </w:r>
      <w:r w:rsidR="007F7E3F" w:rsidRPr="00D2629D">
        <w:tab/>
      </w:r>
      <w:r w:rsidR="009B36C1">
        <w:tab/>
      </w:r>
      <w:r w:rsidR="007F7E3F" w:rsidRPr="00D2629D">
        <w:t>PEI</w:t>
      </w:r>
      <w:r w:rsidR="00CF1770">
        <w:t>/</w:t>
      </w:r>
      <w:r w:rsidR="002C6B4E" w:rsidRPr="00D2629D">
        <w:t>RP</w:t>
      </w:r>
      <w:r w:rsidR="00B729D8" w:rsidRPr="00D2629D">
        <w:t xml:space="preserve"> </w:t>
      </w:r>
      <w:r w:rsidR="002C6B4E" w:rsidRPr="00D2629D">
        <w:t>2</w:t>
      </w:r>
      <w:r w:rsidR="00B32788" w:rsidRPr="00D2629D">
        <w:t xml:space="preserve">00, </w:t>
      </w:r>
      <w:r w:rsidR="002C6B4E" w:rsidRPr="00D2629D">
        <w:t>Recommended Practices for Installation of Aboveground Storage Systems for Motor Vehicle</w:t>
      </w:r>
      <w:r w:rsidR="00B32788" w:rsidRPr="00D2629D">
        <w:t xml:space="preserve"> Fueling - </w:t>
      </w:r>
      <w:r w:rsidR="007D7120" w:rsidRPr="00D2629D">
        <w:t>Petroleum Equipment Institute</w:t>
      </w:r>
      <w:r w:rsidR="00B32788" w:rsidRPr="00D2629D">
        <w:t>.</w:t>
      </w:r>
    </w:p>
    <w:p w14:paraId="3BB70948" w14:textId="77777777" w:rsidR="00B32788" w:rsidRPr="00D2629D" w:rsidRDefault="00B32788" w:rsidP="00E735D8">
      <w:pPr>
        <w:pStyle w:val="SpecHeading4A"/>
      </w:pPr>
    </w:p>
    <w:p w14:paraId="77EBE240" w14:textId="77777777" w:rsidR="00891696" w:rsidRPr="00D2629D" w:rsidRDefault="00E735D8" w:rsidP="00E735D8">
      <w:pPr>
        <w:pStyle w:val="SpecHeading4A"/>
      </w:pPr>
      <w:r>
        <w:t>I</w:t>
      </w:r>
      <w:r w:rsidR="00B32788" w:rsidRPr="00D2629D">
        <w:t>.</w:t>
      </w:r>
      <w:r w:rsidR="00B32788" w:rsidRPr="00D2629D">
        <w:tab/>
      </w:r>
      <w:r w:rsidR="009B36C1">
        <w:tab/>
      </w:r>
      <w:r w:rsidR="00891696" w:rsidRPr="00D2629D">
        <w:t>SSPC-SP 6/NACE No. 3, Commercial Blast Cleaning - Steel Structures Painting Council/National Association of Corrosion Engineers</w:t>
      </w:r>
      <w:r w:rsidR="000D5BB3" w:rsidRPr="00D2629D">
        <w:t>.</w:t>
      </w:r>
    </w:p>
    <w:p w14:paraId="2F539BF3" w14:textId="77777777" w:rsidR="00891696" w:rsidRPr="00D2629D" w:rsidRDefault="00891696" w:rsidP="00E735D8">
      <w:pPr>
        <w:pStyle w:val="SpecHeading4A"/>
      </w:pPr>
    </w:p>
    <w:p w14:paraId="359285EE" w14:textId="77777777" w:rsidR="007D7120" w:rsidRPr="00D2629D" w:rsidRDefault="00E735D8" w:rsidP="00E735D8">
      <w:pPr>
        <w:pStyle w:val="SpecHeading4A"/>
      </w:pPr>
      <w:r>
        <w:t>J</w:t>
      </w:r>
      <w:r w:rsidR="00891696" w:rsidRPr="00D2629D">
        <w:t>.</w:t>
      </w:r>
      <w:r w:rsidR="00891696" w:rsidRPr="00D2629D">
        <w:tab/>
      </w:r>
      <w:r w:rsidR="009B36C1">
        <w:tab/>
      </w:r>
      <w:r w:rsidR="00891696" w:rsidRPr="00D2629D">
        <w:t>STI-</w:t>
      </w:r>
      <w:r w:rsidR="002C6B4E" w:rsidRPr="00D2629D">
        <w:t>F941</w:t>
      </w:r>
      <w:r w:rsidR="00B32788" w:rsidRPr="00D2629D">
        <w:t xml:space="preserve">, </w:t>
      </w:r>
      <w:r w:rsidR="00F755D3" w:rsidRPr="00D2629D">
        <w:t xml:space="preserve">Standard for Fireguard® </w:t>
      </w:r>
      <w:r w:rsidR="007D7120" w:rsidRPr="00D2629D">
        <w:t>Thermally Insu</w:t>
      </w:r>
      <w:r w:rsidR="002C6B4E" w:rsidRPr="00D2629D">
        <w:t>lated Aboveground Storage Tanks</w:t>
      </w:r>
      <w:r w:rsidR="00B32788" w:rsidRPr="00D2629D">
        <w:t xml:space="preserve">; </w:t>
      </w:r>
      <w:r w:rsidR="00891696" w:rsidRPr="00D2629D">
        <w:t>STI-</w:t>
      </w:r>
      <w:r w:rsidR="00F755D3" w:rsidRPr="00D2629D">
        <w:t>F</w:t>
      </w:r>
      <w:r w:rsidR="002C6B4E" w:rsidRPr="00D2629D">
        <w:t>942</w:t>
      </w:r>
      <w:r w:rsidR="00B32788" w:rsidRPr="00D2629D">
        <w:t xml:space="preserve">, </w:t>
      </w:r>
      <w:r w:rsidR="007D7120" w:rsidRPr="00D2629D">
        <w:t>Fireguard</w:t>
      </w:r>
      <w:r w:rsidR="00F755D3" w:rsidRPr="00D2629D">
        <w:t>®</w:t>
      </w:r>
      <w:r w:rsidR="007D7120" w:rsidRPr="00D2629D">
        <w:t xml:space="preserve"> Installation &amp; Testing Instructions for Thermally Insulated, Light</w:t>
      </w:r>
      <w:r w:rsidR="00DB526E">
        <w:t>weight, Double-</w:t>
      </w:r>
      <w:r w:rsidR="007D7120" w:rsidRPr="00D2629D">
        <w:t>Wall</w:t>
      </w:r>
      <w:r w:rsidR="00DB526E">
        <w:t>ed</w:t>
      </w:r>
      <w:r w:rsidR="007D7120" w:rsidRPr="00D2629D">
        <w:t xml:space="preserve"> Fireguard</w:t>
      </w:r>
      <w:r w:rsidR="00CE58B5">
        <w:rPr>
          <w:rFonts w:cs="Arial"/>
          <w:szCs w:val="22"/>
        </w:rPr>
        <w:t>®</w:t>
      </w:r>
      <w:r w:rsidR="007D7120" w:rsidRPr="00D2629D">
        <w:t xml:space="preserve"> Aboveground Storage Tanks</w:t>
      </w:r>
      <w:r w:rsidR="00B32788" w:rsidRPr="00D2629D">
        <w:t xml:space="preserve">; </w:t>
      </w:r>
      <w:r w:rsidR="00891696" w:rsidRPr="00D2629D">
        <w:t>STI-</w:t>
      </w:r>
      <w:r w:rsidR="002C6B4E" w:rsidRPr="00D2629D">
        <w:t>SP001-00</w:t>
      </w:r>
      <w:r w:rsidR="00B32788" w:rsidRPr="00D2629D">
        <w:t xml:space="preserve">, </w:t>
      </w:r>
      <w:r w:rsidR="007D7120" w:rsidRPr="00D2629D">
        <w:t>Standard for Inspection of In-Service Shop Fabricated Aboveground Tanks for Storage of Co</w:t>
      </w:r>
      <w:r w:rsidR="002C6B4E" w:rsidRPr="00D2629D">
        <w:t>m</w:t>
      </w:r>
      <w:r w:rsidR="00B32788" w:rsidRPr="00D2629D">
        <w:t>bustible and Flammable Liquids</w:t>
      </w:r>
      <w:r w:rsidR="00891696" w:rsidRPr="00D2629D">
        <w:t>; STI-R942, Fireguard® Installation &amp; Testing Instructions for Thermally Insulated</w:t>
      </w:r>
      <w:r w:rsidR="00DB526E">
        <w:t>, Lightweight, Double-</w:t>
      </w:r>
      <w:r w:rsidR="00891696" w:rsidRPr="00D2629D">
        <w:t>Wall</w:t>
      </w:r>
      <w:r w:rsidR="00DB526E">
        <w:t>ed</w:t>
      </w:r>
      <w:r w:rsidR="00891696" w:rsidRPr="00D2629D">
        <w:t xml:space="preserve"> Fireguard</w:t>
      </w:r>
      <w:r w:rsidR="00CE58B5">
        <w:rPr>
          <w:rFonts w:cs="Arial"/>
          <w:szCs w:val="22"/>
        </w:rPr>
        <w:t>®</w:t>
      </w:r>
      <w:r w:rsidR="00891696" w:rsidRPr="00D2629D">
        <w:t xml:space="preserve"> Aboveground Storage Tanks </w:t>
      </w:r>
      <w:r w:rsidR="00B32788" w:rsidRPr="00D2629D">
        <w:t xml:space="preserve">- </w:t>
      </w:r>
      <w:r w:rsidR="007D7120" w:rsidRPr="00D2629D">
        <w:t>Steel Tank Institute</w:t>
      </w:r>
      <w:r w:rsidR="00B32788" w:rsidRPr="00D2629D">
        <w:t>.</w:t>
      </w:r>
    </w:p>
    <w:p w14:paraId="5128CE55" w14:textId="77777777" w:rsidR="007F7E3F" w:rsidRPr="00D2629D" w:rsidRDefault="007F7E3F" w:rsidP="00E735D8">
      <w:pPr>
        <w:pStyle w:val="SpecHeading4A"/>
      </w:pPr>
    </w:p>
    <w:p w14:paraId="258068AC" w14:textId="77777777" w:rsidR="00AD152E" w:rsidRPr="00D2629D" w:rsidRDefault="00E735D8" w:rsidP="00E735D8">
      <w:pPr>
        <w:pStyle w:val="SpecHeading4A"/>
      </w:pPr>
      <w:r>
        <w:t>K</w:t>
      </w:r>
      <w:r w:rsidR="00AD152E" w:rsidRPr="00D2629D">
        <w:t>.</w:t>
      </w:r>
      <w:r w:rsidR="00AD152E" w:rsidRPr="00D2629D">
        <w:tab/>
      </w:r>
      <w:r w:rsidR="009B36C1">
        <w:tab/>
      </w:r>
      <w:r w:rsidR="00AD152E" w:rsidRPr="00D2629D">
        <w:t xml:space="preserve">UFC Uniform Fire Code, </w:t>
      </w:r>
      <w:r w:rsidR="00987E33" w:rsidRPr="00D2629D">
        <w:t>Protected Aboveground Tanks f</w:t>
      </w:r>
      <w:r w:rsidR="00AD152E" w:rsidRPr="00D2629D">
        <w:t>or Motor Vehicle Fuel-Dispensing Stations Outside Buildings - Uniform Fire Code Association.</w:t>
      </w:r>
    </w:p>
    <w:p w14:paraId="4A3C6780" w14:textId="77777777" w:rsidR="00AD152E" w:rsidRPr="00D2629D" w:rsidRDefault="00AD152E" w:rsidP="00E735D8">
      <w:pPr>
        <w:pStyle w:val="SpecHeading4A"/>
      </w:pPr>
    </w:p>
    <w:p w14:paraId="0A5B6B40" w14:textId="77777777" w:rsidR="00AD152E" w:rsidRPr="00D2629D" w:rsidRDefault="00E735D8" w:rsidP="00E735D8">
      <w:pPr>
        <w:pStyle w:val="SpecHeading4A"/>
      </w:pPr>
      <w:r>
        <w:t>L</w:t>
      </w:r>
      <w:r w:rsidR="00AD152E" w:rsidRPr="00D2629D">
        <w:t>.</w:t>
      </w:r>
      <w:r w:rsidR="00AD152E" w:rsidRPr="00D2629D">
        <w:tab/>
      </w:r>
      <w:r w:rsidR="009B36C1">
        <w:tab/>
      </w:r>
      <w:smartTag w:uri="urn:schemas-microsoft-com:office:smarttags" w:element="place">
        <w:smartTag w:uri="urn:schemas-microsoft-com:office:smarttags" w:element="PlaceName">
          <w:r w:rsidR="00AD152E" w:rsidRPr="00D2629D">
            <w:t>UBC</w:t>
          </w:r>
        </w:smartTag>
        <w:r w:rsidR="00AD152E" w:rsidRPr="00D2629D">
          <w:t xml:space="preserve"> </w:t>
        </w:r>
        <w:smartTag w:uri="urn:schemas-microsoft-com:office:smarttags" w:element="PlaceName">
          <w:r w:rsidR="00AD152E" w:rsidRPr="00D2629D">
            <w:t>Uniform</w:t>
          </w:r>
        </w:smartTag>
        <w:r w:rsidR="00AD152E" w:rsidRPr="00D2629D">
          <w:t xml:space="preserve"> </w:t>
        </w:r>
        <w:smartTag w:uri="urn:schemas-microsoft-com:office:smarttags" w:element="PlaceType">
          <w:r w:rsidR="00AD152E" w:rsidRPr="00D2629D">
            <w:t>Building</w:t>
          </w:r>
        </w:smartTag>
      </w:smartTag>
      <w:r w:rsidR="000813AB">
        <w:t xml:space="preserve"> Code - </w:t>
      </w:r>
      <w:r w:rsidR="00AD152E" w:rsidRPr="00D2629D">
        <w:t>International C</w:t>
      </w:r>
      <w:r w:rsidR="000D5BB3" w:rsidRPr="00D2629D">
        <w:t>onference of Building Officials.</w:t>
      </w:r>
    </w:p>
    <w:p w14:paraId="702E303E" w14:textId="77777777" w:rsidR="00AD152E" w:rsidRPr="00D2629D" w:rsidRDefault="00AD152E" w:rsidP="00E735D8">
      <w:pPr>
        <w:pStyle w:val="SpecHeading4A"/>
      </w:pPr>
    </w:p>
    <w:p w14:paraId="36FDAAFE" w14:textId="77777777" w:rsidR="00FE3668" w:rsidRPr="00D2629D" w:rsidRDefault="00E735D8" w:rsidP="00E735D8">
      <w:pPr>
        <w:pStyle w:val="SpecHeading4A"/>
      </w:pPr>
      <w:r>
        <w:t>M</w:t>
      </w:r>
      <w:r w:rsidR="00B32788" w:rsidRPr="00D2629D">
        <w:t>.</w:t>
      </w:r>
      <w:r w:rsidR="00B32788" w:rsidRPr="00D2629D">
        <w:tab/>
      </w:r>
      <w:r w:rsidR="009B36C1">
        <w:tab/>
      </w:r>
      <w:r w:rsidR="00B32788" w:rsidRPr="00D2629D">
        <w:t xml:space="preserve">UL 2085, </w:t>
      </w:r>
      <w:r w:rsidR="007C4377" w:rsidRPr="00D2629D">
        <w:t xml:space="preserve">Standard for Protected </w:t>
      </w:r>
      <w:r w:rsidR="00677FE0" w:rsidRPr="00D2629D">
        <w:t>Aboveground</w:t>
      </w:r>
      <w:r w:rsidR="00B32788" w:rsidRPr="00D2629D">
        <w:t xml:space="preserve"> Storage Tanks</w:t>
      </w:r>
      <w:r w:rsidR="007C4377" w:rsidRPr="00D2629D">
        <w:t xml:space="preserve"> for Flammable and Combustible Liquids</w:t>
      </w:r>
      <w:r w:rsidR="00B32788" w:rsidRPr="00D2629D">
        <w:t xml:space="preserve">, UL 142, </w:t>
      </w:r>
      <w:r w:rsidR="00677FE0" w:rsidRPr="00D2629D">
        <w:t>Standard for Steel Aboveground Tanks for Flammable and Combustible Liquids</w:t>
      </w:r>
      <w:r w:rsidR="000813AB">
        <w:t xml:space="preserve"> - Underwriters Laboratories, </w:t>
      </w:r>
      <w:r w:rsidR="00B32788" w:rsidRPr="00D2629D">
        <w:t>Inc.</w:t>
      </w:r>
    </w:p>
    <w:p w14:paraId="3C959E7A" w14:textId="77777777" w:rsidR="00FE3668" w:rsidRPr="00D2629D" w:rsidRDefault="00FE3668" w:rsidP="00E735D8">
      <w:pPr>
        <w:pStyle w:val="SpecHeading4A"/>
      </w:pPr>
    </w:p>
    <w:p w14:paraId="52ED7DBE" w14:textId="77777777" w:rsidR="007D7120" w:rsidRPr="00D2629D" w:rsidRDefault="00E735D8" w:rsidP="00E735D8">
      <w:pPr>
        <w:pStyle w:val="SpecHeading4A"/>
      </w:pPr>
      <w:r>
        <w:t>N</w:t>
      </w:r>
      <w:r w:rsidR="00FE3668" w:rsidRPr="00D2629D">
        <w:t>.</w:t>
      </w:r>
      <w:r w:rsidR="00FE3668" w:rsidRPr="00D2629D">
        <w:tab/>
      </w:r>
      <w:r w:rsidR="009B36C1">
        <w:tab/>
      </w:r>
      <w:r w:rsidR="007D7120" w:rsidRPr="00D2629D">
        <w:t>Applicable state and local regulations and ordinances</w:t>
      </w:r>
      <w:r w:rsidR="000D5BB3" w:rsidRPr="00D2629D">
        <w:t>.</w:t>
      </w:r>
    </w:p>
    <w:p w14:paraId="7BFDD08A" w14:textId="77777777" w:rsidR="00EC6BC1" w:rsidRPr="00D2629D" w:rsidRDefault="00EC6BC1" w:rsidP="00EC6BC1">
      <w:pPr>
        <w:rPr>
          <w:rFonts w:cs="Arial"/>
          <w:szCs w:val="22"/>
        </w:rPr>
      </w:pPr>
    </w:p>
    <w:p w14:paraId="53363B43" w14:textId="77777777" w:rsidR="00EC6BC1" w:rsidRPr="00D2629D" w:rsidRDefault="000D5BB3" w:rsidP="00EC6BC1">
      <w:pPr>
        <w:pStyle w:val="SpecSpecifierNotes0"/>
        <w:rPr>
          <w:rFonts w:cs="Arial"/>
          <w:szCs w:val="22"/>
        </w:rPr>
      </w:pPr>
      <w:r w:rsidRPr="00D2629D">
        <w:rPr>
          <w:rFonts w:cs="Arial"/>
          <w:szCs w:val="22"/>
        </w:rPr>
        <w:t xml:space="preserve">Specifier Notes:  </w:t>
      </w:r>
      <w:r w:rsidR="00EC6BC1" w:rsidRPr="00D2629D">
        <w:rPr>
          <w:rFonts w:cs="Arial"/>
          <w:szCs w:val="22"/>
        </w:rPr>
        <w:t>In case of differences between building codes, state laws, local ordinances, utility company regulations, and contract documents, th</w:t>
      </w:r>
      <w:r w:rsidRPr="00D2629D">
        <w:rPr>
          <w:rFonts w:cs="Arial"/>
          <w:szCs w:val="22"/>
        </w:rPr>
        <w:t xml:space="preserve">e most stringent shall govern.  </w:t>
      </w:r>
      <w:r w:rsidR="00EC6BC1" w:rsidRPr="00D2629D">
        <w:rPr>
          <w:rFonts w:cs="Arial"/>
          <w:szCs w:val="22"/>
        </w:rPr>
        <w:t>The codes and standards listed are the</w:t>
      </w:r>
      <w:r w:rsidRPr="00D2629D">
        <w:rPr>
          <w:rFonts w:cs="Arial"/>
          <w:szCs w:val="22"/>
        </w:rPr>
        <w:t xml:space="preserve"> latest as of this publication.  </w:t>
      </w:r>
      <w:r w:rsidR="00EC6BC1" w:rsidRPr="00D2629D">
        <w:rPr>
          <w:rFonts w:cs="Arial"/>
          <w:szCs w:val="22"/>
        </w:rPr>
        <w:t>Codes and stand</w:t>
      </w:r>
      <w:r w:rsidRPr="00D2629D">
        <w:rPr>
          <w:rFonts w:cs="Arial"/>
          <w:szCs w:val="22"/>
        </w:rPr>
        <w:t xml:space="preserve">ards are continuously updated.  </w:t>
      </w:r>
      <w:r w:rsidR="00EC6BC1" w:rsidRPr="00D2629D">
        <w:rPr>
          <w:rFonts w:cs="Arial"/>
          <w:szCs w:val="22"/>
        </w:rPr>
        <w:t>The Contractor shall confirm the construction standard edition enforced by the authority having jurisdiction.</w:t>
      </w:r>
    </w:p>
    <w:p w14:paraId="628C605D" w14:textId="77777777" w:rsidR="007F7E3F" w:rsidRPr="00D2629D" w:rsidRDefault="007F7E3F">
      <w:pPr>
        <w:rPr>
          <w:rFonts w:cs="Arial"/>
          <w:szCs w:val="22"/>
        </w:rPr>
      </w:pPr>
    </w:p>
    <w:p w14:paraId="3E59C69F" w14:textId="77777777" w:rsidR="007F7E3F" w:rsidRPr="00D2629D" w:rsidRDefault="007F7E3F">
      <w:pPr>
        <w:pStyle w:val="SpecHeading311"/>
        <w:rPr>
          <w:rFonts w:cs="Arial"/>
          <w:szCs w:val="22"/>
        </w:rPr>
      </w:pPr>
      <w:r w:rsidRPr="00D2629D">
        <w:rPr>
          <w:rFonts w:cs="Arial"/>
          <w:szCs w:val="22"/>
        </w:rPr>
        <w:t>1.4</w:t>
      </w:r>
      <w:r w:rsidRPr="00D2629D">
        <w:rPr>
          <w:rFonts w:cs="Arial"/>
          <w:szCs w:val="22"/>
        </w:rPr>
        <w:tab/>
        <w:t>SUBMITTALS</w:t>
      </w:r>
    </w:p>
    <w:p w14:paraId="15259EC0" w14:textId="77777777" w:rsidR="007F7E3F" w:rsidRPr="00D2629D" w:rsidRDefault="007F7E3F">
      <w:pPr>
        <w:rPr>
          <w:rFonts w:cs="Arial"/>
          <w:szCs w:val="22"/>
        </w:rPr>
      </w:pPr>
    </w:p>
    <w:p w14:paraId="5F47EF2F" w14:textId="77777777" w:rsidR="007F7E3F" w:rsidRPr="00D2629D" w:rsidRDefault="007F7E3F">
      <w:pPr>
        <w:pStyle w:val="SpecSpecifierNotes0"/>
        <w:rPr>
          <w:rFonts w:cs="Arial"/>
          <w:szCs w:val="22"/>
        </w:rPr>
      </w:pPr>
      <w:r w:rsidRPr="00D2629D">
        <w:rPr>
          <w:rFonts w:cs="Arial"/>
          <w:szCs w:val="22"/>
        </w:rPr>
        <w:t>Specifier Notes:  Edit submittal requirements as required.  Delete submittals not required.</w:t>
      </w:r>
    </w:p>
    <w:p w14:paraId="65AFCA32" w14:textId="77777777" w:rsidR="007F7E3F" w:rsidRPr="00D2629D" w:rsidRDefault="007F7E3F">
      <w:pPr>
        <w:rPr>
          <w:rFonts w:cs="Arial"/>
          <w:szCs w:val="22"/>
        </w:rPr>
      </w:pPr>
    </w:p>
    <w:p w14:paraId="23ECBE20" w14:textId="77777777" w:rsidR="00334BF7"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Pr="00D2629D">
        <w:rPr>
          <w:rFonts w:cs="Arial"/>
        </w:rPr>
        <w:t>Comply with Section 01330 (01 33 00) – Submittal Procedures.</w:t>
      </w:r>
    </w:p>
    <w:p w14:paraId="4C46A2EC" w14:textId="77777777" w:rsidR="00334BF7" w:rsidRPr="00D2629D" w:rsidRDefault="00334BF7" w:rsidP="00D84663">
      <w:pPr>
        <w:pStyle w:val="SpecHeading4A"/>
        <w:rPr>
          <w:rFonts w:cs="Arial"/>
        </w:rPr>
      </w:pPr>
    </w:p>
    <w:p w14:paraId="4CE514A5" w14:textId="77777777" w:rsidR="00334BF7"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000D5BB3" w:rsidRPr="00D2629D">
        <w:rPr>
          <w:rFonts w:cs="Arial"/>
        </w:rPr>
        <w:t xml:space="preserve">Shop Drawings: </w:t>
      </w:r>
      <w:r w:rsidR="00334BF7" w:rsidRPr="00D2629D">
        <w:rPr>
          <w:rFonts w:cs="Arial"/>
        </w:rPr>
        <w:t xml:space="preserve">Submit shop </w:t>
      </w:r>
      <w:r w:rsidR="00A160F0" w:rsidRPr="00D2629D">
        <w:rPr>
          <w:rFonts w:cs="Arial"/>
        </w:rPr>
        <w:t>drawings of</w:t>
      </w:r>
      <w:r w:rsidR="00334BF7" w:rsidRPr="00D2629D">
        <w:rPr>
          <w:rFonts w:cs="Arial"/>
        </w:rPr>
        <w:t xml:space="preserve"> the tank(s) by the tank manufacturer showing </w:t>
      </w:r>
      <w:r w:rsidR="00334BF7" w:rsidRPr="00D2629D">
        <w:rPr>
          <w:rFonts w:eastAsia="MS Mincho" w:cs="Arial"/>
        </w:rPr>
        <w:t>principal dimensions and location of all fittings.</w:t>
      </w:r>
    </w:p>
    <w:p w14:paraId="0B55E0C6" w14:textId="77777777" w:rsidR="00334BF7" w:rsidRPr="00D2629D" w:rsidRDefault="00334BF7" w:rsidP="00D84663">
      <w:pPr>
        <w:pStyle w:val="SpecHeading4A"/>
        <w:rPr>
          <w:rFonts w:cs="Arial"/>
        </w:rPr>
      </w:pPr>
    </w:p>
    <w:p w14:paraId="789CD5CE" w14:textId="77777777" w:rsidR="00334BF7" w:rsidRPr="00D2629D" w:rsidRDefault="009B36C1" w:rsidP="00D84663">
      <w:pPr>
        <w:pStyle w:val="SpecHeading4A"/>
        <w:rPr>
          <w:rFonts w:cs="Arial"/>
        </w:rPr>
      </w:pPr>
      <w:r>
        <w:rPr>
          <w:rFonts w:cs="Arial"/>
        </w:rPr>
        <w:t>C.</w:t>
      </w:r>
      <w:r>
        <w:rPr>
          <w:rFonts w:cs="Arial"/>
        </w:rPr>
        <w:tab/>
      </w:r>
      <w:r>
        <w:rPr>
          <w:rFonts w:cs="Arial"/>
        </w:rPr>
        <w:tab/>
      </w:r>
      <w:r w:rsidR="000D5BB3" w:rsidRPr="00D2629D">
        <w:rPr>
          <w:rFonts w:cs="Arial"/>
        </w:rPr>
        <w:t xml:space="preserve">Product Data: </w:t>
      </w:r>
      <w:r w:rsidR="007F7E3F" w:rsidRPr="00D2629D">
        <w:rPr>
          <w:rFonts w:cs="Arial"/>
        </w:rPr>
        <w:t>Submit manufacturer’s product data, including installation instructions.</w:t>
      </w:r>
    </w:p>
    <w:p w14:paraId="33C343C9" w14:textId="77777777" w:rsidR="00334BF7" w:rsidRPr="00D2629D" w:rsidRDefault="00334BF7" w:rsidP="00D84663">
      <w:pPr>
        <w:pStyle w:val="SpecHeading4A"/>
        <w:rPr>
          <w:rFonts w:cs="Arial"/>
        </w:rPr>
      </w:pPr>
    </w:p>
    <w:p w14:paraId="650C4AE9" w14:textId="77777777" w:rsidR="00334BF7" w:rsidRPr="00D2629D" w:rsidRDefault="00334BF7" w:rsidP="00D84663">
      <w:pPr>
        <w:pStyle w:val="SpecHeading4A"/>
        <w:rPr>
          <w:rFonts w:cs="Arial"/>
        </w:rPr>
      </w:pPr>
      <w:r w:rsidRPr="00D2629D">
        <w:rPr>
          <w:rFonts w:cs="Arial"/>
        </w:rPr>
        <w:t xml:space="preserve">D. </w:t>
      </w:r>
      <w:r w:rsidRPr="00D2629D">
        <w:rPr>
          <w:rFonts w:cs="Arial"/>
        </w:rPr>
        <w:tab/>
      </w:r>
      <w:r w:rsidR="009B36C1">
        <w:rPr>
          <w:rFonts w:cs="Arial"/>
        </w:rPr>
        <w:tab/>
      </w:r>
      <w:r w:rsidR="000D5BB3" w:rsidRPr="00D2629D">
        <w:rPr>
          <w:rFonts w:eastAsia="MS Mincho" w:cs="Arial"/>
        </w:rPr>
        <w:t xml:space="preserve">Quality Control: </w:t>
      </w:r>
      <w:r w:rsidRPr="00D2629D">
        <w:rPr>
          <w:rFonts w:eastAsia="MS Mincho" w:cs="Arial"/>
        </w:rPr>
        <w:t>Quality control, inspection procedures, and reports shall be considered part of the submittal package.</w:t>
      </w:r>
    </w:p>
    <w:p w14:paraId="23A2C522" w14:textId="77777777" w:rsidR="00334BF7" w:rsidRPr="00D2629D" w:rsidRDefault="00334BF7" w:rsidP="00D84663">
      <w:pPr>
        <w:pStyle w:val="SpecHeading4A"/>
        <w:rPr>
          <w:rFonts w:cs="Arial"/>
        </w:rPr>
      </w:pPr>
    </w:p>
    <w:p w14:paraId="36715FD3" w14:textId="77777777" w:rsidR="007F7E3F" w:rsidRPr="00D2629D" w:rsidRDefault="007F7E3F" w:rsidP="00D84663">
      <w:pPr>
        <w:pStyle w:val="SpecHeading4A"/>
        <w:rPr>
          <w:rFonts w:cs="Arial"/>
        </w:rPr>
      </w:pPr>
    </w:p>
    <w:p w14:paraId="3675FD84" w14:textId="77777777" w:rsidR="007F7E3F" w:rsidRPr="00D2629D" w:rsidRDefault="004E4BE1" w:rsidP="00D84663">
      <w:pPr>
        <w:pStyle w:val="SpecHeading4A"/>
        <w:rPr>
          <w:rFonts w:cs="Arial"/>
        </w:rPr>
      </w:pPr>
      <w:r w:rsidRPr="00D2629D">
        <w:rPr>
          <w:rFonts w:cs="Arial"/>
        </w:rPr>
        <w:t>E</w:t>
      </w:r>
      <w:r w:rsidR="007F7E3F" w:rsidRPr="00D2629D">
        <w:rPr>
          <w:rFonts w:cs="Arial"/>
        </w:rPr>
        <w:t>.</w:t>
      </w:r>
      <w:r w:rsidR="000D5BB3" w:rsidRPr="00D2629D">
        <w:rPr>
          <w:rFonts w:cs="Arial"/>
        </w:rPr>
        <w:tab/>
      </w:r>
      <w:r w:rsidR="009B36C1">
        <w:rPr>
          <w:rFonts w:cs="Arial"/>
        </w:rPr>
        <w:tab/>
      </w:r>
      <w:r w:rsidR="000D5BB3" w:rsidRPr="00D2629D">
        <w:rPr>
          <w:rFonts w:cs="Arial"/>
        </w:rPr>
        <w:t xml:space="preserve">Manufacturer’s Certification: </w:t>
      </w:r>
      <w:r w:rsidR="007F7E3F" w:rsidRPr="00D2629D">
        <w:rPr>
          <w:rFonts w:cs="Arial"/>
        </w:rPr>
        <w:t xml:space="preserve">Submit manufacturer’s certification that </w:t>
      </w:r>
      <w:r w:rsidR="00EC6BC1" w:rsidRPr="00D2629D">
        <w:rPr>
          <w:rFonts w:cs="Arial"/>
        </w:rPr>
        <w:t xml:space="preserve">the insulated, steel, aboveground fuel-oil, storage tank(s) </w:t>
      </w:r>
      <w:r w:rsidR="007F7E3F" w:rsidRPr="00D2629D">
        <w:rPr>
          <w:rFonts w:cs="Arial"/>
        </w:rPr>
        <w:t>comply with specified requirements and are suitable for intended application.</w:t>
      </w:r>
    </w:p>
    <w:p w14:paraId="678B7EF4" w14:textId="77777777" w:rsidR="007F7E3F" w:rsidRPr="00D2629D" w:rsidRDefault="007F7E3F" w:rsidP="00D84663">
      <w:pPr>
        <w:pStyle w:val="SpecHeading4A"/>
        <w:rPr>
          <w:rFonts w:cs="Arial"/>
        </w:rPr>
      </w:pPr>
    </w:p>
    <w:p w14:paraId="6D9233D9" w14:textId="77777777" w:rsidR="007F7E3F" w:rsidRPr="00D2629D" w:rsidRDefault="004E4BE1" w:rsidP="00D84663">
      <w:pPr>
        <w:pStyle w:val="SpecHeading4A"/>
        <w:rPr>
          <w:rFonts w:cs="Arial"/>
        </w:rPr>
      </w:pPr>
      <w:r w:rsidRPr="00D2629D">
        <w:rPr>
          <w:rFonts w:cs="Arial"/>
        </w:rPr>
        <w:t>F</w:t>
      </w:r>
      <w:r w:rsidR="000D5BB3" w:rsidRPr="00D2629D">
        <w:rPr>
          <w:rFonts w:cs="Arial"/>
        </w:rPr>
        <w:t>.</w:t>
      </w:r>
      <w:r w:rsidR="000D5BB3" w:rsidRPr="00D2629D">
        <w:rPr>
          <w:rFonts w:cs="Arial"/>
        </w:rPr>
        <w:tab/>
      </w:r>
      <w:r w:rsidR="009B36C1">
        <w:rPr>
          <w:rFonts w:cs="Arial"/>
        </w:rPr>
        <w:tab/>
      </w:r>
      <w:r w:rsidR="000D5BB3" w:rsidRPr="00D2629D">
        <w:rPr>
          <w:rFonts w:cs="Arial"/>
        </w:rPr>
        <w:t xml:space="preserve">Warranty Documentation: </w:t>
      </w:r>
      <w:r w:rsidR="007F7E3F" w:rsidRPr="00D2629D">
        <w:rPr>
          <w:rFonts w:cs="Arial"/>
        </w:rPr>
        <w:t>Submit manufacturer’s standard warranty.</w:t>
      </w:r>
    </w:p>
    <w:p w14:paraId="1CDC0A8A" w14:textId="77777777" w:rsidR="00334BF7" w:rsidRPr="00D2629D" w:rsidRDefault="00334BF7" w:rsidP="00334BF7">
      <w:pPr>
        <w:rPr>
          <w:rFonts w:cs="Arial"/>
          <w:szCs w:val="22"/>
        </w:rPr>
      </w:pPr>
    </w:p>
    <w:p w14:paraId="408D099A" w14:textId="77777777" w:rsidR="00334BF7" w:rsidRPr="00D2629D" w:rsidRDefault="00334BF7" w:rsidP="00334BF7">
      <w:pPr>
        <w:rPr>
          <w:rFonts w:cs="Arial"/>
          <w:szCs w:val="22"/>
        </w:rPr>
      </w:pPr>
    </w:p>
    <w:p w14:paraId="7DB63EFF" w14:textId="77777777" w:rsidR="00334BF7" w:rsidRPr="00D2629D" w:rsidRDefault="004E4BE1" w:rsidP="00334BF7">
      <w:pPr>
        <w:pStyle w:val="SpecSpecifierNotes0"/>
        <w:rPr>
          <w:rFonts w:cs="Arial"/>
          <w:szCs w:val="22"/>
        </w:rPr>
      </w:pPr>
      <w:r w:rsidRPr="00D2629D">
        <w:rPr>
          <w:rFonts w:cs="Arial"/>
          <w:szCs w:val="22"/>
        </w:rPr>
        <w:t xml:space="preserve">Specifier Notes:  </w:t>
      </w:r>
      <w:r w:rsidR="00334BF7" w:rsidRPr="00D2629D">
        <w:rPr>
          <w:rFonts w:eastAsia="MS Mincho" w:cs="Arial"/>
          <w:szCs w:val="22"/>
        </w:rPr>
        <w:t>There shall be a limit to the number of submittals for the specified storage tank.  If the tank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D2629D">
        <w:rPr>
          <w:rFonts w:cs="Arial"/>
          <w:szCs w:val="22"/>
        </w:rPr>
        <w:t>.</w:t>
      </w:r>
    </w:p>
    <w:p w14:paraId="539BA59C" w14:textId="77777777" w:rsidR="00334BF7" w:rsidRPr="00D2629D" w:rsidRDefault="00334BF7">
      <w:pPr>
        <w:rPr>
          <w:rFonts w:cs="Arial"/>
          <w:szCs w:val="22"/>
        </w:rPr>
      </w:pPr>
    </w:p>
    <w:p w14:paraId="152D3DF2" w14:textId="77777777" w:rsidR="007F7E3F" w:rsidRPr="00D2629D" w:rsidRDefault="007F7E3F">
      <w:pPr>
        <w:pStyle w:val="SpecHeading311"/>
        <w:rPr>
          <w:rFonts w:cs="Arial"/>
          <w:szCs w:val="22"/>
        </w:rPr>
      </w:pPr>
      <w:r w:rsidRPr="00D2629D">
        <w:rPr>
          <w:rFonts w:cs="Arial"/>
          <w:szCs w:val="22"/>
        </w:rPr>
        <w:t>1.5</w:t>
      </w:r>
      <w:r w:rsidRPr="00D2629D">
        <w:rPr>
          <w:rFonts w:cs="Arial"/>
          <w:szCs w:val="22"/>
        </w:rPr>
        <w:tab/>
        <w:t>QUALITY ASSURANCE</w:t>
      </w:r>
    </w:p>
    <w:p w14:paraId="03AE3274" w14:textId="77777777" w:rsidR="007F7E3F" w:rsidRPr="00D2629D" w:rsidRDefault="007F7E3F">
      <w:pPr>
        <w:rPr>
          <w:rFonts w:cs="Arial"/>
          <w:szCs w:val="22"/>
        </w:rPr>
      </w:pPr>
    </w:p>
    <w:p w14:paraId="4CD22ED5" w14:textId="77777777" w:rsidR="007F7E3F"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Pr="00D2629D">
        <w:rPr>
          <w:rFonts w:cs="Arial"/>
        </w:rPr>
        <w:t>Manufacturer’s Qualifications:  Manufactur</w:t>
      </w:r>
      <w:r w:rsidR="004E4BE1" w:rsidRPr="00D2629D">
        <w:rPr>
          <w:rFonts w:cs="Arial"/>
        </w:rPr>
        <w:t>er regularly engaged, for past 10</w:t>
      </w:r>
      <w:r w:rsidRPr="00D2629D">
        <w:rPr>
          <w:rFonts w:cs="Arial"/>
        </w:rPr>
        <w:t xml:space="preserve"> years, in manufacture of </w:t>
      </w:r>
      <w:r w:rsidR="00EC6BC1" w:rsidRPr="00D2629D">
        <w:rPr>
          <w:rFonts w:cs="Arial"/>
        </w:rPr>
        <w:t xml:space="preserve">insulated, steel, aboveground fuel-oil, storage tank(s) </w:t>
      </w:r>
      <w:r w:rsidRPr="00D2629D">
        <w:rPr>
          <w:rFonts w:cs="Arial"/>
        </w:rPr>
        <w:t>of similar type to that specified.</w:t>
      </w:r>
    </w:p>
    <w:p w14:paraId="365B7F0A" w14:textId="77777777" w:rsidR="007F7E3F" w:rsidRPr="00D2629D" w:rsidRDefault="007F7E3F" w:rsidP="00D84663">
      <w:pPr>
        <w:pStyle w:val="SpecHeading4A"/>
        <w:rPr>
          <w:rFonts w:cs="Arial"/>
        </w:rPr>
      </w:pPr>
    </w:p>
    <w:p w14:paraId="6F257E6B" w14:textId="77777777" w:rsidR="007F7E3F"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Pr="00D2629D">
        <w:rPr>
          <w:rFonts w:cs="Arial"/>
        </w:rPr>
        <w:t>Installer's Qualifications:</w:t>
      </w:r>
    </w:p>
    <w:p w14:paraId="0C6FBC45" w14:textId="77777777" w:rsidR="007F7E3F" w:rsidRPr="00D2629D" w:rsidRDefault="007F7E3F">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sidR="00EC6BC1" w:rsidRPr="00D2629D">
        <w:rPr>
          <w:rFonts w:cs="Arial"/>
          <w:szCs w:val="22"/>
        </w:rPr>
        <w:t>insulated, steel, aboveground fuel-oil, storage tank(s)</w:t>
      </w:r>
      <w:r w:rsidRPr="00D2629D">
        <w:rPr>
          <w:rFonts w:cs="Arial"/>
          <w:szCs w:val="22"/>
        </w:rPr>
        <w:t xml:space="preserve"> of similar type to that specified.</w:t>
      </w:r>
    </w:p>
    <w:p w14:paraId="35965E09" w14:textId="77777777" w:rsidR="007F7E3F" w:rsidRPr="00D2629D" w:rsidRDefault="007F7E3F">
      <w:pPr>
        <w:pStyle w:val="SpecHeading51"/>
        <w:rPr>
          <w:rFonts w:cs="Arial"/>
          <w:szCs w:val="22"/>
        </w:rPr>
      </w:pPr>
      <w:r w:rsidRPr="00D2629D">
        <w:rPr>
          <w:rFonts w:cs="Arial"/>
          <w:szCs w:val="22"/>
        </w:rPr>
        <w:t>2.</w:t>
      </w:r>
      <w:r w:rsidRPr="00D2629D">
        <w:rPr>
          <w:rFonts w:cs="Arial"/>
          <w:szCs w:val="22"/>
        </w:rPr>
        <w:tab/>
        <w:t xml:space="preserve">Employ persons trained for installation of </w:t>
      </w:r>
      <w:r w:rsidR="00EC6BC1" w:rsidRPr="00D2629D">
        <w:rPr>
          <w:rFonts w:cs="Arial"/>
          <w:szCs w:val="22"/>
        </w:rPr>
        <w:t>insulated, steel, aboveground fuel-oil, storage tank(s)</w:t>
      </w:r>
      <w:r w:rsidRPr="00D2629D">
        <w:rPr>
          <w:rFonts w:cs="Arial"/>
          <w:szCs w:val="22"/>
        </w:rPr>
        <w:t>.</w:t>
      </w:r>
    </w:p>
    <w:p w14:paraId="64A2573C" w14:textId="77777777" w:rsidR="007F7E3F" w:rsidRPr="00D2629D" w:rsidRDefault="007F7E3F">
      <w:pPr>
        <w:rPr>
          <w:rFonts w:cs="Arial"/>
          <w:szCs w:val="22"/>
        </w:rPr>
      </w:pPr>
    </w:p>
    <w:p w14:paraId="42F97C14" w14:textId="77777777" w:rsidR="007F7E3F" w:rsidRPr="00D2629D" w:rsidRDefault="007F7E3F">
      <w:pPr>
        <w:pStyle w:val="SpecHeading311"/>
        <w:rPr>
          <w:rFonts w:cs="Arial"/>
          <w:szCs w:val="22"/>
        </w:rPr>
      </w:pPr>
      <w:r w:rsidRPr="00D2629D">
        <w:rPr>
          <w:rFonts w:cs="Arial"/>
          <w:szCs w:val="22"/>
        </w:rPr>
        <w:lastRenderedPageBreak/>
        <w:t>1.6</w:t>
      </w:r>
      <w:r w:rsidRPr="00D2629D">
        <w:rPr>
          <w:rFonts w:cs="Arial"/>
          <w:szCs w:val="22"/>
        </w:rPr>
        <w:tab/>
        <w:t>DELIVERY, STORAGE, AND HANDLING</w:t>
      </w:r>
    </w:p>
    <w:p w14:paraId="7819D897" w14:textId="77777777" w:rsidR="007F7E3F" w:rsidRPr="00D2629D" w:rsidRDefault="007F7E3F">
      <w:pPr>
        <w:rPr>
          <w:rFonts w:cs="Arial"/>
          <w:szCs w:val="22"/>
        </w:rPr>
      </w:pPr>
    </w:p>
    <w:p w14:paraId="12970415" w14:textId="77777777"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 xml:space="preserve">Deliver, store, and handle </w:t>
      </w:r>
      <w:r w:rsidR="00EC6BC1" w:rsidRPr="00D2629D">
        <w:rPr>
          <w:rFonts w:cs="Arial"/>
          <w:szCs w:val="22"/>
        </w:rPr>
        <w:t xml:space="preserve">insulated, steel, aboveground fuel-oil, storage tank(s) </w:t>
      </w:r>
      <w:r w:rsidRPr="00D2629D">
        <w:rPr>
          <w:rFonts w:cs="Arial"/>
          <w:szCs w:val="22"/>
        </w:rPr>
        <w:t>in accordance with manufacturer’s instructions.</w:t>
      </w:r>
    </w:p>
    <w:p w14:paraId="46844A68" w14:textId="77777777" w:rsidR="007F7E3F" w:rsidRPr="00D2629D" w:rsidRDefault="007F7E3F">
      <w:pPr>
        <w:rPr>
          <w:rFonts w:cs="Arial"/>
          <w:szCs w:val="22"/>
        </w:rPr>
      </w:pPr>
    </w:p>
    <w:p w14:paraId="5C275B23" w14:textId="77777777" w:rsidR="007F7E3F" w:rsidRPr="00D2629D" w:rsidRDefault="007F7E3F">
      <w:pPr>
        <w:pStyle w:val="SpecHeading4A"/>
        <w:rPr>
          <w:rFonts w:cs="Arial"/>
          <w:szCs w:val="22"/>
        </w:rPr>
      </w:pPr>
      <w:r w:rsidRPr="00D2629D">
        <w:rPr>
          <w:rFonts w:cs="Arial"/>
          <w:szCs w:val="22"/>
        </w:rPr>
        <w:t>B.</w:t>
      </w:r>
      <w:r w:rsidRPr="00D2629D">
        <w:rPr>
          <w:rFonts w:cs="Arial"/>
          <w:szCs w:val="22"/>
        </w:rPr>
        <w:tab/>
      </w:r>
      <w:r w:rsidR="009B36C1">
        <w:rPr>
          <w:rFonts w:cs="Arial"/>
          <w:szCs w:val="22"/>
        </w:rPr>
        <w:tab/>
      </w:r>
      <w:r w:rsidRPr="00D2629D">
        <w:rPr>
          <w:rFonts w:cs="Arial"/>
          <w:szCs w:val="22"/>
        </w:rPr>
        <w:t xml:space="preserve">Protect </w:t>
      </w:r>
      <w:r w:rsidR="00A93FD4" w:rsidRPr="00D2629D">
        <w:rPr>
          <w:rFonts w:cs="Arial"/>
          <w:szCs w:val="22"/>
        </w:rPr>
        <w:t xml:space="preserve">insulated, steel, aboveground fuel-oil, storage tank(s) </w:t>
      </w:r>
      <w:r w:rsidRPr="00D2629D">
        <w:rPr>
          <w:rFonts w:cs="Arial"/>
          <w:szCs w:val="22"/>
        </w:rPr>
        <w:t>during delivery, storage, handling, and installation to prevent damage.</w:t>
      </w:r>
    </w:p>
    <w:p w14:paraId="6CE02202" w14:textId="77777777" w:rsidR="007F7E3F" w:rsidRPr="00D2629D" w:rsidRDefault="007F7E3F">
      <w:pPr>
        <w:rPr>
          <w:rFonts w:cs="Arial"/>
          <w:szCs w:val="22"/>
        </w:rPr>
      </w:pPr>
    </w:p>
    <w:p w14:paraId="6D858DD3" w14:textId="77777777" w:rsidR="007F7E3F" w:rsidRPr="00D2629D" w:rsidRDefault="007F7E3F">
      <w:pPr>
        <w:pStyle w:val="SpecHeading311"/>
        <w:rPr>
          <w:rFonts w:cs="Arial"/>
          <w:szCs w:val="22"/>
        </w:rPr>
      </w:pPr>
      <w:r w:rsidRPr="00D2629D">
        <w:rPr>
          <w:rFonts w:cs="Arial"/>
          <w:szCs w:val="22"/>
        </w:rPr>
        <w:t>1.7</w:t>
      </w:r>
      <w:r w:rsidRPr="00D2629D">
        <w:rPr>
          <w:rFonts w:cs="Arial"/>
          <w:szCs w:val="22"/>
        </w:rPr>
        <w:tab/>
        <w:t>WARRANTY</w:t>
      </w:r>
    </w:p>
    <w:p w14:paraId="379ED575" w14:textId="77777777" w:rsidR="007F7E3F" w:rsidRPr="00D2629D" w:rsidRDefault="007F7E3F">
      <w:pPr>
        <w:rPr>
          <w:rFonts w:cs="Arial"/>
          <w:szCs w:val="22"/>
        </w:rPr>
      </w:pPr>
    </w:p>
    <w:p w14:paraId="636FC271" w14:textId="77777777" w:rsidR="007F7E3F" w:rsidRPr="00D2629D" w:rsidRDefault="00A93FD4">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Warranty Period:  3</w:t>
      </w:r>
      <w:r w:rsidR="007F7E3F" w:rsidRPr="00D2629D">
        <w:rPr>
          <w:rFonts w:cs="Arial"/>
          <w:szCs w:val="22"/>
        </w:rPr>
        <w:t>0 years.</w:t>
      </w:r>
    </w:p>
    <w:p w14:paraId="51835A31" w14:textId="77777777" w:rsidR="007F7E3F" w:rsidRPr="00D2629D" w:rsidRDefault="007F7E3F">
      <w:pPr>
        <w:pStyle w:val="SpecHeading51"/>
        <w:rPr>
          <w:rFonts w:cs="Arial"/>
          <w:szCs w:val="22"/>
        </w:rPr>
      </w:pPr>
      <w:r w:rsidRPr="00D2629D">
        <w:rPr>
          <w:rFonts w:cs="Arial"/>
          <w:szCs w:val="22"/>
        </w:rPr>
        <w:t>1.</w:t>
      </w:r>
      <w:r w:rsidRPr="00D2629D">
        <w:rPr>
          <w:rFonts w:cs="Arial"/>
          <w:szCs w:val="22"/>
        </w:rPr>
        <w:tab/>
        <w:t xml:space="preserve">Warrant </w:t>
      </w:r>
      <w:r w:rsidR="00A8352A" w:rsidRPr="00D2629D">
        <w:rPr>
          <w:rFonts w:cs="Arial"/>
          <w:szCs w:val="22"/>
        </w:rPr>
        <w:t xml:space="preserve">insulated, steel, aboveground fuel-oil, storage tank(s) </w:t>
      </w:r>
      <w:r w:rsidRPr="00D2629D">
        <w:rPr>
          <w:rFonts w:cs="Arial"/>
          <w:szCs w:val="22"/>
        </w:rPr>
        <w:t>against failure due to exterior and interior corrosion when used with petroleum products or alcohol.</w:t>
      </w:r>
    </w:p>
    <w:p w14:paraId="3727EE48" w14:textId="77777777" w:rsidR="007F7E3F" w:rsidRPr="00D2629D" w:rsidRDefault="007F7E3F">
      <w:pPr>
        <w:rPr>
          <w:rFonts w:cs="Arial"/>
          <w:szCs w:val="22"/>
        </w:rPr>
      </w:pPr>
    </w:p>
    <w:p w14:paraId="11ED09E4" w14:textId="77777777" w:rsidR="007F7E3F" w:rsidRPr="00D2629D" w:rsidRDefault="007F7E3F">
      <w:pPr>
        <w:rPr>
          <w:rFonts w:cs="Arial"/>
          <w:szCs w:val="22"/>
        </w:rPr>
      </w:pPr>
    </w:p>
    <w:p w14:paraId="4DA1191D" w14:textId="77777777" w:rsidR="007F7E3F" w:rsidRPr="00D2629D" w:rsidRDefault="007F7E3F">
      <w:pPr>
        <w:pStyle w:val="SpecHeading2Part1"/>
        <w:rPr>
          <w:rFonts w:cs="Arial"/>
          <w:szCs w:val="22"/>
        </w:rPr>
      </w:pPr>
      <w:r w:rsidRPr="00D2629D">
        <w:rPr>
          <w:rFonts w:cs="Arial"/>
          <w:szCs w:val="22"/>
        </w:rPr>
        <w:t>PART 2</w:t>
      </w:r>
      <w:r w:rsidRPr="00D2629D">
        <w:rPr>
          <w:rFonts w:cs="Arial"/>
          <w:szCs w:val="22"/>
        </w:rPr>
        <w:tab/>
        <w:t>PRODUCTS</w:t>
      </w:r>
    </w:p>
    <w:p w14:paraId="384D4A99" w14:textId="77777777" w:rsidR="007F7E3F" w:rsidRPr="00D2629D" w:rsidRDefault="007F7E3F">
      <w:pPr>
        <w:rPr>
          <w:rFonts w:cs="Arial"/>
          <w:szCs w:val="22"/>
        </w:rPr>
      </w:pPr>
    </w:p>
    <w:p w14:paraId="083399FD" w14:textId="77777777" w:rsidR="007F7E3F" w:rsidRPr="00D2629D" w:rsidRDefault="007F7E3F">
      <w:pPr>
        <w:pStyle w:val="SpecHeading311"/>
        <w:rPr>
          <w:rFonts w:cs="Arial"/>
          <w:szCs w:val="22"/>
        </w:rPr>
      </w:pPr>
      <w:r w:rsidRPr="00D2629D">
        <w:rPr>
          <w:rFonts w:cs="Arial"/>
          <w:szCs w:val="22"/>
        </w:rPr>
        <w:t>2.1</w:t>
      </w:r>
      <w:r w:rsidRPr="00D2629D">
        <w:rPr>
          <w:rFonts w:cs="Arial"/>
          <w:szCs w:val="22"/>
        </w:rPr>
        <w:tab/>
        <w:t>MANUFACTURER</w:t>
      </w:r>
    </w:p>
    <w:p w14:paraId="3EA7408C" w14:textId="77777777" w:rsidR="007F7E3F" w:rsidRPr="00D2629D" w:rsidRDefault="007F7E3F">
      <w:pPr>
        <w:rPr>
          <w:rFonts w:cs="Arial"/>
          <w:szCs w:val="22"/>
        </w:rPr>
      </w:pPr>
    </w:p>
    <w:p w14:paraId="31641932" w14:textId="77777777" w:rsidR="008F05AA" w:rsidRPr="00D2629D" w:rsidRDefault="00A8352A">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Highland Tank &amp; Mfg. Co.</w:t>
      </w:r>
      <w:r w:rsidR="008F05AA" w:rsidRPr="00D2629D">
        <w:rPr>
          <w:rFonts w:cs="Arial"/>
          <w:szCs w:val="22"/>
        </w:rPr>
        <w:t>, Inc.</w:t>
      </w:r>
    </w:p>
    <w:p w14:paraId="682760F0" w14:textId="77777777" w:rsidR="008F05AA" w:rsidRPr="00D2629D" w:rsidRDefault="008F05AA">
      <w:pPr>
        <w:pStyle w:val="SpecHeading4A"/>
        <w:rPr>
          <w:rFonts w:cs="Arial"/>
          <w:szCs w:val="22"/>
        </w:rPr>
      </w:pPr>
      <w:r w:rsidRPr="00D2629D">
        <w:rPr>
          <w:rFonts w:cs="Arial"/>
          <w:szCs w:val="22"/>
        </w:rPr>
        <w:tab/>
      </w:r>
      <w:smartTag w:uri="urn:schemas-microsoft-com:office:smarttags" w:element="address">
        <w:smartTag w:uri="urn:schemas-microsoft-com:office:smarttags" w:element="Street">
          <w:r w:rsidRPr="00D2629D">
            <w:rPr>
              <w:rFonts w:cs="Arial"/>
              <w:szCs w:val="22"/>
            </w:rPr>
            <w:t>One Highland Road</w:t>
          </w:r>
        </w:smartTag>
      </w:smartTag>
    </w:p>
    <w:p w14:paraId="49BEC5DB" w14:textId="77777777" w:rsidR="008F05AA" w:rsidRPr="00D2629D" w:rsidRDefault="008F05AA">
      <w:pPr>
        <w:pStyle w:val="SpecHeading4A"/>
        <w:rPr>
          <w:rFonts w:cs="Arial"/>
          <w:szCs w:val="22"/>
        </w:rPr>
      </w:pPr>
      <w:r w:rsidRPr="00D2629D">
        <w:rPr>
          <w:rFonts w:cs="Arial"/>
          <w:szCs w:val="22"/>
        </w:rPr>
        <w:tab/>
      </w:r>
      <w:smartTag w:uri="urn:schemas-microsoft-com:office:smarttags" w:element="place">
        <w:smartTag w:uri="urn:schemas-microsoft-com:office:smarttags" w:element="City">
          <w:r w:rsidR="007F7E3F" w:rsidRPr="00D2629D">
            <w:rPr>
              <w:rFonts w:cs="Arial"/>
              <w:szCs w:val="22"/>
            </w:rPr>
            <w:t>Stoystown</w:t>
          </w:r>
        </w:smartTag>
        <w:r w:rsidR="00A8352A" w:rsidRPr="00D2629D">
          <w:rPr>
            <w:rFonts w:cs="Arial"/>
            <w:szCs w:val="22"/>
          </w:rPr>
          <w:t xml:space="preserve">, </w:t>
        </w:r>
        <w:smartTag w:uri="urn:schemas-microsoft-com:office:smarttags" w:element="State">
          <w:r w:rsidR="00A8352A" w:rsidRPr="00D2629D">
            <w:rPr>
              <w:rFonts w:cs="Arial"/>
              <w:szCs w:val="22"/>
            </w:rPr>
            <w:t>PA</w:t>
          </w:r>
        </w:smartTag>
        <w:r w:rsidR="007F7E3F" w:rsidRPr="00D2629D">
          <w:rPr>
            <w:rFonts w:cs="Arial"/>
            <w:szCs w:val="22"/>
          </w:rPr>
          <w:t xml:space="preserve"> </w:t>
        </w:r>
        <w:smartTag w:uri="urn:schemas-microsoft-com:office:smarttags" w:element="PostalCode">
          <w:r w:rsidR="007F7E3F" w:rsidRPr="00D2629D">
            <w:rPr>
              <w:rFonts w:cs="Arial"/>
              <w:szCs w:val="22"/>
            </w:rPr>
            <w:t>15563</w:t>
          </w:r>
        </w:smartTag>
      </w:smartTag>
      <w:r w:rsidR="007F7E3F" w:rsidRPr="00D2629D">
        <w:rPr>
          <w:rFonts w:cs="Arial"/>
          <w:szCs w:val="22"/>
        </w:rPr>
        <w:t xml:space="preserve">  </w:t>
      </w:r>
    </w:p>
    <w:p w14:paraId="36B94743" w14:textId="77777777" w:rsidR="008F05AA" w:rsidRPr="00D2629D" w:rsidRDefault="008F05AA">
      <w:pPr>
        <w:pStyle w:val="SpecHeading4A"/>
        <w:rPr>
          <w:rFonts w:cs="Arial"/>
          <w:szCs w:val="22"/>
        </w:rPr>
      </w:pPr>
      <w:r w:rsidRPr="00D2629D">
        <w:rPr>
          <w:rFonts w:cs="Arial"/>
          <w:szCs w:val="22"/>
        </w:rPr>
        <w:tab/>
        <w:t>Phone 814-893-5701</w:t>
      </w:r>
      <w:r w:rsidR="007F7E3F" w:rsidRPr="00D2629D">
        <w:rPr>
          <w:rFonts w:cs="Arial"/>
          <w:szCs w:val="22"/>
        </w:rPr>
        <w:t xml:space="preserve">  </w:t>
      </w:r>
    </w:p>
    <w:p w14:paraId="7CEFB3F9" w14:textId="77777777" w:rsidR="008F05AA" w:rsidRPr="00D2629D" w:rsidRDefault="008F05AA">
      <w:pPr>
        <w:pStyle w:val="SpecHeading4A"/>
        <w:rPr>
          <w:rFonts w:cs="Arial"/>
          <w:szCs w:val="22"/>
        </w:rPr>
      </w:pPr>
      <w:r w:rsidRPr="00D2629D">
        <w:rPr>
          <w:rFonts w:cs="Arial"/>
          <w:szCs w:val="22"/>
        </w:rPr>
        <w:tab/>
        <w:t>Fax 814-893-6126</w:t>
      </w:r>
      <w:r w:rsidR="00A8352A" w:rsidRPr="00D2629D">
        <w:rPr>
          <w:rFonts w:cs="Arial"/>
          <w:szCs w:val="22"/>
        </w:rPr>
        <w:t xml:space="preserve"> </w:t>
      </w:r>
    </w:p>
    <w:p w14:paraId="12D8411C" w14:textId="77777777" w:rsidR="008F05AA" w:rsidRPr="00D2629D" w:rsidRDefault="008F05AA">
      <w:pPr>
        <w:pStyle w:val="SpecHeading4A"/>
        <w:rPr>
          <w:rFonts w:cs="Arial"/>
          <w:szCs w:val="22"/>
        </w:rPr>
      </w:pPr>
      <w:r w:rsidRPr="00D2629D">
        <w:rPr>
          <w:rFonts w:cs="Arial"/>
          <w:szCs w:val="22"/>
        </w:rPr>
        <w:tab/>
      </w:r>
      <w:r w:rsidR="007F7E3F" w:rsidRPr="00D2629D">
        <w:rPr>
          <w:rFonts w:cs="Arial"/>
          <w:szCs w:val="22"/>
        </w:rPr>
        <w:t>E-mail info</w:t>
      </w:r>
      <w:hyperlink r:id="rId10" w:history="1">
        <w:r w:rsidR="007F7E3F" w:rsidRPr="00D2629D">
          <w:rPr>
            <w:rStyle w:val="Hyperlink"/>
            <w:rFonts w:cs="Arial"/>
            <w:color w:val="auto"/>
          </w:rPr>
          <w:t>@highlandtank.com</w:t>
        </w:r>
      </w:hyperlink>
      <w:r w:rsidR="00A8352A" w:rsidRPr="00D2629D">
        <w:rPr>
          <w:rFonts w:cs="Arial"/>
          <w:szCs w:val="22"/>
        </w:rPr>
        <w:t xml:space="preserve">  </w:t>
      </w:r>
    </w:p>
    <w:p w14:paraId="0D468726" w14:textId="77777777" w:rsidR="007F7E3F" w:rsidRPr="00D2629D" w:rsidRDefault="008F05AA">
      <w:pPr>
        <w:pStyle w:val="SpecHeading4A"/>
        <w:rPr>
          <w:rFonts w:cs="Arial"/>
          <w:szCs w:val="22"/>
        </w:rPr>
      </w:pPr>
      <w:r w:rsidRPr="00D2629D">
        <w:rPr>
          <w:rFonts w:cs="Arial"/>
          <w:szCs w:val="22"/>
        </w:rPr>
        <w:tab/>
      </w:r>
      <w:r w:rsidR="00A8352A" w:rsidRPr="00D2629D">
        <w:rPr>
          <w:rFonts w:cs="Arial"/>
          <w:szCs w:val="22"/>
        </w:rPr>
        <w:t xml:space="preserve">Website </w:t>
      </w:r>
      <w:hyperlink r:id="rId11" w:history="1">
        <w:r w:rsidR="00A8352A" w:rsidRPr="00D2629D">
          <w:rPr>
            <w:rStyle w:val="Hyperlink"/>
            <w:rFonts w:cs="Arial"/>
            <w:color w:val="auto"/>
          </w:rPr>
          <w:t>www.highlandtank.com</w:t>
        </w:r>
      </w:hyperlink>
      <w:r w:rsidR="00A8352A" w:rsidRPr="00D2629D">
        <w:rPr>
          <w:rFonts w:cs="Arial"/>
          <w:szCs w:val="22"/>
        </w:rPr>
        <w:t xml:space="preserve">  </w:t>
      </w:r>
    </w:p>
    <w:p w14:paraId="65BB6437" w14:textId="77777777" w:rsidR="007F7E3F" w:rsidRPr="00D2629D" w:rsidRDefault="007F7E3F">
      <w:pPr>
        <w:rPr>
          <w:rFonts w:cs="Arial"/>
          <w:szCs w:val="22"/>
        </w:rPr>
      </w:pPr>
    </w:p>
    <w:p w14:paraId="610080A6" w14:textId="77777777" w:rsidR="00A8352A" w:rsidRPr="00D2629D" w:rsidRDefault="007F7E3F" w:rsidP="00A8352A">
      <w:pPr>
        <w:pStyle w:val="SpecHeading311"/>
        <w:rPr>
          <w:rFonts w:cs="Arial"/>
          <w:szCs w:val="22"/>
        </w:rPr>
      </w:pPr>
      <w:r w:rsidRPr="00D2629D">
        <w:rPr>
          <w:rFonts w:cs="Arial"/>
          <w:szCs w:val="22"/>
        </w:rPr>
        <w:t>2.2</w:t>
      </w:r>
      <w:r w:rsidRPr="00D2629D">
        <w:rPr>
          <w:rFonts w:cs="Arial"/>
          <w:szCs w:val="22"/>
        </w:rPr>
        <w:tab/>
      </w:r>
      <w:r w:rsidR="00A8352A" w:rsidRPr="00D2629D">
        <w:rPr>
          <w:rFonts w:cs="Arial"/>
          <w:szCs w:val="22"/>
        </w:rPr>
        <w:t>INSULATED, STEEL, ABO</w:t>
      </w:r>
      <w:r w:rsidR="006D4B44" w:rsidRPr="00D2629D">
        <w:rPr>
          <w:rFonts w:cs="Arial"/>
          <w:szCs w:val="22"/>
        </w:rPr>
        <w:t>VEGROUND FUEL-OIL, STORAGE TANK</w:t>
      </w:r>
      <w:r w:rsidR="00CB7E5F" w:rsidRPr="00D2629D">
        <w:rPr>
          <w:rFonts w:cs="Arial"/>
          <w:szCs w:val="22"/>
        </w:rPr>
        <w:t>(S)</w:t>
      </w:r>
    </w:p>
    <w:p w14:paraId="6B544502" w14:textId="77777777" w:rsidR="00A8352A" w:rsidRPr="00D2629D" w:rsidRDefault="00A8352A" w:rsidP="00A8352A">
      <w:pPr>
        <w:rPr>
          <w:rFonts w:cs="Arial"/>
          <w:szCs w:val="22"/>
        </w:rPr>
      </w:pPr>
    </w:p>
    <w:p w14:paraId="1AE83C5D" w14:textId="77777777"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 xml:space="preserve">Horizontal, </w:t>
      </w:r>
      <w:r w:rsidR="00D20033" w:rsidRPr="00D2629D">
        <w:rPr>
          <w:rFonts w:cs="Arial"/>
          <w:szCs w:val="22"/>
        </w:rPr>
        <w:t xml:space="preserve">Thermally Protected, </w:t>
      </w:r>
      <w:r w:rsidRPr="00D2629D">
        <w:rPr>
          <w:rFonts w:cs="Arial"/>
          <w:szCs w:val="22"/>
        </w:rPr>
        <w:t>Double-Wall</w:t>
      </w:r>
      <w:r w:rsidR="00D20033" w:rsidRPr="00D2629D">
        <w:rPr>
          <w:rFonts w:cs="Arial"/>
          <w:szCs w:val="22"/>
        </w:rPr>
        <w:t>ed</w:t>
      </w:r>
      <w:r w:rsidRPr="00D2629D">
        <w:rPr>
          <w:rFonts w:cs="Arial"/>
          <w:szCs w:val="22"/>
        </w:rPr>
        <w:t xml:space="preserve">, Steel </w:t>
      </w:r>
      <w:r w:rsidR="00D20033" w:rsidRPr="00D2629D">
        <w:rPr>
          <w:rFonts w:cs="Arial"/>
          <w:szCs w:val="22"/>
        </w:rPr>
        <w:t xml:space="preserve">Aboveground </w:t>
      </w:r>
      <w:r w:rsidRPr="00D2629D">
        <w:rPr>
          <w:rFonts w:cs="Arial"/>
          <w:szCs w:val="22"/>
        </w:rPr>
        <w:t>Storage Ta</w:t>
      </w:r>
      <w:r w:rsidR="00D20033" w:rsidRPr="00D2629D">
        <w:rPr>
          <w:rFonts w:cs="Arial"/>
          <w:szCs w:val="22"/>
        </w:rPr>
        <w:t>nk</w:t>
      </w:r>
      <w:r w:rsidR="00CB7E5F" w:rsidRPr="00D2629D">
        <w:rPr>
          <w:rFonts w:cs="Arial"/>
          <w:szCs w:val="22"/>
        </w:rPr>
        <w:t>(</w:t>
      </w:r>
      <w:r w:rsidR="00D20033" w:rsidRPr="00D2629D">
        <w:rPr>
          <w:rFonts w:cs="Arial"/>
          <w:szCs w:val="22"/>
        </w:rPr>
        <w:t>s</w:t>
      </w:r>
      <w:r w:rsidR="00CB7E5F" w:rsidRPr="00D2629D">
        <w:rPr>
          <w:rFonts w:cs="Arial"/>
          <w:szCs w:val="22"/>
        </w:rPr>
        <w:t>)</w:t>
      </w:r>
      <w:r w:rsidR="00D20033" w:rsidRPr="00D2629D">
        <w:rPr>
          <w:rFonts w:cs="Arial"/>
          <w:szCs w:val="22"/>
        </w:rPr>
        <w:t xml:space="preserve">:  </w:t>
      </w:r>
      <w:r w:rsidR="00D20033" w:rsidRPr="00D2629D">
        <w:rPr>
          <w:rFonts w:cs="Arial"/>
          <w:b/>
          <w:szCs w:val="22"/>
        </w:rPr>
        <w:t>Fireguard®</w:t>
      </w:r>
      <w:r w:rsidRPr="00D2629D">
        <w:rPr>
          <w:rFonts w:cs="Arial"/>
          <w:b/>
          <w:szCs w:val="22"/>
        </w:rPr>
        <w:t xml:space="preserve"> </w:t>
      </w:r>
      <w:r w:rsidR="0051719A" w:rsidRPr="00D2629D">
        <w:rPr>
          <w:rFonts w:cs="Arial"/>
          <w:b/>
          <w:szCs w:val="22"/>
        </w:rPr>
        <w:t xml:space="preserve">cylindrical </w:t>
      </w:r>
      <w:r w:rsidR="006D4B44" w:rsidRPr="00D2629D">
        <w:rPr>
          <w:rFonts w:cs="Arial"/>
          <w:b/>
          <w:szCs w:val="22"/>
        </w:rPr>
        <w:t xml:space="preserve">aboveground </w:t>
      </w:r>
      <w:r w:rsidR="0051719A" w:rsidRPr="00D2629D">
        <w:rPr>
          <w:rFonts w:cs="Arial"/>
          <w:b/>
          <w:szCs w:val="22"/>
        </w:rPr>
        <w:t>storage</w:t>
      </w:r>
      <w:r w:rsidRPr="00D2629D">
        <w:rPr>
          <w:rFonts w:cs="Arial"/>
          <w:b/>
          <w:szCs w:val="22"/>
        </w:rPr>
        <w:t xml:space="preserve"> tank</w:t>
      </w:r>
      <w:r w:rsidR="00CB7E5F" w:rsidRPr="00D2629D">
        <w:rPr>
          <w:rFonts w:cs="Arial"/>
          <w:b/>
          <w:szCs w:val="22"/>
        </w:rPr>
        <w:t>(s)</w:t>
      </w:r>
      <w:r w:rsidR="006D4B44" w:rsidRPr="00D2629D">
        <w:rPr>
          <w:rFonts w:cs="Arial"/>
          <w:szCs w:val="22"/>
        </w:rPr>
        <w:t xml:space="preserve"> for the storage of petroleum product(s) at near atmospheric pressure</w:t>
      </w:r>
      <w:r w:rsidRPr="00D2629D">
        <w:rPr>
          <w:rFonts w:cs="Arial"/>
          <w:szCs w:val="22"/>
        </w:rPr>
        <w:t>.</w:t>
      </w:r>
      <w:r w:rsidR="00C31E25">
        <w:rPr>
          <w:rFonts w:cs="Arial"/>
          <w:szCs w:val="22"/>
        </w:rPr>
        <w:t xml:space="preserve">  </w:t>
      </w:r>
      <w:r w:rsidR="00C31E25">
        <w:t>Fuel oil assembly shall consist of top mounted withdrawal tube and return piping with all valves, and components necessary to connect into fuel oil system in accordance with applicable national and local fire and building codes.</w:t>
      </w:r>
    </w:p>
    <w:p w14:paraId="5A607F25" w14:textId="77777777" w:rsidR="007F7E3F" w:rsidRPr="00D2629D" w:rsidRDefault="007F7E3F">
      <w:pPr>
        <w:rPr>
          <w:rFonts w:cs="Arial"/>
          <w:szCs w:val="22"/>
        </w:rPr>
      </w:pPr>
    </w:p>
    <w:p w14:paraId="42FA9398" w14:textId="6DE5C28B" w:rsidR="007F7E3F" w:rsidRPr="00D2629D" w:rsidRDefault="00D2629D">
      <w:pPr>
        <w:pStyle w:val="SpecSpecifierNotes0"/>
        <w:rPr>
          <w:rFonts w:cs="Arial"/>
          <w:szCs w:val="22"/>
        </w:rPr>
      </w:pPr>
      <w:r>
        <w:rPr>
          <w:rFonts w:cs="Arial"/>
          <w:szCs w:val="22"/>
        </w:rPr>
        <w:t xml:space="preserve">Specifier Notes:  </w:t>
      </w:r>
      <w:r w:rsidR="007F7E3F" w:rsidRPr="00D2629D">
        <w:rPr>
          <w:rFonts w:cs="Arial"/>
          <w:szCs w:val="22"/>
        </w:rPr>
        <w:t xml:space="preserve">Specify </w:t>
      </w:r>
      <w:r w:rsidR="007A231C" w:rsidRPr="00D2629D">
        <w:rPr>
          <w:rFonts w:cs="Arial"/>
          <w:szCs w:val="22"/>
        </w:rPr>
        <w:t xml:space="preserve">quantity and </w:t>
      </w:r>
      <w:r w:rsidR="007F7E3F" w:rsidRPr="00D2629D">
        <w:rPr>
          <w:rFonts w:cs="Arial"/>
          <w:szCs w:val="22"/>
        </w:rPr>
        <w:t>nominal tank capacity, inside diameter, and inside length.  Nomin</w:t>
      </w:r>
      <w:r w:rsidR="008D0CF4" w:rsidRPr="00D2629D">
        <w:rPr>
          <w:rFonts w:cs="Arial"/>
          <w:szCs w:val="22"/>
        </w:rPr>
        <w:t>al tan</w:t>
      </w:r>
      <w:r w:rsidR="001519EE">
        <w:rPr>
          <w:rFonts w:cs="Arial"/>
          <w:szCs w:val="22"/>
        </w:rPr>
        <w:t>k capacities range from 300 to 6</w:t>
      </w:r>
      <w:r w:rsidR="007F7E3F" w:rsidRPr="00D2629D">
        <w:rPr>
          <w:rFonts w:cs="Arial"/>
          <w:szCs w:val="22"/>
        </w:rPr>
        <w:t>0,000 gallons.</w:t>
      </w:r>
      <w:r w:rsidR="00E40BF4">
        <w:rPr>
          <w:rFonts w:cs="Arial"/>
          <w:szCs w:val="22"/>
        </w:rPr>
        <w:t xml:space="preserve"> This spec is for a </w:t>
      </w:r>
      <w:r w:rsidR="006E0DCA">
        <w:rPr>
          <w:rFonts w:cs="Arial"/>
          <w:szCs w:val="22"/>
        </w:rPr>
        <w:t>6</w:t>
      </w:r>
      <w:r w:rsidR="000D3821">
        <w:rPr>
          <w:rFonts w:cs="Arial"/>
          <w:szCs w:val="22"/>
        </w:rPr>
        <w:t>,</w:t>
      </w:r>
      <w:r w:rsidR="000D0EB2">
        <w:rPr>
          <w:rFonts w:cs="Arial"/>
          <w:szCs w:val="22"/>
        </w:rPr>
        <w:t>0</w:t>
      </w:r>
      <w:r w:rsidR="00E40BF4">
        <w:rPr>
          <w:rFonts w:cs="Arial"/>
          <w:szCs w:val="22"/>
        </w:rPr>
        <w:t>00 gallon tank.</w:t>
      </w:r>
    </w:p>
    <w:p w14:paraId="21FD104D" w14:textId="77777777" w:rsidR="007F7E3F" w:rsidRPr="00D2629D" w:rsidRDefault="007F7E3F">
      <w:pPr>
        <w:rPr>
          <w:rFonts w:cs="Arial"/>
          <w:szCs w:val="22"/>
        </w:rPr>
      </w:pPr>
    </w:p>
    <w:p w14:paraId="04672AE6" w14:textId="77777777" w:rsidR="007A231C" w:rsidRPr="00D2629D" w:rsidRDefault="00CB7E5F" w:rsidP="00425B96">
      <w:pPr>
        <w:pStyle w:val="SpecHeading51"/>
        <w:rPr>
          <w:rFonts w:cs="Arial"/>
        </w:rPr>
      </w:pPr>
      <w:r w:rsidRPr="00D2629D">
        <w:rPr>
          <w:rFonts w:cs="Arial"/>
        </w:rPr>
        <w:t>1</w:t>
      </w:r>
      <w:r w:rsidR="007F7E3F" w:rsidRPr="00D2629D">
        <w:rPr>
          <w:rFonts w:cs="Arial"/>
        </w:rPr>
        <w:t>.</w:t>
      </w:r>
      <w:r w:rsidR="007F7E3F" w:rsidRPr="00D2629D">
        <w:rPr>
          <w:rFonts w:cs="Arial"/>
        </w:rPr>
        <w:tab/>
      </w:r>
      <w:r w:rsidR="007A231C" w:rsidRPr="00D2629D">
        <w:rPr>
          <w:rFonts w:cs="Arial"/>
        </w:rPr>
        <w:t>Quantity: ________</w:t>
      </w:r>
    </w:p>
    <w:p w14:paraId="04E573A1" w14:textId="1F981F2C" w:rsidR="007F7E3F" w:rsidRPr="00D2629D" w:rsidRDefault="007A231C" w:rsidP="00425B96">
      <w:pPr>
        <w:pStyle w:val="SpecHeading51"/>
        <w:rPr>
          <w:rFonts w:cs="Arial"/>
        </w:rPr>
      </w:pPr>
      <w:r w:rsidRPr="00D2629D">
        <w:rPr>
          <w:rFonts w:cs="Arial"/>
        </w:rPr>
        <w:t>2.</w:t>
      </w:r>
      <w:r w:rsidRPr="00D2629D">
        <w:rPr>
          <w:rFonts w:cs="Arial"/>
        </w:rPr>
        <w:tab/>
      </w:r>
      <w:r w:rsidR="007F7E3F" w:rsidRPr="00D2629D">
        <w:rPr>
          <w:rFonts w:cs="Arial"/>
        </w:rPr>
        <w:t>Nominal Tank Capacity:  [ __</w:t>
      </w:r>
      <w:r w:rsidR="006E0DCA">
        <w:rPr>
          <w:rFonts w:cs="Arial"/>
        </w:rPr>
        <w:t>6</w:t>
      </w:r>
      <w:r w:rsidR="000D3821">
        <w:rPr>
          <w:rFonts w:cs="Arial"/>
        </w:rPr>
        <w:t>,</w:t>
      </w:r>
      <w:r w:rsidR="000D0EB2">
        <w:rPr>
          <w:rFonts w:cs="Arial"/>
        </w:rPr>
        <w:t>0</w:t>
      </w:r>
      <w:r w:rsidR="00E40BF4">
        <w:rPr>
          <w:rFonts w:cs="Arial"/>
        </w:rPr>
        <w:t>00</w:t>
      </w:r>
      <w:r w:rsidR="007F7E3F" w:rsidRPr="00D2629D">
        <w:rPr>
          <w:rFonts w:cs="Arial"/>
        </w:rPr>
        <w:t>__ gallons.]  [As indicated on the Drawings.]</w:t>
      </w:r>
    </w:p>
    <w:p w14:paraId="71919232" w14:textId="77777777" w:rsidR="00CB7E5F" w:rsidRPr="00D2629D" w:rsidRDefault="007A231C" w:rsidP="00425B96">
      <w:pPr>
        <w:pStyle w:val="SpecHeading51"/>
        <w:rPr>
          <w:rFonts w:cs="Arial"/>
        </w:rPr>
      </w:pPr>
      <w:r w:rsidRPr="00D2629D">
        <w:rPr>
          <w:rFonts w:cs="Arial"/>
        </w:rPr>
        <w:t>3</w:t>
      </w:r>
      <w:r w:rsidR="00CB7E5F" w:rsidRPr="00D2629D">
        <w:rPr>
          <w:rFonts w:cs="Arial"/>
        </w:rPr>
        <w:t>.</w:t>
      </w:r>
      <w:r w:rsidR="00CB7E5F" w:rsidRPr="00D2629D">
        <w:rPr>
          <w:rFonts w:cs="Arial"/>
        </w:rPr>
        <w:tab/>
        <w:t>Nominal Dimensions:</w:t>
      </w:r>
    </w:p>
    <w:p w14:paraId="19D672EE" w14:textId="4708BFB1" w:rsidR="00E40BF4" w:rsidRPr="00C47E3E" w:rsidRDefault="00E40BF4" w:rsidP="00E40BF4">
      <w:pPr>
        <w:pStyle w:val="SpecHeading51"/>
        <w:rPr>
          <w:rFonts w:cs="Arial"/>
          <w:szCs w:val="22"/>
        </w:rPr>
      </w:pPr>
      <w:r>
        <w:rPr>
          <w:rFonts w:cs="Arial"/>
          <w:szCs w:val="22"/>
        </w:rPr>
        <w:tab/>
      </w:r>
      <w:r w:rsidRPr="00C47E3E">
        <w:rPr>
          <w:rFonts w:cs="Arial"/>
          <w:szCs w:val="22"/>
        </w:rPr>
        <w:t>a.</w:t>
      </w:r>
      <w:r w:rsidRPr="00C47E3E">
        <w:rPr>
          <w:rFonts w:cs="Arial"/>
          <w:szCs w:val="22"/>
        </w:rPr>
        <w:tab/>
        <w:t>Primary Tank</w:t>
      </w:r>
    </w:p>
    <w:p w14:paraId="5303D8F2" w14:textId="6A3F0A05" w:rsidR="00E40BF4" w:rsidRPr="00C47E3E" w:rsidRDefault="00E40BF4" w:rsidP="00E40BF4">
      <w:pPr>
        <w:pStyle w:val="SpecHeading51"/>
        <w:numPr>
          <w:ilvl w:val="0"/>
          <w:numId w:val="24"/>
        </w:numPr>
        <w:rPr>
          <w:rFonts w:cs="Arial"/>
          <w:szCs w:val="22"/>
        </w:rPr>
      </w:pPr>
      <w:r w:rsidRPr="00C47E3E">
        <w:rPr>
          <w:rFonts w:cs="Arial"/>
          <w:szCs w:val="22"/>
        </w:rPr>
        <w:t>Diameter:  [ ___</w:t>
      </w:r>
      <w:r w:rsidR="000F6B90">
        <w:rPr>
          <w:rFonts w:cs="Arial"/>
          <w:szCs w:val="22"/>
        </w:rPr>
        <w:t>8</w:t>
      </w:r>
      <w:r w:rsidRPr="00C47E3E">
        <w:rPr>
          <w:rFonts w:cs="Arial"/>
          <w:szCs w:val="22"/>
        </w:rPr>
        <w:t>____  feet ___</w:t>
      </w:r>
      <w:r w:rsidR="00A42218">
        <w:rPr>
          <w:rFonts w:cs="Arial"/>
          <w:szCs w:val="22"/>
        </w:rPr>
        <w:t>0</w:t>
      </w:r>
      <w:r w:rsidRPr="00C47E3E">
        <w:rPr>
          <w:rFonts w:cs="Arial"/>
          <w:szCs w:val="22"/>
        </w:rPr>
        <w:t>____ inches.]  [As indicated on the Drawings.]</w:t>
      </w:r>
    </w:p>
    <w:p w14:paraId="55A69680" w14:textId="1E81F6A8" w:rsidR="00E40BF4" w:rsidRPr="00C47E3E" w:rsidRDefault="00E40BF4" w:rsidP="00E40BF4">
      <w:pPr>
        <w:pStyle w:val="SpecHeading51"/>
        <w:numPr>
          <w:ilvl w:val="0"/>
          <w:numId w:val="24"/>
        </w:numPr>
        <w:rPr>
          <w:rFonts w:cs="Arial"/>
          <w:szCs w:val="22"/>
        </w:rPr>
      </w:pPr>
      <w:r>
        <w:rPr>
          <w:rFonts w:cs="Arial"/>
          <w:szCs w:val="22"/>
        </w:rPr>
        <w:t>Length</w:t>
      </w:r>
      <w:r w:rsidRPr="00C47E3E">
        <w:rPr>
          <w:rFonts w:cs="Arial"/>
          <w:szCs w:val="22"/>
        </w:rPr>
        <w:t>:  [ ___</w:t>
      </w:r>
      <w:r w:rsidR="006E0DCA">
        <w:rPr>
          <w:rFonts w:cs="Arial"/>
          <w:szCs w:val="22"/>
        </w:rPr>
        <w:t>16</w:t>
      </w:r>
      <w:r w:rsidRPr="00C47E3E">
        <w:rPr>
          <w:rFonts w:cs="Arial"/>
          <w:szCs w:val="22"/>
        </w:rPr>
        <w:t>____  feet ___</w:t>
      </w:r>
      <w:r w:rsidR="006E0DCA">
        <w:rPr>
          <w:rFonts w:cs="Arial"/>
          <w:szCs w:val="22"/>
        </w:rPr>
        <w:t>0</w:t>
      </w:r>
      <w:r w:rsidRPr="00C47E3E">
        <w:rPr>
          <w:rFonts w:cs="Arial"/>
          <w:szCs w:val="22"/>
        </w:rPr>
        <w:t>___ inches.]  [As indicated on the Drawings.]</w:t>
      </w:r>
    </w:p>
    <w:p w14:paraId="72E89D7D" w14:textId="77777777" w:rsidR="00E40BF4" w:rsidRPr="00C47E3E" w:rsidRDefault="00E40BF4" w:rsidP="00E40BF4">
      <w:pPr>
        <w:pStyle w:val="SpecHeading51"/>
        <w:ind w:left="1814"/>
        <w:rPr>
          <w:rFonts w:cs="Arial"/>
          <w:szCs w:val="22"/>
        </w:rPr>
      </w:pPr>
      <w:r w:rsidRPr="00C47E3E">
        <w:rPr>
          <w:rFonts w:cs="Arial"/>
          <w:szCs w:val="22"/>
        </w:rPr>
        <w:t>b.</w:t>
      </w:r>
      <w:r w:rsidRPr="00C47E3E">
        <w:rPr>
          <w:rFonts w:cs="Arial"/>
          <w:szCs w:val="22"/>
        </w:rPr>
        <w:tab/>
        <w:t>Secondary Tank</w:t>
      </w:r>
    </w:p>
    <w:p w14:paraId="60EEC150" w14:textId="2DE24655" w:rsidR="00E40BF4" w:rsidRPr="00C47E3E" w:rsidRDefault="00E40BF4" w:rsidP="00E40BF4">
      <w:pPr>
        <w:pStyle w:val="SpecHeading51"/>
        <w:numPr>
          <w:ilvl w:val="0"/>
          <w:numId w:val="25"/>
        </w:numPr>
        <w:rPr>
          <w:rFonts w:cs="Arial"/>
          <w:szCs w:val="22"/>
        </w:rPr>
      </w:pPr>
      <w:r>
        <w:rPr>
          <w:rFonts w:cs="Arial"/>
          <w:szCs w:val="22"/>
        </w:rPr>
        <w:t>Diameter</w:t>
      </w:r>
      <w:r w:rsidRPr="00C47E3E">
        <w:rPr>
          <w:rFonts w:cs="Arial"/>
          <w:szCs w:val="22"/>
        </w:rPr>
        <w:t>:  [ ___</w:t>
      </w:r>
      <w:r w:rsidR="000F6B90">
        <w:rPr>
          <w:rFonts w:cs="Arial"/>
          <w:szCs w:val="22"/>
        </w:rPr>
        <w:t>8</w:t>
      </w:r>
      <w:r w:rsidRPr="00C47E3E">
        <w:rPr>
          <w:rFonts w:cs="Arial"/>
          <w:szCs w:val="22"/>
        </w:rPr>
        <w:t>___ feet ___</w:t>
      </w:r>
      <w:r w:rsidR="00A42218">
        <w:rPr>
          <w:rFonts w:cs="Arial"/>
          <w:szCs w:val="22"/>
        </w:rPr>
        <w:t>6</w:t>
      </w:r>
      <w:r w:rsidRPr="00C47E3E">
        <w:rPr>
          <w:rFonts w:cs="Arial"/>
          <w:szCs w:val="22"/>
        </w:rPr>
        <w:t>____ inches.]  [As indicated on the Drawings.]</w:t>
      </w:r>
    </w:p>
    <w:p w14:paraId="427B1279" w14:textId="7BEB6633" w:rsidR="00E40BF4" w:rsidRDefault="00E40BF4" w:rsidP="00E40BF4">
      <w:pPr>
        <w:pStyle w:val="SpecHeading51"/>
        <w:numPr>
          <w:ilvl w:val="0"/>
          <w:numId w:val="25"/>
        </w:numPr>
        <w:rPr>
          <w:rFonts w:cs="Arial"/>
          <w:szCs w:val="22"/>
        </w:rPr>
      </w:pPr>
      <w:r w:rsidRPr="00C47E3E">
        <w:rPr>
          <w:rFonts w:cs="Arial"/>
          <w:szCs w:val="22"/>
        </w:rPr>
        <w:t>Length:  [ __</w:t>
      </w:r>
      <w:r w:rsidR="006E0DCA">
        <w:rPr>
          <w:rFonts w:cs="Arial"/>
          <w:szCs w:val="22"/>
        </w:rPr>
        <w:t>16</w:t>
      </w:r>
      <w:r w:rsidRPr="00C47E3E">
        <w:rPr>
          <w:rFonts w:cs="Arial"/>
          <w:szCs w:val="22"/>
        </w:rPr>
        <w:t>____ feet ___</w:t>
      </w:r>
      <w:r w:rsidR="006E0DCA">
        <w:rPr>
          <w:rFonts w:cs="Arial"/>
          <w:szCs w:val="22"/>
        </w:rPr>
        <w:t>7</w:t>
      </w:r>
      <w:r w:rsidRPr="00C47E3E">
        <w:rPr>
          <w:rFonts w:cs="Arial"/>
          <w:szCs w:val="22"/>
        </w:rPr>
        <w:t>___ inches.]  [As indicated on the Drawings.]</w:t>
      </w:r>
    </w:p>
    <w:p w14:paraId="238161F3" w14:textId="35977534" w:rsidR="00E40BF4" w:rsidRDefault="00E40BF4" w:rsidP="00E40BF4"/>
    <w:p w14:paraId="0E782223" w14:textId="31C24ED0" w:rsidR="00E40BF4" w:rsidRDefault="00E40BF4" w:rsidP="00E40BF4"/>
    <w:p w14:paraId="065660F3" w14:textId="77777777" w:rsidR="00E40BF4" w:rsidRPr="00E40BF4" w:rsidRDefault="00E40BF4" w:rsidP="00E40BF4"/>
    <w:p w14:paraId="41742234" w14:textId="6F541332" w:rsidR="00E40BF4" w:rsidRPr="00C47E3E" w:rsidRDefault="00E40BF4" w:rsidP="00E40BF4">
      <w:pPr>
        <w:pStyle w:val="SpecHeading51"/>
        <w:rPr>
          <w:rFonts w:cs="Arial"/>
          <w:szCs w:val="22"/>
        </w:rPr>
      </w:pPr>
      <w:r>
        <w:lastRenderedPageBreak/>
        <w:t xml:space="preserve">4. </w:t>
      </w:r>
      <w:r w:rsidRPr="00C47E3E">
        <w:rPr>
          <w:rFonts w:cs="Arial"/>
          <w:szCs w:val="22"/>
        </w:rPr>
        <w:tab/>
        <w:t>Minimum Steel Thickness:</w:t>
      </w:r>
      <w:r w:rsidRPr="00C47E3E">
        <w:rPr>
          <w:rFonts w:cs="Arial"/>
          <w:szCs w:val="22"/>
        </w:rPr>
        <w:tab/>
      </w:r>
    </w:p>
    <w:p w14:paraId="1F50EBC6" w14:textId="77777777" w:rsidR="00E40BF4" w:rsidRPr="00C47E3E" w:rsidRDefault="00E40BF4" w:rsidP="00E40BF4">
      <w:pPr>
        <w:pStyle w:val="SpecHeading51"/>
        <w:rPr>
          <w:rFonts w:cs="Arial"/>
          <w:szCs w:val="22"/>
        </w:rPr>
      </w:pPr>
      <w:r w:rsidRPr="00C47E3E">
        <w:rPr>
          <w:rFonts w:cs="Arial"/>
          <w:szCs w:val="22"/>
        </w:rPr>
        <w:tab/>
      </w:r>
      <w:r w:rsidRPr="00C47E3E">
        <w:rPr>
          <w:rFonts w:cs="Arial"/>
          <w:szCs w:val="22"/>
        </w:rPr>
        <w:tab/>
      </w:r>
      <w:r w:rsidRPr="00C47E3E">
        <w:rPr>
          <w:rFonts w:cs="Arial"/>
          <w:szCs w:val="22"/>
        </w:rPr>
        <w:tab/>
      </w:r>
      <w:r w:rsidRPr="00C47E3E">
        <w:rPr>
          <w:rFonts w:cs="Arial"/>
          <w:szCs w:val="22"/>
        </w:rPr>
        <w:tab/>
      </w:r>
      <w:r w:rsidRPr="00C47E3E">
        <w:rPr>
          <w:rFonts w:cs="Arial"/>
          <w:szCs w:val="22"/>
        </w:rPr>
        <w:tab/>
      </w:r>
      <w:r w:rsidRPr="00C47E3E">
        <w:rPr>
          <w:rFonts w:cs="Arial"/>
          <w:szCs w:val="22"/>
          <w:u w:val="single"/>
        </w:rPr>
        <w:t>Head</w:t>
      </w:r>
      <w:r w:rsidRPr="00C47E3E">
        <w:rPr>
          <w:rFonts w:cs="Arial"/>
          <w:szCs w:val="22"/>
        </w:rPr>
        <w:tab/>
      </w:r>
      <w:r w:rsidRPr="00C47E3E">
        <w:rPr>
          <w:rFonts w:cs="Arial"/>
          <w:szCs w:val="22"/>
        </w:rPr>
        <w:tab/>
      </w:r>
      <w:r w:rsidRPr="00C47E3E">
        <w:rPr>
          <w:rFonts w:cs="Arial"/>
          <w:szCs w:val="22"/>
          <w:u w:val="single"/>
        </w:rPr>
        <w:t>Shell</w:t>
      </w:r>
    </w:p>
    <w:p w14:paraId="7E71DE52" w14:textId="4879D572" w:rsidR="00E40BF4" w:rsidRPr="00C47E3E" w:rsidRDefault="00E40BF4" w:rsidP="00E40BF4">
      <w:pPr>
        <w:pStyle w:val="SpecHeading51"/>
        <w:rPr>
          <w:rFonts w:cs="Arial"/>
          <w:szCs w:val="22"/>
        </w:rPr>
      </w:pPr>
      <w:r w:rsidRPr="00C47E3E">
        <w:rPr>
          <w:rFonts w:cs="Arial"/>
          <w:szCs w:val="22"/>
        </w:rPr>
        <w:tab/>
        <w:t>a.      Primary Tank:</w:t>
      </w:r>
      <w:r w:rsidRPr="00C47E3E">
        <w:rPr>
          <w:rFonts w:cs="Arial"/>
          <w:szCs w:val="22"/>
        </w:rPr>
        <w:tab/>
      </w:r>
      <w:r w:rsidR="00DF6FA3">
        <w:rPr>
          <w:rFonts w:cs="Arial"/>
          <w:szCs w:val="22"/>
        </w:rPr>
        <w:t>5</w:t>
      </w:r>
      <w:r w:rsidR="00AA12C8">
        <w:rPr>
          <w:rFonts w:cs="Arial"/>
          <w:szCs w:val="22"/>
        </w:rPr>
        <w:t>/</w:t>
      </w:r>
      <w:r w:rsidR="00DF6FA3">
        <w:rPr>
          <w:rFonts w:cs="Arial"/>
          <w:szCs w:val="22"/>
        </w:rPr>
        <w:t>16</w:t>
      </w:r>
      <w:r w:rsidR="00B80C8F">
        <w:rPr>
          <w:rFonts w:cs="Arial"/>
          <w:szCs w:val="22"/>
        </w:rPr>
        <w:t>-</w:t>
      </w:r>
      <w:r w:rsidR="00265403">
        <w:rPr>
          <w:rFonts w:cs="Arial"/>
          <w:szCs w:val="22"/>
        </w:rPr>
        <w:t>inch</w:t>
      </w:r>
      <w:r w:rsidRPr="00C47E3E">
        <w:rPr>
          <w:rFonts w:cs="Arial"/>
          <w:szCs w:val="22"/>
        </w:rPr>
        <w:tab/>
      </w:r>
      <w:r w:rsidR="00A42218">
        <w:rPr>
          <w:rFonts w:cs="Arial"/>
          <w:szCs w:val="22"/>
        </w:rPr>
        <w:t>1</w:t>
      </w:r>
      <w:r w:rsidR="00AA12C8">
        <w:rPr>
          <w:rFonts w:cs="Arial"/>
          <w:szCs w:val="22"/>
        </w:rPr>
        <w:t>/</w:t>
      </w:r>
      <w:r w:rsidR="00A42218">
        <w:rPr>
          <w:rFonts w:cs="Arial"/>
          <w:szCs w:val="22"/>
        </w:rPr>
        <w:t>4</w:t>
      </w:r>
      <w:r w:rsidR="00B80C8F">
        <w:rPr>
          <w:rFonts w:cs="Arial"/>
          <w:szCs w:val="22"/>
        </w:rPr>
        <w:t>-</w:t>
      </w:r>
      <w:r w:rsidR="006A4616">
        <w:rPr>
          <w:rFonts w:cs="Arial"/>
          <w:szCs w:val="22"/>
        </w:rPr>
        <w:t>inch</w:t>
      </w:r>
    </w:p>
    <w:p w14:paraId="1263DBE9" w14:textId="14C79193" w:rsidR="00E40BF4" w:rsidRPr="00E40BF4" w:rsidRDefault="00E40BF4" w:rsidP="006A4616">
      <w:pPr>
        <w:pStyle w:val="SpecHeading51"/>
      </w:pPr>
      <w:r w:rsidRPr="00C47E3E">
        <w:rPr>
          <w:rFonts w:cs="Arial"/>
          <w:szCs w:val="22"/>
        </w:rPr>
        <w:tab/>
        <w:t>b.      Secondary Tank:</w:t>
      </w:r>
      <w:r w:rsidRPr="00C47E3E">
        <w:rPr>
          <w:rFonts w:cs="Arial"/>
          <w:szCs w:val="22"/>
        </w:rPr>
        <w:tab/>
      </w:r>
      <w:r w:rsidR="00DF6FA3">
        <w:rPr>
          <w:rFonts w:cs="Arial"/>
          <w:szCs w:val="22"/>
        </w:rPr>
        <w:t>5</w:t>
      </w:r>
      <w:r w:rsidR="00AA12C8">
        <w:rPr>
          <w:rFonts w:cs="Arial"/>
          <w:szCs w:val="22"/>
        </w:rPr>
        <w:t>/</w:t>
      </w:r>
      <w:r w:rsidR="00DF6FA3">
        <w:rPr>
          <w:rFonts w:cs="Arial"/>
          <w:szCs w:val="22"/>
        </w:rPr>
        <w:t>16</w:t>
      </w:r>
      <w:r w:rsidR="00B80C8F">
        <w:rPr>
          <w:rFonts w:cs="Arial"/>
          <w:szCs w:val="22"/>
        </w:rPr>
        <w:t>-</w:t>
      </w:r>
      <w:r w:rsidR="00265403">
        <w:rPr>
          <w:rFonts w:cs="Arial"/>
          <w:szCs w:val="22"/>
        </w:rPr>
        <w:t>inch</w:t>
      </w:r>
      <w:r w:rsidR="006803FE">
        <w:rPr>
          <w:rFonts w:cs="Arial"/>
          <w:szCs w:val="22"/>
        </w:rPr>
        <w:tab/>
      </w:r>
      <w:r w:rsidR="00A42218">
        <w:rPr>
          <w:rFonts w:cs="Arial"/>
          <w:szCs w:val="22"/>
        </w:rPr>
        <w:t>1</w:t>
      </w:r>
      <w:r w:rsidR="00AA12C8">
        <w:rPr>
          <w:rFonts w:cs="Arial"/>
          <w:szCs w:val="22"/>
        </w:rPr>
        <w:t>/</w:t>
      </w:r>
      <w:r w:rsidR="00A42218">
        <w:rPr>
          <w:rFonts w:cs="Arial"/>
          <w:szCs w:val="22"/>
        </w:rPr>
        <w:t>4</w:t>
      </w:r>
      <w:r w:rsidR="00B80C8F">
        <w:rPr>
          <w:rFonts w:cs="Arial"/>
          <w:szCs w:val="22"/>
        </w:rPr>
        <w:t>-</w:t>
      </w:r>
      <w:r w:rsidR="006A4616">
        <w:rPr>
          <w:rFonts w:cs="Arial"/>
          <w:szCs w:val="22"/>
        </w:rPr>
        <w:t>inch</w:t>
      </w:r>
    </w:p>
    <w:p w14:paraId="0E1F0698" w14:textId="77777777" w:rsidR="00E40BF4" w:rsidRDefault="00E40BF4" w:rsidP="00E40BF4">
      <w:pPr>
        <w:pStyle w:val="SpecHeading51"/>
        <w:ind w:left="1814"/>
        <w:rPr>
          <w:rFonts w:cs="Arial"/>
          <w:szCs w:val="22"/>
        </w:rPr>
      </w:pPr>
    </w:p>
    <w:p w14:paraId="34B991C6" w14:textId="77777777" w:rsidR="00E40BF4" w:rsidRDefault="00E40BF4" w:rsidP="00E40BF4">
      <w:pPr>
        <w:pStyle w:val="SpecHeading51"/>
        <w:ind w:left="1814"/>
        <w:rPr>
          <w:rFonts w:cs="Arial"/>
          <w:szCs w:val="22"/>
        </w:rPr>
      </w:pPr>
    </w:p>
    <w:p w14:paraId="54ADF5B6" w14:textId="2650F7A8" w:rsidR="00EF2FE3" w:rsidRDefault="00E40BF4" w:rsidP="00E40BF4">
      <w:pPr>
        <w:pStyle w:val="SpecHeading51"/>
        <w:ind w:left="1170"/>
        <w:rPr>
          <w:rFonts w:cs="Arial"/>
          <w:szCs w:val="22"/>
        </w:rPr>
      </w:pPr>
      <w:r>
        <w:rPr>
          <w:rFonts w:cs="Arial"/>
          <w:szCs w:val="22"/>
        </w:rPr>
        <w:t>5</w:t>
      </w:r>
      <w:r w:rsidR="00CB7E5F" w:rsidRPr="00D2629D">
        <w:rPr>
          <w:rFonts w:cs="Arial"/>
          <w:szCs w:val="22"/>
        </w:rPr>
        <w:t>.</w:t>
      </w:r>
      <w:r w:rsidR="00CB7E5F" w:rsidRPr="00D2629D">
        <w:rPr>
          <w:rFonts w:cs="Arial"/>
          <w:szCs w:val="22"/>
        </w:rPr>
        <w:tab/>
        <w:t>Conformance:  UL 2085, Protected Aboveground Storage Tanks for Flammable and Combustible Liquids.</w:t>
      </w:r>
      <w:r w:rsidR="007D1C60" w:rsidRPr="00D2629D">
        <w:rPr>
          <w:rFonts w:cs="Arial"/>
          <w:szCs w:val="22"/>
        </w:rPr>
        <w:t xml:space="preserve">  </w:t>
      </w:r>
    </w:p>
    <w:p w14:paraId="066737C5" w14:textId="77777777" w:rsidR="00E40BF4" w:rsidRPr="00E40BF4" w:rsidRDefault="00E40BF4" w:rsidP="00E40BF4"/>
    <w:p w14:paraId="30B82FDE" w14:textId="77777777" w:rsidR="003D3FC1" w:rsidRPr="00D2629D" w:rsidRDefault="00EF2FE3" w:rsidP="00EF2FE3">
      <w:pPr>
        <w:pStyle w:val="SpecHeading51"/>
        <w:ind w:left="1814"/>
        <w:rPr>
          <w:rFonts w:cs="Arial"/>
          <w:szCs w:val="22"/>
        </w:rPr>
      </w:pPr>
      <w:r w:rsidRPr="00D2629D">
        <w:rPr>
          <w:rFonts w:cs="Arial"/>
          <w:szCs w:val="22"/>
        </w:rPr>
        <w:t>a.</w:t>
      </w:r>
      <w:r w:rsidRPr="00D2629D">
        <w:rPr>
          <w:rFonts w:cs="Arial"/>
          <w:szCs w:val="22"/>
        </w:rPr>
        <w:tab/>
      </w:r>
      <w:r w:rsidR="007D1C60" w:rsidRPr="00D2629D">
        <w:rPr>
          <w:rFonts w:cs="Arial"/>
          <w:szCs w:val="22"/>
        </w:rPr>
        <w:t>Inner and Outer Tank shall be manufactured in acco</w:t>
      </w:r>
      <w:r w:rsidRPr="00D2629D">
        <w:rPr>
          <w:rFonts w:cs="Arial"/>
          <w:szCs w:val="22"/>
        </w:rPr>
        <w:t xml:space="preserve">rdance with </w:t>
      </w:r>
      <w:r w:rsidR="00300ABC">
        <w:rPr>
          <w:rFonts w:cs="Arial"/>
          <w:szCs w:val="22"/>
        </w:rPr>
        <w:t xml:space="preserve">Underwriters Laboratories </w:t>
      </w:r>
      <w:r w:rsidRPr="00D2629D">
        <w:rPr>
          <w:rFonts w:cs="Arial"/>
          <w:szCs w:val="22"/>
        </w:rPr>
        <w:t xml:space="preserve">UL 142 </w:t>
      </w:r>
      <w:r w:rsidR="007D1C60" w:rsidRPr="00D2629D">
        <w:rPr>
          <w:rFonts w:cs="Arial"/>
          <w:szCs w:val="22"/>
        </w:rPr>
        <w:t>Standard for Steel Aboveground Tanks for Flammable and Combustible Liquids</w:t>
      </w:r>
      <w:r w:rsidRPr="00D2629D">
        <w:rPr>
          <w:rFonts w:cs="Arial"/>
          <w:szCs w:val="22"/>
        </w:rPr>
        <w:t xml:space="preserve"> </w:t>
      </w:r>
      <w:r w:rsidR="007D1C60" w:rsidRPr="00D2629D">
        <w:rPr>
          <w:rFonts w:cs="Arial"/>
          <w:szCs w:val="22"/>
        </w:rPr>
        <w:t>and label</w:t>
      </w:r>
      <w:r w:rsidR="00D2629D">
        <w:rPr>
          <w:rFonts w:cs="Arial"/>
          <w:szCs w:val="22"/>
        </w:rPr>
        <w:t xml:space="preserve">ed for </w:t>
      </w:r>
      <w:r w:rsidRPr="00D2629D">
        <w:rPr>
          <w:rFonts w:cs="Arial"/>
          <w:szCs w:val="22"/>
        </w:rPr>
        <w:t xml:space="preserve">UL 2085 Standard for Insulated </w:t>
      </w:r>
      <w:r w:rsidR="007D1C60" w:rsidRPr="00D2629D">
        <w:rPr>
          <w:rFonts w:cs="Arial"/>
          <w:szCs w:val="22"/>
        </w:rPr>
        <w:t xml:space="preserve">Secondary Containment Aboveground Tank </w:t>
      </w:r>
      <w:r w:rsidR="003D3FC1" w:rsidRPr="00D2629D">
        <w:rPr>
          <w:rFonts w:cs="Arial"/>
          <w:szCs w:val="22"/>
        </w:rPr>
        <w:t xml:space="preserve">for Flammable Liquids.  UL </w:t>
      </w:r>
      <w:r w:rsidR="00676877" w:rsidRPr="00D2629D">
        <w:rPr>
          <w:rFonts w:cs="Arial"/>
          <w:szCs w:val="22"/>
        </w:rPr>
        <w:t xml:space="preserve">2085 </w:t>
      </w:r>
      <w:r w:rsidR="003D3FC1" w:rsidRPr="00D2629D">
        <w:rPr>
          <w:rFonts w:cs="Arial"/>
          <w:szCs w:val="22"/>
        </w:rPr>
        <w:t>label to be fastened directly to tank(s).</w:t>
      </w:r>
    </w:p>
    <w:p w14:paraId="25112EF1" w14:textId="77777777" w:rsidR="00BF4A3A" w:rsidRPr="00D2629D" w:rsidRDefault="003D3FC1" w:rsidP="00EF2FE3">
      <w:pPr>
        <w:pStyle w:val="SpecHeading51"/>
        <w:ind w:left="1814"/>
        <w:rPr>
          <w:rFonts w:cs="Arial"/>
          <w:szCs w:val="22"/>
        </w:rPr>
      </w:pPr>
      <w:r w:rsidRPr="00D2629D">
        <w:rPr>
          <w:rFonts w:cs="Arial"/>
          <w:szCs w:val="22"/>
        </w:rPr>
        <w:t>b.</w:t>
      </w:r>
      <w:r w:rsidRPr="00D2629D">
        <w:rPr>
          <w:rFonts w:cs="Arial"/>
          <w:szCs w:val="22"/>
        </w:rPr>
        <w:tab/>
      </w:r>
      <w:r w:rsidR="00EF2FE3" w:rsidRPr="00D2629D">
        <w:rPr>
          <w:rFonts w:cs="Arial"/>
          <w:szCs w:val="22"/>
        </w:rPr>
        <w:t xml:space="preserve">The tank </w:t>
      </w:r>
      <w:r w:rsidR="007D1C60" w:rsidRPr="00D2629D">
        <w:rPr>
          <w:rFonts w:cs="Arial"/>
          <w:szCs w:val="22"/>
        </w:rPr>
        <w:t>design shall be UL 2085 listed as both "Prot</w:t>
      </w:r>
      <w:r w:rsidR="00FD7132" w:rsidRPr="00D2629D">
        <w:rPr>
          <w:rFonts w:cs="Arial"/>
          <w:szCs w:val="22"/>
        </w:rPr>
        <w:t>ected" and "Fire-Resistant" including</w:t>
      </w:r>
      <w:r w:rsidR="00BF4A3A" w:rsidRPr="00D2629D">
        <w:rPr>
          <w:rFonts w:cs="Arial"/>
          <w:szCs w:val="22"/>
        </w:rPr>
        <w:t>:</w:t>
      </w:r>
    </w:p>
    <w:p w14:paraId="1F429E7B" w14:textId="77777777" w:rsidR="00FD7132" w:rsidRPr="00D2629D" w:rsidRDefault="00FD7132" w:rsidP="00FD7132">
      <w:pPr>
        <w:pStyle w:val="SpecHeading51"/>
        <w:numPr>
          <w:ilvl w:val="0"/>
          <w:numId w:val="19"/>
        </w:numPr>
        <w:rPr>
          <w:rFonts w:cs="Arial"/>
          <w:szCs w:val="22"/>
        </w:rPr>
      </w:pPr>
      <w:r w:rsidRPr="00D2629D">
        <w:rPr>
          <w:rFonts w:cs="Arial"/>
          <w:szCs w:val="22"/>
        </w:rPr>
        <w:t xml:space="preserve">Two-Hour Full </w:t>
      </w:r>
      <w:r w:rsidR="00F13675" w:rsidRPr="00D2629D">
        <w:rPr>
          <w:rFonts w:cs="Arial"/>
          <w:szCs w:val="22"/>
        </w:rPr>
        <w:t>S</w:t>
      </w:r>
      <w:r w:rsidRPr="00D2629D">
        <w:rPr>
          <w:rFonts w:cs="Arial"/>
          <w:szCs w:val="22"/>
        </w:rPr>
        <w:t>cale Fire Test</w:t>
      </w:r>
    </w:p>
    <w:p w14:paraId="59C6A0BC" w14:textId="77777777" w:rsidR="00BF4A3A" w:rsidRPr="00D2629D" w:rsidRDefault="007D1C60" w:rsidP="00FD7132">
      <w:pPr>
        <w:pStyle w:val="SpecHeading51"/>
        <w:numPr>
          <w:ilvl w:val="0"/>
          <w:numId w:val="19"/>
        </w:numPr>
        <w:rPr>
          <w:rFonts w:cs="Arial"/>
          <w:szCs w:val="22"/>
        </w:rPr>
      </w:pPr>
      <w:r w:rsidRPr="00D2629D">
        <w:rPr>
          <w:rFonts w:cs="Arial"/>
          <w:szCs w:val="22"/>
        </w:rPr>
        <w:t>Ballistics</w:t>
      </w:r>
      <w:r w:rsidR="00BF4A3A" w:rsidRPr="00D2629D">
        <w:rPr>
          <w:rFonts w:cs="Arial"/>
          <w:szCs w:val="22"/>
        </w:rPr>
        <w:t>/Projectile</w:t>
      </w:r>
      <w:r w:rsidR="00FD7132" w:rsidRPr="00D2629D">
        <w:rPr>
          <w:rFonts w:cs="Arial"/>
          <w:szCs w:val="22"/>
        </w:rPr>
        <w:t xml:space="preserve"> Test</w:t>
      </w:r>
      <w:r w:rsidRPr="00D2629D">
        <w:rPr>
          <w:rFonts w:cs="Arial"/>
          <w:szCs w:val="22"/>
        </w:rPr>
        <w:t xml:space="preserve">, </w:t>
      </w:r>
    </w:p>
    <w:p w14:paraId="34113426" w14:textId="77777777" w:rsidR="00BF4A3A" w:rsidRPr="00D2629D" w:rsidRDefault="00BF4A3A" w:rsidP="00FD7132">
      <w:pPr>
        <w:pStyle w:val="SpecHeading51"/>
        <w:numPr>
          <w:ilvl w:val="0"/>
          <w:numId w:val="19"/>
        </w:numPr>
        <w:rPr>
          <w:rFonts w:cs="Arial"/>
          <w:szCs w:val="22"/>
        </w:rPr>
      </w:pPr>
      <w:r w:rsidRPr="00D2629D">
        <w:rPr>
          <w:rFonts w:cs="Arial"/>
          <w:szCs w:val="22"/>
        </w:rPr>
        <w:t xml:space="preserve">Vehicle </w:t>
      </w:r>
      <w:r w:rsidR="007D1C60" w:rsidRPr="00D2629D">
        <w:rPr>
          <w:rFonts w:cs="Arial"/>
          <w:szCs w:val="22"/>
        </w:rPr>
        <w:t>Impact</w:t>
      </w:r>
      <w:r w:rsidR="00FD7132" w:rsidRPr="00D2629D">
        <w:rPr>
          <w:rFonts w:cs="Arial"/>
          <w:szCs w:val="22"/>
        </w:rPr>
        <w:t xml:space="preserve"> Test</w:t>
      </w:r>
      <w:r w:rsidR="007D1C60" w:rsidRPr="00D2629D">
        <w:rPr>
          <w:rFonts w:cs="Arial"/>
          <w:szCs w:val="22"/>
        </w:rPr>
        <w:t xml:space="preserve">, </w:t>
      </w:r>
    </w:p>
    <w:p w14:paraId="130A6635" w14:textId="77777777" w:rsidR="00BF4A3A" w:rsidRPr="00D2629D" w:rsidRDefault="007D1C60" w:rsidP="00FD7132">
      <w:pPr>
        <w:pStyle w:val="SpecHeading51"/>
        <w:numPr>
          <w:ilvl w:val="0"/>
          <w:numId w:val="19"/>
        </w:numPr>
        <w:rPr>
          <w:rFonts w:cs="Arial"/>
          <w:szCs w:val="22"/>
        </w:rPr>
      </w:pPr>
      <w:r w:rsidRPr="00D2629D">
        <w:rPr>
          <w:rFonts w:cs="Arial"/>
          <w:szCs w:val="22"/>
        </w:rPr>
        <w:t>Hose Stream</w:t>
      </w:r>
      <w:r w:rsidR="00FD7132" w:rsidRPr="00D2629D">
        <w:rPr>
          <w:rFonts w:cs="Arial"/>
          <w:szCs w:val="22"/>
        </w:rPr>
        <w:t xml:space="preserve"> Test,</w:t>
      </w:r>
    </w:p>
    <w:p w14:paraId="10FFAEE9" w14:textId="77777777" w:rsidR="00BF4A3A" w:rsidRPr="00D2629D" w:rsidRDefault="00BF4A3A" w:rsidP="00FD7132">
      <w:pPr>
        <w:pStyle w:val="SpecHeading51"/>
        <w:numPr>
          <w:ilvl w:val="0"/>
          <w:numId w:val="19"/>
        </w:numPr>
        <w:rPr>
          <w:rFonts w:cs="Arial"/>
          <w:szCs w:val="22"/>
        </w:rPr>
      </w:pPr>
      <w:r w:rsidRPr="00D2629D">
        <w:rPr>
          <w:rFonts w:cs="Arial"/>
          <w:szCs w:val="22"/>
        </w:rPr>
        <w:t>Pool Fire</w:t>
      </w:r>
      <w:r w:rsidR="00FD7132" w:rsidRPr="00D2629D">
        <w:rPr>
          <w:rFonts w:cs="Arial"/>
          <w:szCs w:val="22"/>
        </w:rPr>
        <w:t xml:space="preserve"> Test, and </w:t>
      </w:r>
    </w:p>
    <w:p w14:paraId="3BE5E834" w14:textId="77777777" w:rsidR="00BF4A3A" w:rsidRPr="00D2629D" w:rsidRDefault="00CC506D" w:rsidP="00FD7132">
      <w:pPr>
        <w:pStyle w:val="SpecHeading51"/>
        <w:numPr>
          <w:ilvl w:val="0"/>
          <w:numId w:val="19"/>
        </w:numPr>
        <w:rPr>
          <w:rFonts w:cs="Arial"/>
          <w:szCs w:val="22"/>
        </w:rPr>
      </w:pPr>
      <w:r w:rsidRPr="00D2629D">
        <w:rPr>
          <w:rFonts w:cs="Arial"/>
          <w:szCs w:val="22"/>
        </w:rPr>
        <w:t>Interstit</w:t>
      </w:r>
      <w:r w:rsidR="00BF4A3A" w:rsidRPr="00D2629D">
        <w:rPr>
          <w:rFonts w:cs="Arial"/>
          <w:szCs w:val="22"/>
        </w:rPr>
        <w:t>ial Communication Test</w:t>
      </w:r>
    </w:p>
    <w:p w14:paraId="7E09D845" w14:textId="77777777" w:rsidR="00FD7132" w:rsidRPr="00D2629D" w:rsidRDefault="00302EF7" w:rsidP="00FD7132">
      <w:pPr>
        <w:pStyle w:val="SpecHeading51"/>
        <w:ind w:left="1814"/>
        <w:rPr>
          <w:rFonts w:cs="Arial"/>
          <w:szCs w:val="22"/>
        </w:rPr>
      </w:pPr>
      <w:r w:rsidRPr="00D2629D">
        <w:rPr>
          <w:rFonts w:cs="Arial"/>
          <w:szCs w:val="22"/>
        </w:rPr>
        <w:t>c</w:t>
      </w:r>
      <w:r w:rsidR="00FD7132" w:rsidRPr="00D2629D">
        <w:rPr>
          <w:rFonts w:cs="Arial"/>
          <w:szCs w:val="22"/>
        </w:rPr>
        <w:t>.</w:t>
      </w:r>
      <w:r w:rsidR="00FD7132" w:rsidRPr="00D2629D">
        <w:rPr>
          <w:rFonts w:cs="Arial"/>
          <w:szCs w:val="22"/>
        </w:rPr>
        <w:tab/>
        <w:t>The tank system design shall be the subject of a Blast Effects Analysis (BEA) for resistance and performance under three p</w:t>
      </w:r>
      <w:r w:rsidR="00A36ABA">
        <w:rPr>
          <w:rFonts w:cs="Arial"/>
          <w:szCs w:val="22"/>
        </w:rPr>
        <w:t>ossible blast threat scenarios:</w:t>
      </w:r>
    </w:p>
    <w:p w14:paraId="5ABAD6E9" w14:textId="77777777" w:rsidR="00FD7132" w:rsidRPr="00D2629D" w:rsidRDefault="00FD7132" w:rsidP="00FD7132">
      <w:pPr>
        <w:pStyle w:val="SpecHeading51"/>
        <w:numPr>
          <w:ilvl w:val="0"/>
          <w:numId w:val="18"/>
        </w:numPr>
        <w:rPr>
          <w:rFonts w:cs="Arial"/>
          <w:szCs w:val="22"/>
        </w:rPr>
      </w:pPr>
      <w:r w:rsidRPr="00D2629D">
        <w:rPr>
          <w:rFonts w:cs="Arial"/>
          <w:szCs w:val="22"/>
        </w:rPr>
        <w:t xml:space="preserve">a 50-pound man-portable improvised explosive device (MPIED), </w:t>
      </w:r>
    </w:p>
    <w:p w14:paraId="4CD38E9F" w14:textId="77777777" w:rsidR="00FD7132" w:rsidRPr="00D2629D" w:rsidRDefault="00FD7132" w:rsidP="00FD7132">
      <w:pPr>
        <w:pStyle w:val="SpecHeading51"/>
        <w:numPr>
          <w:ilvl w:val="0"/>
          <w:numId w:val="18"/>
        </w:numPr>
        <w:rPr>
          <w:rFonts w:cs="Arial"/>
          <w:szCs w:val="22"/>
        </w:rPr>
      </w:pPr>
      <w:r w:rsidRPr="00D2629D">
        <w:rPr>
          <w:rFonts w:cs="Arial"/>
          <w:szCs w:val="22"/>
        </w:rPr>
        <w:t xml:space="preserve">a 500-pound vehicle-born improvised explosive device (VBIED),and </w:t>
      </w:r>
    </w:p>
    <w:p w14:paraId="6B134BC4" w14:textId="77777777" w:rsidR="00FD7132" w:rsidRPr="00D2629D" w:rsidRDefault="00FD7132" w:rsidP="00FD7132">
      <w:pPr>
        <w:pStyle w:val="SpecHeading51"/>
        <w:numPr>
          <w:ilvl w:val="0"/>
          <w:numId w:val="18"/>
        </w:numPr>
        <w:rPr>
          <w:rFonts w:cs="Arial"/>
          <w:szCs w:val="22"/>
        </w:rPr>
      </w:pPr>
      <w:r w:rsidRPr="00D2629D">
        <w:rPr>
          <w:rFonts w:cs="Arial"/>
          <w:szCs w:val="22"/>
        </w:rPr>
        <w:t xml:space="preserve">a vapor cloud explosion (VCE) with a load of 10 psi.  </w:t>
      </w:r>
    </w:p>
    <w:p w14:paraId="5E4E8E85" w14:textId="77777777" w:rsidR="00FD7132" w:rsidRPr="00D2629D" w:rsidRDefault="00FD7132" w:rsidP="00FD7132">
      <w:pPr>
        <w:pStyle w:val="SpecHeading51"/>
        <w:ind w:left="1814"/>
        <w:rPr>
          <w:rFonts w:cs="Arial"/>
          <w:szCs w:val="22"/>
        </w:rPr>
      </w:pPr>
      <w:r w:rsidRPr="00D2629D">
        <w:rPr>
          <w:rFonts w:cs="Arial"/>
          <w:szCs w:val="22"/>
        </w:rPr>
        <w:tab/>
        <w:t xml:space="preserve">The BEA shall conclude that the tank system shall resist and remain intact, without failure of the primary tank. </w:t>
      </w:r>
    </w:p>
    <w:p w14:paraId="06BE68F3" w14:textId="77777777" w:rsidR="007D1C60" w:rsidRPr="00D2629D" w:rsidRDefault="00302EF7" w:rsidP="00EF2FE3">
      <w:pPr>
        <w:pStyle w:val="SpecHeading51"/>
        <w:ind w:left="1814"/>
        <w:rPr>
          <w:rFonts w:cs="Arial"/>
          <w:szCs w:val="22"/>
        </w:rPr>
      </w:pPr>
      <w:r w:rsidRPr="00D2629D">
        <w:rPr>
          <w:rFonts w:cs="Arial"/>
          <w:szCs w:val="22"/>
        </w:rPr>
        <w:t>d</w:t>
      </w:r>
      <w:r w:rsidR="00EF2FE3" w:rsidRPr="00D2629D">
        <w:rPr>
          <w:rFonts w:cs="Arial"/>
          <w:szCs w:val="22"/>
        </w:rPr>
        <w:t>.</w:t>
      </w:r>
      <w:r w:rsidR="00EF2FE3" w:rsidRPr="00D2629D">
        <w:rPr>
          <w:rFonts w:cs="Arial"/>
          <w:szCs w:val="22"/>
        </w:rPr>
        <w:tab/>
      </w:r>
      <w:r w:rsidR="007A231C" w:rsidRPr="00D2629D">
        <w:rPr>
          <w:rFonts w:cs="Arial"/>
          <w:szCs w:val="22"/>
        </w:rPr>
        <w:t>Tank shall include integral steel secondary con</w:t>
      </w:r>
      <w:r w:rsidR="00EF2FE3" w:rsidRPr="00D2629D">
        <w:rPr>
          <w:rFonts w:cs="Arial"/>
          <w:szCs w:val="22"/>
        </w:rPr>
        <w:t xml:space="preserve">tainment and </w:t>
      </w:r>
      <w:r w:rsidR="00676877" w:rsidRPr="00D2629D">
        <w:rPr>
          <w:rFonts w:cs="Arial"/>
          <w:szCs w:val="22"/>
        </w:rPr>
        <w:t xml:space="preserve">lightweight </w:t>
      </w:r>
      <w:r w:rsidR="00EF2FE3" w:rsidRPr="00D2629D">
        <w:rPr>
          <w:rFonts w:cs="Arial"/>
          <w:szCs w:val="22"/>
        </w:rPr>
        <w:t xml:space="preserve">thermal insulation </w:t>
      </w:r>
      <w:r w:rsidR="007A231C" w:rsidRPr="00D2629D">
        <w:rPr>
          <w:rFonts w:cs="Arial"/>
          <w:szCs w:val="22"/>
        </w:rPr>
        <w:t>that provides a minimum two-hour fire rating.</w:t>
      </w:r>
    </w:p>
    <w:p w14:paraId="51CCE394" w14:textId="77777777" w:rsidR="003D3FC1" w:rsidRPr="00D2629D" w:rsidRDefault="00302EF7" w:rsidP="00EF2FE3">
      <w:pPr>
        <w:pStyle w:val="SpecHeading51"/>
        <w:ind w:left="1814"/>
        <w:rPr>
          <w:rFonts w:cs="Arial"/>
          <w:szCs w:val="22"/>
        </w:rPr>
      </w:pPr>
      <w:r w:rsidRPr="00D2629D">
        <w:rPr>
          <w:rFonts w:cs="Arial"/>
          <w:szCs w:val="22"/>
        </w:rPr>
        <w:t>e</w:t>
      </w:r>
      <w:r w:rsidR="00EF2FE3" w:rsidRPr="00D2629D">
        <w:rPr>
          <w:rFonts w:cs="Arial"/>
          <w:szCs w:val="22"/>
        </w:rPr>
        <w:t>.</w:t>
      </w:r>
      <w:r w:rsidR="00EF2FE3" w:rsidRPr="00D2629D">
        <w:rPr>
          <w:rFonts w:cs="Arial"/>
          <w:szCs w:val="22"/>
        </w:rPr>
        <w:tab/>
      </w:r>
      <w:r w:rsidR="007A231C" w:rsidRPr="00D2629D">
        <w:rPr>
          <w:rFonts w:cs="Arial"/>
          <w:szCs w:val="22"/>
        </w:rPr>
        <w:t>Tank shall comply with National Fire Protection Association NFPA 30 Flammable and Combus</w:t>
      </w:r>
      <w:r w:rsidR="007D1C60" w:rsidRPr="00D2629D">
        <w:rPr>
          <w:rFonts w:cs="Arial"/>
          <w:szCs w:val="22"/>
        </w:rPr>
        <w:t>tible Liquids Code</w:t>
      </w:r>
      <w:r w:rsidR="007A231C" w:rsidRPr="00D2629D">
        <w:rPr>
          <w:rFonts w:cs="Arial"/>
          <w:szCs w:val="22"/>
        </w:rPr>
        <w:t>. The tank's secondary containment must be tested for tightness in the factory and in the field before commissioning. Tank shall be supplied with emergency venting for the primary and the secondary containment tanks (emergency venting by "form of construction" will NOT be permitted)</w:t>
      </w:r>
    </w:p>
    <w:p w14:paraId="3C439289" w14:textId="77777777" w:rsidR="003D3FC1" w:rsidRPr="00D2629D" w:rsidRDefault="00302EF7" w:rsidP="003D3FC1">
      <w:pPr>
        <w:pStyle w:val="SpecHeading51"/>
        <w:ind w:left="1814"/>
        <w:rPr>
          <w:rFonts w:cs="Arial"/>
          <w:szCs w:val="22"/>
        </w:rPr>
      </w:pPr>
      <w:r w:rsidRPr="00D2629D">
        <w:rPr>
          <w:rFonts w:cs="Arial"/>
          <w:szCs w:val="22"/>
        </w:rPr>
        <w:t>f</w:t>
      </w:r>
      <w:r w:rsidR="003D3FC1" w:rsidRPr="00D2629D">
        <w:rPr>
          <w:rFonts w:cs="Arial"/>
          <w:szCs w:val="22"/>
        </w:rPr>
        <w:t>.</w:t>
      </w:r>
      <w:r w:rsidR="003D3FC1" w:rsidRPr="00D2629D">
        <w:rPr>
          <w:rFonts w:cs="Arial"/>
          <w:szCs w:val="22"/>
        </w:rPr>
        <w:tab/>
        <w:t>Tank shall be designed for possible relocation at a future date (heavy, concrete encased designs will NOT be permitted).</w:t>
      </w:r>
    </w:p>
    <w:p w14:paraId="07596F95" w14:textId="77777777" w:rsidR="00BA77CF" w:rsidRPr="00D2629D" w:rsidRDefault="00302EF7" w:rsidP="00BA77CF">
      <w:pPr>
        <w:pStyle w:val="SpecHeading51"/>
        <w:ind w:left="1814"/>
        <w:rPr>
          <w:rFonts w:cs="Arial"/>
          <w:szCs w:val="22"/>
        </w:rPr>
      </w:pPr>
      <w:r w:rsidRPr="00D2629D">
        <w:rPr>
          <w:rFonts w:cs="Arial"/>
          <w:szCs w:val="22"/>
        </w:rPr>
        <w:t>g</w:t>
      </w:r>
      <w:r w:rsidR="009E27AB" w:rsidRPr="00D2629D">
        <w:rPr>
          <w:rFonts w:cs="Arial"/>
          <w:szCs w:val="22"/>
        </w:rPr>
        <w:t>.</w:t>
      </w:r>
      <w:r w:rsidR="009E27AB" w:rsidRPr="00D2629D">
        <w:rPr>
          <w:rFonts w:cs="Arial"/>
          <w:szCs w:val="22"/>
        </w:rPr>
        <w:tab/>
      </w:r>
      <w:r w:rsidR="007A231C" w:rsidRPr="00D2629D">
        <w:rPr>
          <w:rFonts w:cs="Arial"/>
          <w:szCs w:val="22"/>
        </w:rPr>
        <w:t xml:space="preserve">Tank shall be manufactured and labeled in strict accordance </w:t>
      </w:r>
      <w:r w:rsidR="00A160F0" w:rsidRPr="00D2629D">
        <w:rPr>
          <w:rFonts w:cs="Arial"/>
          <w:szCs w:val="22"/>
        </w:rPr>
        <w:t>with Steel</w:t>
      </w:r>
      <w:r w:rsidR="007A231C" w:rsidRPr="00D2629D">
        <w:rPr>
          <w:rFonts w:cs="Arial"/>
          <w:szCs w:val="22"/>
        </w:rPr>
        <w:t xml:space="preserve"> Tank Institute (STI) Fireguard</w:t>
      </w:r>
      <w:r w:rsidR="00CE58B5">
        <w:rPr>
          <w:rFonts w:cs="Arial"/>
          <w:szCs w:val="22"/>
        </w:rPr>
        <w:t>®</w:t>
      </w:r>
      <w:r w:rsidR="007A231C" w:rsidRPr="00D2629D">
        <w:rPr>
          <w:rFonts w:cs="Arial"/>
          <w:szCs w:val="22"/>
        </w:rPr>
        <w:t xml:space="preserve"> Thermally I</w:t>
      </w:r>
      <w:r w:rsidR="00DB526E">
        <w:rPr>
          <w:rFonts w:cs="Arial"/>
          <w:szCs w:val="22"/>
        </w:rPr>
        <w:t>nsulated, Double-</w:t>
      </w:r>
      <w:r w:rsidR="007A231C" w:rsidRPr="00D2629D">
        <w:rPr>
          <w:rFonts w:cs="Arial"/>
          <w:szCs w:val="22"/>
        </w:rPr>
        <w:t>Wall</w:t>
      </w:r>
      <w:r w:rsidR="00DB526E">
        <w:rPr>
          <w:rFonts w:cs="Arial"/>
          <w:szCs w:val="22"/>
        </w:rPr>
        <w:t>ed</w:t>
      </w:r>
      <w:r w:rsidR="007A231C" w:rsidRPr="00D2629D">
        <w:rPr>
          <w:rFonts w:cs="Arial"/>
          <w:szCs w:val="22"/>
        </w:rPr>
        <w:t xml:space="preserve"> Steel Aboveground Storage Tank standards as ap</w:t>
      </w:r>
      <w:r w:rsidR="00300ABC">
        <w:rPr>
          <w:rFonts w:cs="Arial"/>
          <w:szCs w:val="22"/>
        </w:rPr>
        <w:t xml:space="preserve">plied by a licensee of the STI.  </w:t>
      </w:r>
      <w:r w:rsidR="007A231C" w:rsidRPr="00D2629D">
        <w:rPr>
          <w:rFonts w:cs="Arial"/>
          <w:szCs w:val="22"/>
        </w:rPr>
        <w:t xml:space="preserve">Tank shall be subject to the STI's </w:t>
      </w:r>
      <w:r w:rsidR="00A160F0" w:rsidRPr="00D2629D">
        <w:rPr>
          <w:rFonts w:cs="Arial"/>
          <w:szCs w:val="22"/>
        </w:rPr>
        <w:t>Quality</w:t>
      </w:r>
      <w:r w:rsidR="00BA77CF" w:rsidRPr="00D2629D">
        <w:rPr>
          <w:rFonts w:cs="Arial"/>
          <w:szCs w:val="22"/>
        </w:rPr>
        <w:t xml:space="preserve"> Assurance program and shall be backed by the STI 30-year warranty.</w:t>
      </w:r>
    </w:p>
    <w:p w14:paraId="0D1A6A7E" w14:textId="3E79A018" w:rsidR="00BA77CF" w:rsidRPr="00D2629D" w:rsidRDefault="00E40BF4" w:rsidP="00BA77CF">
      <w:pPr>
        <w:pStyle w:val="SpecHeading51"/>
        <w:rPr>
          <w:rFonts w:cs="Arial"/>
          <w:szCs w:val="22"/>
        </w:rPr>
      </w:pPr>
      <w:r>
        <w:rPr>
          <w:rFonts w:cs="Arial"/>
          <w:szCs w:val="22"/>
        </w:rPr>
        <w:t>6</w:t>
      </w:r>
      <w:r w:rsidR="00BA77CF" w:rsidRPr="00D2629D">
        <w:rPr>
          <w:rFonts w:cs="Arial"/>
          <w:szCs w:val="22"/>
        </w:rPr>
        <w:t>.</w:t>
      </w:r>
      <w:r w:rsidR="00BA77CF" w:rsidRPr="00D2629D">
        <w:rPr>
          <w:rFonts w:cs="Arial"/>
          <w:szCs w:val="22"/>
        </w:rPr>
        <w:tab/>
        <w:t>Construction</w:t>
      </w:r>
    </w:p>
    <w:p w14:paraId="49742290" w14:textId="77777777" w:rsidR="00BA77CF" w:rsidRPr="00D2629D" w:rsidRDefault="00BA77CF" w:rsidP="00BA77CF">
      <w:pPr>
        <w:pStyle w:val="SpecHeading51"/>
        <w:ind w:left="1814"/>
        <w:rPr>
          <w:rFonts w:cs="Arial"/>
          <w:szCs w:val="22"/>
        </w:rPr>
      </w:pPr>
      <w:r w:rsidRPr="00D2629D">
        <w:rPr>
          <w:rFonts w:cs="Arial"/>
          <w:szCs w:val="22"/>
        </w:rPr>
        <w:t>a.</w:t>
      </w:r>
      <w:r w:rsidRPr="00D2629D">
        <w:rPr>
          <w:rFonts w:cs="Arial"/>
          <w:szCs w:val="22"/>
        </w:rPr>
        <w:tab/>
      </w:r>
      <w:r w:rsidR="007A231C" w:rsidRPr="00D2629D">
        <w:rPr>
          <w:rFonts w:cs="Arial"/>
          <w:szCs w:val="22"/>
        </w:rPr>
        <w:t>Tank shall be fabricated per UL-142 of mild carbon steel with shell seams of continuous lap weld construction.</w:t>
      </w:r>
    </w:p>
    <w:p w14:paraId="075ED066" w14:textId="77777777" w:rsidR="00F13675" w:rsidRPr="00D2629D" w:rsidRDefault="00BA77CF" w:rsidP="00BA77CF">
      <w:pPr>
        <w:pStyle w:val="SpecHeading51"/>
        <w:ind w:left="1814"/>
        <w:rPr>
          <w:rFonts w:cs="Arial"/>
          <w:szCs w:val="22"/>
        </w:rPr>
      </w:pPr>
      <w:r w:rsidRPr="00D2629D">
        <w:rPr>
          <w:rFonts w:cs="Arial"/>
          <w:szCs w:val="22"/>
        </w:rPr>
        <w:t>b.</w:t>
      </w:r>
      <w:r w:rsidRPr="00D2629D">
        <w:rPr>
          <w:rFonts w:cs="Arial"/>
          <w:szCs w:val="22"/>
        </w:rPr>
        <w:tab/>
      </w:r>
      <w:r w:rsidR="00300ABC">
        <w:rPr>
          <w:rFonts w:cs="Arial"/>
          <w:szCs w:val="22"/>
        </w:rPr>
        <w:t>Tank shall be of double-</w:t>
      </w:r>
      <w:r w:rsidR="007A231C" w:rsidRPr="00D2629D">
        <w:rPr>
          <w:rFonts w:cs="Arial"/>
          <w:szCs w:val="22"/>
        </w:rPr>
        <w:t>wall</w:t>
      </w:r>
      <w:r w:rsidR="00300ABC">
        <w:rPr>
          <w:rFonts w:cs="Arial"/>
          <w:szCs w:val="22"/>
        </w:rPr>
        <w:t>ed</w:t>
      </w:r>
      <w:r w:rsidR="007A231C" w:rsidRPr="00D2629D">
        <w:rPr>
          <w:rFonts w:cs="Arial"/>
          <w:szCs w:val="22"/>
        </w:rPr>
        <w:t xml:space="preserve"> construction and provide complete secondary containment of the primary storage tank's contents by an impervious steel outer wall</w:t>
      </w:r>
      <w:r w:rsidR="00300ABC">
        <w:rPr>
          <w:rFonts w:cs="Arial"/>
          <w:szCs w:val="22"/>
        </w:rPr>
        <w:t>.</w:t>
      </w:r>
    </w:p>
    <w:p w14:paraId="5B6D839D" w14:textId="77777777" w:rsidR="00F13675" w:rsidRPr="00D2629D" w:rsidRDefault="00F13675" w:rsidP="00F13675">
      <w:pPr>
        <w:pStyle w:val="SpecHeading51"/>
        <w:ind w:left="1814"/>
        <w:rPr>
          <w:rFonts w:cs="Arial"/>
          <w:szCs w:val="22"/>
        </w:rPr>
      </w:pPr>
      <w:r w:rsidRPr="00D2629D">
        <w:rPr>
          <w:rFonts w:cs="Arial"/>
          <w:szCs w:val="22"/>
        </w:rPr>
        <w:t>c.</w:t>
      </w:r>
      <w:r w:rsidRPr="00D2629D">
        <w:rPr>
          <w:rFonts w:cs="Arial"/>
          <w:szCs w:val="22"/>
        </w:rPr>
        <w:tab/>
        <w:t xml:space="preserve">The primary storage tank and </w:t>
      </w:r>
      <w:r w:rsidR="00A160F0" w:rsidRPr="00D2629D">
        <w:rPr>
          <w:rFonts w:cs="Arial"/>
          <w:szCs w:val="22"/>
        </w:rPr>
        <w:t>secondary</w:t>
      </w:r>
      <w:r w:rsidRPr="00D2629D">
        <w:rPr>
          <w:rFonts w:cs="Arial"/>
          <w:szCs w:val="22"/>
        </w:rPr>
        <w:t xml:space="preserve"> containment shall be compatible with the fuel (including biodiesel and ethanol) and any chemical additives</w:t>
      </w:r>
      <w:r w:rsidR="007A231C" w:rsidRPr="00D2629D">
        <w:rPr>
          <w:rFonts w:cs="Arial"/>
          <w:szCs w:val="22"/>
        </w:rPr>
        <w:t>.</w:t>
      </w:r>
    </w:p>
    <w:p w14:paraId="135EFE79" w14:textId="77777777" w:rsidR="00425B96" w:rsidRPr="00D2629D" w:rsidRDefault="00302EF7" w:rsidP="00BA77CF">
      <w:pPr>
        <w:pStyle w:val="SpecHeading51"/>
        <w:ind w:left="1814"/>
        <w:rPr>
          <w:rFonts w:cs="Arial"/>
          <w:szCs w:val="22"/>
        </w:rPr>
      </w:pPr>
      <w:r w:rsidRPr="00D2629D">
        <w:rPr>
          <w:rFonts w:cs="Arial"/>
          <w:szCs w:val="22"/>
        </w:rPr>
        <w:lastRenderedPageBreak/>
        <w:t>d</w:t>
      </w:r>
      <w:r w:rsidR="00BA77CF" w:rsidRPr="00D2629D">
        <w:rPr>
          <w:rFonts w:cs="Arial"/>
          <w:szCs w:val="22"/>
        </w:rPr>
        <w:t>.</w:t>
      </w:r>
      <w:r w:rsidR="00BA77CF" w:rsidRPr="00D2629D">
        <w:rPr>
          <w:rFonts w:cs="Arial"/>
          <w:szCs w:val="22"/>
        </w:rPr>
        <w:tab/>
      </w:r>
      <w:r w:rsidR="007A231C" w:rsidRPr="00D2629D">
        <w:rPr>
          <w:rFonts w:cs="Arial"/>
          <w:szCs w:val="22"/>
        </w:rPr>
        <w:t>A minimum of 3" of porous, lightweight monolithic thermal insulation material shall be installed at the factory within the interstitial space between the inner and outer wa</w:t>
      </w:r>
      <w:r w:rsidR="0082275B">
        <w:rPr>
          <w:rFonts w:cs="Arial"/>
          <w:szCs w:val="22"/>
        </w:rPr>
        <w:t>ll. Thermal insulating material:</w:t>
      </w:r>
      <w:r w:rsidR="007A231C" w:rsidRPr="00D2629D">
        <w:rPr>
          <w:rFonts w:cs="Arial"/>
          <w:szCs w:val="22"/>
        </w:rPr>
        <w:br/>
        <w:t>•  shall be in accordance with American Society of Testing</w:t>
      </w:r>
      <w:r w:rsidR="00676877" w:rsidRPr="00D2629D">
        <w:rPr>
          <w:rFonts w:cs="Arial"/>
          <w:szCs w:val="22"/>
        </w:rPr>
        <w:t xml:space="preserve"> Materials (ASTM) </w:t>
      </w:r>
      <w:r w:rsidR="00425B96" w:rsidRPr="00D2629D">
        <w:rPr>
          <w:rFonts w:cs="Arial"/>
          <w:szCs w:val="22"/>
        </w:rPr>
        <w:t xml:space="preserve">     </w:t>
      </w:r>
    </w:p>
    <w:p w14:paraId="3E5512AB" w14:textId="77777777" w:rsidR="00F13675" w:rsidRPr="00D2629D" w:rsidRDefault="00425B96" w:rsidP="00BA77CF">
      <w:pPr>
        <w:pStyle w:val="SpecHeading51"/>
        <w:ind w:left="1814"/>
        <w:rPr>
          <w:rFonts w:cs="Arial"/>
          <w:szCs w:val="22"/>
        </w:rPr>
      </w:pPr>
      <w:r w:rsidRPr="00D2629D">
        <w:rPr>
          <w:rFonts w:cs="Arial"/>
          <w:szCs w:val="22"/>
        </w:rPr>
        <w:t xml:space="preserve">             </w:t>
      </w:r>
      <w:r w:rsidR="00676877" w:rsidRPr="00D2629D">
        <w:rPr>
          <w:rFonts w:cs="Arial"/>
          <w:szCs w:val="22"/>
        </w:rPr>
        <w:t xml:space="preserve">Standards </w:t>
      </w:r>
      <w:r w:rsidR="007A231C" w:rsidRPr="00D2629D">
        <w:rPr>
          <w:rFonts w:cs="Arial"/>
          <w:szCs w:val="22"/>
        </w:rPr>
        <w:t>C-332 and C-495.</w:t>
      </w:r>
      <w:r w:rsidR="007A231C" w:rsidRPr="00D2629D">
        <w:rPr>
          <w:rFonts w:cs="Arial"/>
          <w:szCs w:val="22"/>
        </w:rPr>
        <w:br/>
        <w:t>•  shall allow liquid to migrate through it to the monitoring point.</w:t>
      </w:r>
      <w:r w:rsidR="007A231C" w:rsidRPr="00D2629D">
        <w:rPr>
          <w:rFonts w:cs="Arial"/>
          <w:szCs w:val="22"/>
        </w:rPr>
        <w:br/>
        <w:t>•  shall not be exposed to weathering and shall be protected by the steel secondary </w:t>
      </w:r>
      <w:r w:rsidR="007A231C" w:rsidRPr="00D2629D">
        <w:rPr>
          <w:rFonts w:cs="Arial"/>
          <w:szCs w:val="22"/>
        </w:rPr>
        <w:br/>
        <w:t xml:space="preserve">   containment outer wall (an exterior concrete wall or vault exposed to the elements </w:t>
      </w:r>
      <w:r w:rsidR="007A231C" w:rsidRPr="00D2629D">
        <w:rPr>
          <w:rFonts w:cs="Arial"/>
          <w:szCs w:val="22"/>
        </w:rPr>
        <w:br/>
        <w:t>   will NOT be permitted)</w:t>
      </w:r>
    </w:p>
    <w:p w14:paraId="60B9F220" w14:textId="77777777" w:rsidR="00CC506D" w:rsidRPr="00D2629D" w:rsidRDefault="00302EF7" w:rsidP="00BA77CF">
      <w:pPr>
        <w:pStyle w:val="SpecHeading51"/>
        <w:ind w:left="1814"/>
        <w:rPr>
          <w:rFonts w:cs="Arial"/>
          <w:szCs w:val="22"/>
        </w:rPr>
      </w:pPr>
      <w:r w:rsidRPr="00D2629D">
        <w:rPr>
          <w:rFonts w:cs="Arial"/>
          <w:szCs w:val="22"/>
        </w:rPr>
        <w:t>e</w:t>
      </w:r>
      <w:r w:rsidR="00F13675" w:rsidRPr="00D2629D">
        <w:rPr>
          <w:rFonts w:cs="Arial"/>
          <w:szCs w:val="22"/>
        </w:rPr>
        <w:t>.</w:t>
      </w:r>
      <w:r w:rsidR="00F13675" w:rsidRPr="00D2629D">
        <w:rPr>
          <w:rFonts w:cs="Arial"/>
          <w:szCs w:val="22"/>
        </w:rPr>
        <w:tab/>
        <w:t xml:space="preserve">The design and construction </w:t>
      </w:r>
      <w:r w:rsidRPr="00D2629D">
        <w:rPr>
          <w:rFonts w:cs="Arial"/>
          <w:szCs w:val="22"/>
        </w:rPr>
        <w:t xml:space="preserve">of the tank </w:t>
      </w:r>
      <w:r w:rsidR="00F13675" w:rsidRPr="00D2629D">
        <w:rPr>
          <w:rFonts w:cs="Arial"/>
          <w:szCs w:val="22"/>
        </w:rPr>
        <w:t>shall allow for any</w:t>
      </w:r>
      <w:r w:rsidR="00676877" w:rsidRPr="00D2629D">
        <w:rPr>
          <w:rFonts w:cs="Arial"/>
          <w:szCs w:val="22"/>
        </w:rPr>
        <w:t xml:space="preserve"> </w:t>
      </w:r>
      <w:r w:rsidR="00F13675" w:rsidRPr="00D2629D">
        <w:rPr>
          <w:rFonts w:cs="Arial"/>
          <w:szCs w:val="22"/>
        </w:rPr>
        <w:t>accumulated water to migrate unimpeded to the bottom low poin</w:t>
      </w:r>
      <w:r w:rsidRPr="00D2629D">
        <w:rPr>
          <w:rFonts w:cs="Arial"/>
          <w:szCs w:val="22"/>
        </w:rPr>
        <w:t xml:space="preserve">t </w:t>
      </w:r>
      <w:r w:rsidR="00F13675" w:rsidRPr="00D2629D">
        <w:rPr>
          <w:rFonts w:cs="Arial"/>
          <w:szCs w:val="22"/>
        </w:rPr>
        <w:t>for complete removal</w:t>
      </w:r>
      <w:r w:rsidR="007A231C" w:rsidRPr="00D2629D">
        <w:rPr>
          <w:rFonts w:cs="Arial"/>
          <w:szCs w:val="22"/>
        </w:rPr>
        <w:t>.</w:t>
      </w:r>
      <w:r w:rsidR="00300ABC">
        <w:rPr>
          <w:rFonts w:cs="Arial"/>
          <w:szCs w:val="22"/>
        </w:rPr>
        <w:t xml:space="preserve">  </w:t>
      </w:r>
      <w:r w:rsidR="00676877" w:rsidRPr="00D2629D">
        <w:rPr>
          <w:rFonts w:cs="Arial"/>
          <w:szCs w:val="22"/>
        </w:rPr>
        <w:t xml:space="preserve">(Internal supports allow water to accumulate on the tank bottom </w:t>
      </w:r>
      <w:r w:rsidR="00300ABC">
        <w:rPr>
          <w:rFonts w:cs="Arial"/>
          <w:szCs w:val="22"/>
        </w:rPr>
        <w:t xml:space="preserve">resulting in microbial growth.  </w:t>
      </w:r>
      <w:r w:rsidR="00676877" w:rsidRPr="00D2629D">
        <w:rPr>
          <w:rFonts w:cs="Arial"/>
          <w:szCs w:val="22"/>
        </w:rPr>
        <w:t>They impede maintenance and will NOT be permitted.</w:t>
      </w:r>
      <w:r w:rsidR="00CC506D" w:rsidRPr="00D2629D">
        <w:rPr>
          <w:rFonts w:cs="Arial"/>
          <w:szCs w:val="22"/>
        </w:rPr>
        <w:t>)</w:t>
      </w:r>
    </w:p>
    <w:p w14:paraId="588AA4D1" w14:textId="77777777" w:rsidR="00CC506D" w:rsidRPr="00D2629D" w:rsidRDefault="00CC506D" w:rsidP="00A160F0">
      <w:pPr>
        <w:pStyle w:val="SpecHeading51"/>
        <w:ind w:left="1814"/>
        <w:rPr>
          <w:rFonts w:cs="Arial"/>
          <w:szCs w:val="22"/>
        </w:rPr>
      </w:pPr>
      <w:r w:rsidRPr="00D2629D">
        <w:rPr>
          <w:rFonts w:cs="Arial"/>
        </w:rPr>
        <w:t>f.</w:t>
      </w:r>
      <w:r w:rsidRPr="00D2629D">
        <w:rPr>
          <w:rFonts w:cs="Arial"/>
        </w:rPr>
        <w:tab/>
        <w:t xml:space="preserve">A means of grounding the tank shall be provided.        </w:t>
      </w:r>
    </w:p>
    <w:p w14:paraId="59E1D50B" w14:textId="77777777" w:rsidR="00901A39" w:rsidRPr="00D2629D" w:rsidRDefault="00901A39" w:rsidP="00901A39">
      <w:pPr>
        <w:rPr>
          <w:rFonts w:cs="Arial"/>
          <w:szCs w:val="22"/>
        </w:rPr>
      </w:pPr>
    </w:p>
    <w:p w14:paraId="47B6EF25" w14:textId="77777777" w:rsidR="00901A39" w:rsidRPr="00D2629D" w:rsidRDefault="00901A39" w:rsidP="00901A39">
      <w:pPr>
        <w:pStyle w:val="SpecSpecifierNotes0"/>
        <w:rPr>
          <w:rFonts w:cs="Arial"/>
          <w:szCs w:val="22"/>
        </w:rPr>
      </w:pPr>
      <w:r w:rsidRPr="00D2629D">
        <w:rPr>
          <w:rFonts w:cs="Arial"/>
          <w:szCs w:val="22"/>
        </w:rPr>
        <w:t>Specifier Notes:  Specify quantity of threaded NPT fittings.</w:t>
      </w:r>
    </w:p>
    <w:p w14:paraId="50014AB6" w14:textId="77777777" w:rsidR="00901A39" w:rsidRPr="00D2629D" w:rsidRDefault="00901A39" w:rsidP="00901A39">
      <w:pPr>
        <w:rPr>
          <w:rFonts w:cs="Arial"/>
          <w:szCs w:val="22"/>
        </w:rPr>
      </w:pPr>
    </w:p>
    <w:p w14:paraId="5C9C1403" w14:textId="190830BD" w:rsidR="00901A39" w:rsidRPr="00D2629D" w:rsidRDefault="00E40BF4" w:rsidP="00901A39">
      <w:pPr>
        <w:pStyle w:val="SpecHeading51"/>
        <w:rPr>
          <w:rFonts w:cs="Arial"/>
          <w:szCs w:val="22"/>
        </w:rPr>
      </w:pPr>
      <w:r>
        <w:rPr>
          <w:rFonts w:cs="Arial"/>
          <w:szCs w:val="22"/>
        </w:rPr>
        <w:t>7</w:t>
      </w:r>
      <w:r w:rsidR="00DF3C67" w:rsidRPr="00D2629D">
        <w:rPr>
          <w:rFonts w:cs="Arial"/>
          <w:szCs w:val="22"/>
        </w:rPr>
        <w:t>.</w:t>
      </w:r>
      <w:r w:rsidR="00DF3C67" w:rsidRPr="00D2629D">
        <w:rPr>
          <w:rFonts w:cs="Arial"/>
          <w:szCs w:val="22"/>
        </w:rPr>
        <w:tab/>
      </w:r>
      <w:r w:rsidR="00901A39" w:rsidRPr="00D2629D">
        <w:rPr>
          <w:rFonts w:cs="Arial"/>
          <w:szCs w:val="22"/>
        </w:rPr>
        <w:t>Threaded NPT Fittings: Threaded fittings with thread protectors shall be supplied as follows (all fittings must be located on tank top per UL):</w:t>
      </w:r>
    </w:p>
    <w:p w14:paraId="6AB8A682" w14:textId="77777777" w:rsidR="00AA30DE" w:rsidRPr="00D2629D" w:rsidRDefault="00AA30DE" w:rsidP="00325491">
      <w:pPr>
        <w:pStyle w:val="SpecHeading51"/>
        <w:ind w:left="1814"/>
        <w:rPr>
          <w:rFonts w:cs="Arial"/>
          <w:szCs w:val="22"/>
        </w:rPr>
      </w:pPr>
      <w:r w:rsidRPr="00D2629D">
        <w:rPr>
          <w:rFonts w:cs="Arial"/>
          <w:szCs w:val="22"/>
        </w:rPr>
        <w:t>a.</w:t>
      </w:r>
      <w:r w:rsidRPr="00D2629D">
        <w:rPr>
          <w:rFonts w:cs="Arial"/>
          <w:szCs w:val="22"/>
        </w:rPr>
        <w:tab/>
        <w:t>2-Inch Diameter: ___</w:t>
      </w:r>
      <w:r w:rsidR="00325491">
        <w:rPr>
          <w:rFonts w:cs="Arial"/>
          <w:szCs w:val="22"/>
        </w:rPr>
        <w:t>_______ Interstitial Monitoring</w:t>
      </w:r>
    </w:p>
    <w:p w14:paraId="48D8A6E3" w14:textId="77777777" w:rsidR="00AA30DE" w:rsidRPr="00D2629D" w:rsidRDefault="00AA30DE" w:rsidP="00325491">
      <w:pPr>
        <w:pStyle w:val="SpecHeading51"/>
        <w:ind w:left="1814"/>
        <w:rPr>
          <w:rFonts w:cs="Arial"/>
          <w:szCs w:val="22"/>
        </w:rPr>
      </w:pPr>
      <w:r w:rsidRPr="00D2629D">
        <w:rPr>
          <w:rFonts w:cs="Arial"/>
          <w:szCs w:val="22"/>
        </w:rPr>
        <w:t>b.</w:t>
      </w:r>
      <w:r w:rsidRPr="00D2629D">
        <w:rPr>
          <w:rFonts w:cs="Arial"/>
          <w:szCs w:val="22"/>
        </w:rPr>
        <w:tab/>
        <w:t>2</w:t>
      </w:r>
      <w:r w:rsidR="00325491">
        <w:rPr>
          <w:rFonts w:cs="Arial"/>
          <w:szCs w:val="22"/>
        </w:rPr>
        <w:t>, 3</w:t>
      </w:r>
      <w:r w:rsidRPr="00D2629D">
        <w:rPr>
          <w:rFonts w:cs="Arial"/>
          <w:szCs w:val="22"/>
        </w:rPr>
        <w:t>-Inch Diameter: _____</w:t>
      </w:r>
      <w:r w:rsidR="00325491">
        <w:rPr>
          <w:rFonts w:cs="Arial"/>
          <w:szCs w:val="22"/>
        </w:rPr>
        <w:t>_____ Normal Vent, Primary Tank</w:t>
      </w:r>
    </w:p>
    <w:p w14:paraId="3A872E41" w14:textId="50310A48" w:rsidR="00AA30DE" w:rsidRPr="00D2629D" w:rsidRDefault="00AA30DE" w:rsidP="00325491">
      <w:pPr>
        <w:pStyle w:val="SpecHeading51"/>
        <w:ind w:left="1814"/>
        <w:rPr>
          <w:rFonts w:cs="Arial"/>
          <w:szCs w:val="22"/>
        </w:rPr>
      </w:pPr>
      <w:r w:rsidRPr="00D2629D">
        <w:rPr>
          <w:rFonts w:cs="Arial"/>
          <w:szCs w:val="22"/>
        </w:rPr>
        <w:t xml:space="preserve">c. </w:t>
      </w:r>
      <w:r w:rsidRPr="00D2629D">
        <w:rPr>
          <w:rFonts w:cs="Arial"/>
          <w:szCs w:val="22"/>
        </w:rPr>
        <w:tab/>
      </w:r>
      <w:r w:rsidR="003F06DA">
        <w:rPr>
          <w:rFonts w:cs="Arial"/>
          <w:szCs w:val="22"/>
        </w:rPr>
        <w:t>8</w:t>
      </w:r>
      <w:r w:rsidRPr="00D2629D">
        <w:rPr>
          <w:rFonts w:cs="Arial"/>
          <w:szCs w:val="22"/>
        </w:rPr>
        <w:t>-Inch Diameter: ________</w:t>
      </w:r>
      <w:r w:rsidR="00325491">
        <w:rPr>
          <w:rFonts w:cs="Arial"/>
          <w:szCs w:val="22"/>
        </w:rPr>
        <w:t xml:space="preserve">__ </w:t>
      </w:r>
      <w:r w:rsidR="006803FE">
        <w:rPr>
          <w:rFonts w:cs="Arial"/>
          <w:szCs w:val="22"/>
        </w:rPr>
        <w:t>Flang</w:t>
      </w:r>
      <w:r w:rsidR="002543CC">
        <w:rPr>
          <w:rFonts w:cs="Arial"/>
          <w:szCs w:val="22"/>
        </w:rPr>
        <w:t xml:space="preserve">ed </w:t>
      </w:r>
      <w:r w:rsidR="00325491">
        <w:rPr>
          <w:rFonts w:cs="Arial"/>
          <w:szCs w:val="22"/>
        </w:rPr>
        <w:t>Emergency Vent, Primary Tank</w:t>
      </w:r>
    </w:p>
    <w:p w14:paraId="6F063AA5" w14:textId="27F0F14F" w:rsidR="00AA30DE" w:rsidRDefault="00AA30DE" w:rsidP="00325491">
      <w:pPr>
        <w:pStyle w:val="SpecHeading51"/>
        <w:ind w:left="1814"/>
        <w:rPr>
          <w:rFonts w:cs="Arial"/>
          <w:szCs w:val="22"/>
        </w:rPr>
      </w:pPr>
      <w:r w:rsidRPr="00D2629D">
        <w:rPr>
          <w:rFonts w:cs="Arial"/>
          <w:szCs w:val="22"/>
        </w:rPr>
        <w:t>d.</w:t>
      </w:r>
      <w:r w:rsidRPr="00D2629D">
        <w:rPr>
          <w:rFonts w:cs="Arial"/>
          <w:szCs w:val="22"/>
        </w:rPr>
        <w:tab/>
      </w:r>
      <w:r w:rsidR="003F06DA">
        <w:rPr>
          <w:rFonts w:cs="Arial"/>
          <w:szCs w:val="22"/>
        </w:rPr>
        <w:t>8</w:t>
      </w:r>
      <w:r w:rsidRPr="00D2629D">
        <w:rPr>
          <w:rFonts w:cs="Arial"/>
          <w:szCs w:val="22"/>
        </w:rPr>
        <w:t>-Inch Diameter: __________</w:t>
      </w:r>
      <w:r w:rsidR="006803FE">
        <w:rPr>
          <w:rFonts w:cs="Arial"/>
          <w:szCs w:val="22"/>
        </w:rPr>
        <w:t>Flang</w:t>
      </w:r>
      <w:r w:rsidR="002543CC">
        <w:rPr>
          <w:rFonts w:cs="Arial"/>
          <w:szCs w:val="22"/>
        </w:rPr>
        <w:t>ed</w:t>
      </w:r>
      <w:r w:rsidR="00325491">
        <w:rPr>
          <w:rFonts w:cs="Arial"/>
          <w:szCs w:val="22"/>
        </w:rPr>
        <w:t xml:space="preserve"> Emergency Vent, Secondary Tank</w:t>
      </w:r>
    </w:p>
    <w:p w14:paraId="5D04AD46" w14:textId="77777777" w:rsidR="00325491" w:rsidRPr="00D2629D" w:rsidRDefault="00325491" w:rsidP="00325491">
      <w:pPr>
        <w:pStyle w:val="SpecHeading51"/>
        <w:ind w:left="1814"/>
        <w:rPr>
          <w:rFonts w:cs="Arial"/>
          <w:szCs w:val="22"/>
        </w:rPr>
      </w:pPr>
      <w:r>
        <w:rPr>
          <w:rFonts w:cs="Arial"/>
          <w:szCs w:val="22"/>
        </w:rPr>
        <w:t>e</w:t>
      </w:r>
      <w:r w:rsidRPr="00D2629D">
        <w:rPr>
          <w:rFonts w:cs="Arial"/>
          <w:szCs w:val="22"/>
        </w:rPr>
        <w:t>.</w:t>
      </w:r>
      <w:r w:rsidRPr="00D2629D">
        <w:rPr>
          <w:rFonts w:cs="Arial"/>
          <w:szCs w:val="22"/>
        </w:rPr>
        <w:tab/>
        <w:t xml:space="preserve">2-Inch Diameter: __________ </w:t>
      </w:r>
      <w:r>
        <w:rPr>
          <w:rFonts w:cs="Arial"/>
          <w:szCs w:val="22"/>
        </w:rPr>
        <w:t>Electronic Liquid Level Sensor</w:t>
      </w:r>
    </w:p>
    <w:p w14:paraId="17782E79" w14:textId="77777777" w:rsidR="00325491" w:rsidRPr="00D2629D" w:rsidRDefault="00325491" w:rsidP="00325491">
      <w:pPr>
        <w:pStyle w:val="SpecHeading51"/>
        <w:ind w:left="1814"/>
        <w:rPr>
          <w:rFonts w:cs="Arial"/>
          <w:szCs w:val="22"/>
        </w:rPr>
      </w:pPr>
      <w:r w:rsidRPr="00D2629D">
        <w:rPr>
          <w:rFonts w:cs="Arial"/>
          <w:szCs w:val="22"/>
        </w:rPr>
        <w:t>f.</w:t>
      </w:r>
      <w:r w:rsidRPr="00D2629D">
        <w:rPr>
          <w:rFonts w:cs="Arial"/>
          <w:szCs w:val="22"/>
        </w:rPr>
        <w:tab/>
        <w:t>2</w:t>
      </w:r>
      <w:r>
        <w:rPr>
          <w:rFonts w:cs="Arial"/>
          <w:szCs w:val="22"/>
        </w:rPr>
        <w:t>, 3</w:t>
      </w:r>
      <w:r w:rsidRPr="00D2629D">
        <w:rPr>
          <w:rFonts w:cs="Arial"/>
          <w:szCs w:val="22"/>
        </w:rPr>
        <w:t>-Inch Diameter: __________ Product Pump or Supply</w:t>
      </w:r>
    </w:p>
    <w:p w14:paraId="789B9BD7" w14:textId="77777777" w:rsidR="00325491" w:rsidRPr="00325491" w:rsidRDefault="00325491" w:rsidP="00325491">
      <w:pPr>
        <w:pStyle w:val="SpecHeading51"/>
        <w:ind w:left="1814"/>
        <w:rPr>
          <w:rFonts w:cs="Arial"/>
          <w:szCs w:val="22"/>
        </w:rPr>
      </w:pPr>
      <w:r>
        <w:t>g</w:t>
      </w:r>
      <w:r w:rsidRPr="00D2629D">
        <w:t>.</w:t>
      </w:r>
      <w:r w:rsidRPr="00D2629D">
        <w:tab/>
        <w:t>2-Inch Diameter</w:t>
      </w:r>
      <w:r>
        <w:t>: __________ Liquid Level Gauge</w:t>
      </w:r>
    </w:p>
    <w:p w14:paraId="04B676AD" w14:textId="77777777" w:rsidR="00AA30DE" w:rsidRPr="00D2629D" w:rsidRDefault="00325491" w:rsidP="00325491">
      <w:pPr>
        <w:pStyle w:val="SpecHeading51"/>
        <w:ind w:left="1814"/>
        <w:rPr>
          <w:rFonts w:cs="Arial"/>
          <w:szCs w:val="22"/>
        </w:rPr>
      </w:pPr>
      <w:r>
        <w:rPr>
          <w:rFonts w:cs="Arial"/>
          <w:szCs w:val="22"/>
        </w:rPr>
        <w:t>h</w:t>
      </w:r>
      <w:r w:rsidR="00AA30DE" w:rsidRPr="00D2629D">
        <w:rPr>
          <w:rFonts w:cs="Arial"/>
          <w:szCs w:val="22"/>
        </w:rPr>
        <w:t>.</w:t>
      </w:r>
      <w:r w:rsidR="00AA30DE" w:rsidRPr="00D2629D">
        <w:rPr>
          <w:rFonts w:cs="Arial"/>
          <w:szCs w:val="22"/>
        </w:rPr>
        <w:tab/>
        <w:t>4, 6-Inch Di</w:t>
      </w:r>
      <w:r>
        <w:rPr>
          <w:rFonts w:cs="Arial"/>
          <w:szCs w:val="22"/>
        </w:rPr>
        <w:t>ameter: __________ Product Fill</w:t>
      </w:r>
    </w:p>
    <w:p w14:paraId="66F39027" w14:textId="77777777" w:rsidR="00AA30DE" w:rsidRPr="00D2629D" w:rsidRDefault="00325491" w:rsidP="00325491">
      <w:pPr>
        <w:pStyle w:val="SpecHeading51"/>
        <w:ind w:left="1814"/>
        <w:rPr>
          <w:rFonts w:cs="Arial"/>
          <w:szCs w:val="22"/>
        </w:rPr>
      </w:pPr>
      <w:r>
        <w:rPr>
          <w:rFonts w:cs="Arial"/>
          <w:szCs w:val="22"/>
        </w:rPr>
        <w:t>i</w:t>
      </w:r>
      <w:r w:rsidR="00AA30DE" w:rsidRPr="00D2629D">
        <w:rPr>
          <w:rFonts w:cs="Arial"/>
          <w:szCs w:val="22"/>
        </w:rPr>
        <w:t>.</w:t>
      </w:r>
      <w:r w:rsidR="00AA30DE" w:rsidRPr="00D2629D">
        <w:rPr>
          <w:rFonts w:cs="Arial"/>
          <w:szCs w:val="22"/>
        </w:rPr>
        <w:tab/>
        <w:t>2-Inch Diameter: __________ Product Pump or Supply</w:t>
      </w:r>
    </w:p>
    <w:p w14:paraId="28EE290C" w14:textId="77777777" w:rsidR="00AA30DE" w:rsidRPr="00D2629D" w:rsidRDefault="00325491" w:rsidP="00325491">
      <w:pPr>
        <w:pStyle w:val="SpecHeading51"/>
        <w:ind w:left="1814"/>
        <w:rPr>
          <w:rFonts w:cs="Arial"/>
          <w:szCs w:val="22"/>
        </w:rPr>
      </w:pPr>
      <w:r>
        <w:rPr>
          <w:rFonts w:cs="Arial"/>
          <w:szCs w:val="22"/>
        </w:rPr>
        <w:t>j</w:t>
      </w:r>
      <w:r w:rsidR="00AA30DE" w:rsidRPr="00D2629D">
        <w:rPr>
          <w:rFonts w:cs="Arial"/>
          <w:szCs w:val="22"/>
        </w:rPr>
        <w:t>.</w:t>
      </w:r>
      <w:r w:rsidR="00AA30DE" w:rsidRPr="00D2629D">
        <w:rPr>
          <w:rFonts w:cs="Arial"/>
          <w:szCs w:val="22"/>
        </w:rPr>
        <w:tab/>
        <w:t>2-Inch Diameter: __________ Product</w:t>
      </w:r>
      <w:r>
        <w:rPr>
          <w:rFonts w:cs="Arial"/>
          <w:szCs w:val="22"/>
        </w:rPr>
        <w:t xml:space="preserve"> Return or Auxiliary</w:t>
      </w:r>
    </w:p>
    <w:p w14:paraId="53A97505" w14:textId="77777777" w:rsidR="00AA30DE" w:rsidRPr="00D2629D" w:rsidRDefault="00325491" w:rsidP="00325491">
      <w:pPr>
        <w:pStyle w:val="SpecHeading51"/>
        <w:ind w:left="1814"/>
        <w:rPr>
          <w:rFonts w:cs="Arial"/>
          <w:szCs w:val="22"/>
        </w:rPr>
      </w:pPr>
      <w:r>
        <w:rPr>
          <w:rFonts w:cs="Arial"/>
          <w:szCs w:val="22"/>
        </w:rPr>
        <w:t>k</w:t>
      </w:r>
      <w:r w:rsidR="00AA30DE" w:rsidRPr="00D2629D">
        <w:rPr>
          <w:rFonts w:cs="Arial"/>
          <w:szCs w:val="22"/>
        </w:rPr>
        <w:t>.</w:t>
      </w:r>
      <w:r w:rsidR="00AA30DE" w:rsidRPr="00D2629D">
        <w:rPr>
          <w:rFonts w:cs="Arial"/>
          <w:szCs w:val="22"/>
        </w:rPr>
        <w:tab/>
        <w:t xml:space="preserve">4-Inch Diameter: __________ Stage 1 Vapor Recovery, Electronic Level Gauge, or Auxiliary </w:t>
      </w:r>
    </w:p>
    <w:p w14:paraId="26FB1B7B" w14:textId="77777777" w:rsidR="00AA30DE" w:rsidRPr="00D2629D" w:rsidRDefault="00325491" w:rsidP="00325491">
      <w:pPr>
        <w:pStyle w:val="SpecHeading51"/>
        <w:ind w:left="1814"/>
        <w:rPr>
          <w:rFonts w:cs="Arial"/>
          <w:szCs w:val="22"/>
        </w:rPr>
      </w:pPr>
      <w:r>
        <w:rPr>
          <w:rFonts w:cs="Arial"/>
          <w:szCs w:val="22"/>
        </w:rPr>
        <w:t>l</w:t>
      </w:r>
      <w:r w:rsidR="00AA30DE" w:rsidRPr="00D2629D">
        <w:rPr>
          <w:rFonts w:cs="Arial"/>
          <w:szCs w:val="22"/>
        </w:rPr>
        <w:t>.</w:t>
      </w:r>
      <w:r w:rsidR="00AA30DE" w:rsidRPr="00D2629D">
        <w:rPr>
          <w:rFonts w:cs="Arial"/>
          <w:szCs w:val="22"/>
        </w:rPr>
        <w:tab/>
        <w:t>________-Inch Diameter:  ________</w:t>
      </w:r>
      <w:r w:rsidR="00300ABC">
        <w:rPr>
          <w:rFonts w:cs="Arial"/>
          <w:szCs w:val="22"/>
        </w:rPr>
        <w:t xml:space="preserve"> Spare(s)</w:t>
      </w:r>
    </w:p>
    <w:p w14:paraId="0A5A0F49" w14:textId="77777777" w:rsidR="00901A39" w:rsidRPr="00D2629D" w:rsidRDefault="00325491" w:rsidP="00325491">
      <w:pPr>
        <w:pStyle w:val="SpecHeading51"/>
        <w:ind w:left="1814"/>
        <w:rPr>
          <w:rFonts w:cs="Arial"/>
          <w:szCs w:val="22"/>
        </w:rPr>
      </w:pPr>
      <w:r>
        <w:rPr>
          <w:rFonts w:cs="Arial"/>
          <w:szCs w:val="22"/>
        </w:rPr>
        <w:t>m</w:t>
      </w:r>
      <w:r w:rsidR="00901A39" w:rsidRPr="00D2629D">
        <w:rPr>
          <w:rFonts w:cs="Arial"/>
          <w:szCs w:val="22"/>
        </w:rPr>
        <w:t>.</w:t>
      </w:r>
      <w:r w:rsidR="00901A39" w:rsidRPr="00D2629D">
        <w:rPr>
          <w:rFonts w:cs="Arial"/>
          <w:szCs w:val="22"/>
        </w:rPr>
        <w:tab/>
        <w:t>Located as indicated on the Drawings.</w:t>
      </w:r>
    </w:p>
    <w:p w14:paraId="3C090F94" w14:textId="77777777" w:rsidR="00901A39" w:rsidRPr="00D2629D" w:rsidRDefault="00901A39" w:rsidP="00901A39">
      <w:pPr>
        <w:rPr>
          <w:rFonts w:cs="Arial"/>
          <w:szCs w:val="22"/>
        </w:rPr>
      </w:pPr>
    </w:p>
    <w:p w14:paraId="42A7731D" w14:textId="77777777" w:rsidR="00901A39" w:rsidRPr="00D2629D" w:rsidRDefault="00901A39" w:rsidP="00901A39">
      <w:pPr>
        <w:pStyle w:val="SpecSpecifierNotes0"/>
        <w:rPr>
          <w:rFonts w:cs="Arial"/>
          <w:szCs w:val="22"/>
        </w:rPr>
      </w:pPr>
      <w:r w:rsidRPr="00D2629D">
        <w:rPr>
          <w:rFonts w:cs="Arial"/>
          <w:szCs w:val="22"/>
        </w:rPr>
        <w:t>Specifier Notes:  Specify size of 150-pound flanges</w:t>
      </w:r>
      <w:r w:rsidR="00DF3C67" w:rsidRPr="00D2629D">
        <w:rPr>
          <w:rFonts w:cs="Arial"/>
          <w:szCs w:val="22"/>
        </w:rPr>
        <w:t>, if required</w:t>
      </w:r>
      <w:r w:rsidRPr="00D2629D">
        <w:rPr>
          <w:rFonts w:cs="Arial"/>
          <w:szCs w:val="22"/>
        </w:rPr>
        <w:t>.</w:t>
      </w:r>
    </w:p>
    <w:p w14:paraId="2CF7EAEA" w14:textId="77777777" w:rsidR="00901A39" w:rsidRPr="00D2629D" w:rsidRDefault="00901A39" w:rsidP="00901A39">
      <w:pPr>
        <w:rPr>
          <w:rFonts w:cs="Arial"/>
          <w:szCs w:val="22"/>
        </w:rPr>
      </w:pPr>
    </w:p>
    <w:p w14:paraId="3DFBE282" w14:textId="1222953E" w:rsidR="00901A39" w:rsidRPr="00D2629D" w:rsidRDefault="00E40BF4" w:rsidP="00901A39">
      <w:pPr>
        <w:pStyle w:val="SpecHeading51"/>
        <w:rPr>
          <w:rFonts w:cs="Arial"/>
          <w:szCs w:val="22"/>
        </w:rPr>
      </w:pPr>
      <w:r>
        <w:rPr>
          <w:rFonts w:cs="Arial"/>
          <w:szCs w:val="22"/>
        </w:rPr>
        <w:t>8</w:t>
      </w:r>
      <w:r w:rsidR="00DF3C67" w:rsidRPr="00D2629D">
        <w:rPr>
          <w:rFonts w:cs="Arial"/>
          <w:szCs w:val="22"/>
        </w:rPr>
        <w:t>.</w:t>
      </w:r>
      <w:r w:rsidR="00DF3C67" w:rsidRPr="00D2629D">
        <w:rPr>
          <w:rFonts w:cs="Arial"/>
          <w:szCs w:val="22"/>
        </w:rPr>
        <w:tab/>
      </w:r>
      <w:r w:rsidR="00901A39" w:rsidRPr="00D2629D">
        <w:rPr>
          <w:rFonts w:cs="Arial"/>
          <w:szCs w:val="22"/>
        </w:rPr>
        <w:t>150-Pound Flanges:</w:t>
      </w:r>
    </w:p>
    <w:p w14:paraId="032D645B" w14:textId="77777777" w:rsidR="00CB7E5F" w:rsidRPr="00D2629D" w:rsidRDefault="00901A39" w:rsidP="00425B96">
      <w:pPr>
        <w:pStyle w:val="SpecHeading51"/>
        <w:ind w:left="1814"/>
        <w:rPr>
          <w:rFonts w:cs="Arial"/>
          <w:szCs w:val="22"/>
        </w:rPr>
      </w:pPr>
      <w:r w:rsidRPr="00D2629D">
        <w:rPr>
          <w:rFonts w:cs="Arial"/>
          <w:szCs w:val="22"/>
        </w:rPr>
        <w:t>a.</w:t>
      </w:r>
      <w:r w:rsidR="00300ABC">
        <w:rPr>
          <w:rFonts w:cs="Arial"/>
          <w:szCs w:val="22"/>
        </w:rPr>
        <w:tab/>
        <w:t xml:space="preserve">Size:  ________ inches </w:t>
      </w:r>
      <w:r w:rsidR="00300ABC" w:rsidRPr="00D2629D">
        <w:rPr>
          <w:rFonts w:cs="Arial"/>
          <w:szCs w:val="22"/>
        </w:rPr>
        <w:t>________</w:t>
      </w:r>
      <w:r w:rsidR="00300ABC">
        <w:rPr>
          <w:rFonts w:cs="Arial"/>
          <w:szCs w:val="22"/>
        </w:rPr>
        <w:t>.</w:t>
      </w:r>
    </w:p>
    <w:p w14:paraId="7F6FA356" w14:textId="77777777" w:rsidR="00CB7E5F" w:rsidRPr="00D2629D" w:rsidRDefault="00CB7E5F" w:rsidP="00CB7E5F">
      <w:pPr>
        <w:rPr>
          <w:rFonts w:cs="Arial"/>
          <w:szCs w:val="22"/>
        </w:rPr>
      </w:pPr>
    </w:p>
    <w:p w14:paraId="78DA27DB" w14:textId="29D1478A" w:rsidR="007F7E3F" w:rsidRPr="00D2629D" w:rsidRDefault="00E40BF4">
      <w:pPr>
        <w:pStyle w:val="SpecHeading51"/>
        <w:rPr>
          <w:rFonts w:cs="Arial"/>
          <w:szCs w:val="22"/>
        </w:rPr>
      </w:pPr>
      <w:r>
        <w:rPr>
          <w:rFonts w:cs="Arial"/>
          <w:szCs w:val="22"/>
        </w:rPr>
        <w:t>9</w:t>
      </w:r>
      <w:r w:rsidR="007F7E3F" w:rsidRPr="00D2629D">
        <w:rPr>
          <w:rFonts w:cs="Arial"/>
          <w:szCs w:val="22"/>
        </w:rPr>
        <w:t>.</w:t>
      </w:r>
      <w:r w:rsidR="007F7E3F" w:rsidRPr="00D2629D">
        <w:rPr>
          <w:rFonts w:cs="Arial"/>
          <w:szCs w:val="22"/>
        </w:rPr>
        <w:tab/>
        <w:t>Manhole:</w:t>
      </w:r>
      <w:r w:rsidR="0051719A" w:rsidRPr="00D2629D">
        <w:rPr>
          <w:rFonts w:cs="Arial"/>
          <w:szCs w:val="22"/>
        </w:rPr>
        <w:t xml:space="preserve"> Manhole shall conform to UL 142 standards for construction, bolts, and gaskets.</w:t>
      </w:r>
    </w:p>
    <w:p w14:paraId="6437F903" w14:textId="77777777" w:rsidR="007F7E3F" w:rsidRPr="00D2629D" w:rsidRDefault="007F7E3F">
      <w:pPr>
        <w:rPr>
          <w:rFonts w:cs="Arial"/>
          <w:szCs w:val="22"/>
        </w:rPr>
      </w:pPr>
    </w:p>
    <w:p w14:paraId="36252A51" w14:textId="2D41DBE3" w:rsidR="00941B00" w:rsidRPr="00D2629D" w:rsidRDefault="00941B00" w:rsidP="00E40BF4">
      <w:pPr>
        <w:pStyle w:val="SpecSpecifierNotes0"/>
        <w:rPr>
          <w:rFonts w:cs="Arial"/>
          <w:szCs w:val="22"/>
        </w:rPr>
      </w:pPr>
      <w:r w:rsidRPr="00D2629D">
        <w:rPr>
          <w:rFonts w:cs="Arial"/>
          <w:szCs w:val="22"/>
        </w:rPr>
        <w:t xml:space="preserve">Specifier Notes:  </w:t>
      </w:r>
      <w:r w:rsidR="00AA12C8" w:rsidRPr="00C47E3E">
        <w:rPr>
          <w:rFonts w:cs="Arial"/>
          <w:szCs w:val="22"/>
        </w:rPr>
        <w:t>T</w:t>
      </w:r>
      <w:r w:rsidR="00AA12C8">
        <w:rPr>
          <w:rFonts w:cs="Arial"/>
          <w:szCs w:val="22"/>
        </w:rPr>
        <w:t>wo manways are required for tanks that are to be provided with interior coating.</w:t>
      </w:r>
      <w:r w:rsidR="00AA12C8" w:rsidRPr="00C47E3E">
        <w:rPr>
          <w:rFonts w:cs="Arial"/>
          <w:szCs w:val="22"/>
        </w:rPr>
        <w:t xml:space="preserve"> Specify manhole diameter</w:t>
      </w:r>
      <w:r w:rsidR="00B80C8F" w:rsidRPr="00C47E3E">
        <w:rPr>
          <w:rFonts w:cs="Arial"/>
          <w:szCs w:val="22"/>
        </w:rPr>
        <w:t>.</w:t>
      </w:r>
    </w:p>
    <w:p w14:paraId="4AD54329" w14:textId="77777777" w:rsidR="007F7E3F" w:rsidRPr="00D2629D" w:rsidRDefault="007F7E3F" w:rsidP="00425B96">
      <w:pPr>
        <w:pStyle w:val="SpecHeading51"/>
        <w:ind w:left="1814"/>
        <w:rPr>
          <w:rFonts w:cs="Arial"/>
          <w:szCs w:val="22"/>
        </w:rPr>
      </w:pPr>
      <w:r w:rsidRPr="00D2629D">
        <w:rPr>
          <w:rFonts w:cs="Arial"/>
          <w:szCs w:val="22"/>
        </w:rPr>
        <w:t>a.</w:t>
      </w:r>
      <w:r w:rsidRPr="00D2629D">
        <w:rPr>
          <w:rFonts w:cs="Arial"/>
          <w:szCs w:val="22"/>
        </w:rPr>
        <w:tab/>
        <w:t>Diameter:  ________ inches.</w:t>
      </w:r>
    </w:p>
    <w:p w14:paraId="727E5EA6" w14:textId="77777777" w:rsidR="006B1A52" w:rsidRPr="00D2629D" w:rsidRDefault="007F7E3F" w:rsidP="00425B96">
      <w:pPr>
        <w:pStyle w:val="SpecHeading51"/>
        <w:ind w:left="1814"/>
        <w:rPr>
          <w:rFonts w:cs="Arial"/>
          <w:szCs w:val="22"/>
        </w:rPr>
      </w:pPr>
      <w:r w:rsidRPr="00D2629D">
        <w:rPr>
          <w:rFonts w:cs="Arial"/>
          <w:szCs w:val="22"/>
        </w:rPr>
        <w:t>b.</w:t>
      </w:r>
      <w:r w:rsidRPr="00D2629D">
        <w:rPr>
          <w:rFonts w:cs="Arial"/>
          <w:szCs w:val="22"/>
        </w:rPr>
        <w:tab/>
        <w:t>Lid:  Nuts, bolts, and gasket</w:t>
      </w:r>
      <w:r w:rsidR="0051719A" w:rsidRPr="00D2629D">
        <w:rPr>
          <w:rFonts w:cs="Arial"/>
          <w:szCs w:val="22"/>
        </w:rPr>
        <w:t>.</w:t>
      </w:r>
    </w:p>
    <w:p w14:paraId="7501EF93" w14:textId="77777777" w:rsidR="00897DDA" w:rsidRPr="00D2629D" w:rsidRDefault="0051719A" w:rsidP="00897DDA">
      <w:pPr>
        <w:pStyle w:val="SpecHeading51"/>
        <w:ind w:left="1814"/>
        <w:rPr>
          <w:rFonts w:cs="Arial"/>
          <w:szCs w:val="22"/>
        </w:rPr>
      </w:pPr>
      <w:r w:rsidRPr="00D2629D">
        <w:rPr>
          <w:rFonts w:cs="Arial"/>
          <w:szCs w:val="22"/>
        </w:rPr>
        <w:t xml:space="preserve">c. </w:t>
      </w:r>
      <w:r w:rsidRPr="00D2629D">
        <w:rPr>
          <w:rFonts w:cs="Arial"/>
          <w:szCs w:val="22"/>
        </w:rPr>
        <w:tab/>
        <w:t>Location: Refer to drawings</w:t>
      </w:r>
      <w:r w:rsidR="007F7E3F" w:rsidRPr="00D2629D">
        <w:rPr>
          <w:rFonts w:cs="Arial"/>
          <w:szCs w:val="22"/>
        </w:rPr>
        <w:t>.</w:t>
      </w:r>
    </w:p>
    <w:p w14:paraId="6650E28C" w14:textId="77777777" w:rsidR="00725450" w:rsidRPr="00D2629D" w:rsidRDefault="00725450" w:rsidP="00725450">
      <w:pPr>
        <w:pStyle w:val="SpecHeading51"/>
        <w:rPr>
          <w:rFonts w:cs="Arial"/>
        </w:rPr>
      </w:pPr>
    </w:p>
    <w:p w14:paraId="480FF059" w14:textId="5530397A" w:rsidR="00B92CF4" w:rsidRPr="00D2629D" w:rsidRDefault="00E40BF4" w:rsidP="00B92CF4">
      <w:pPr>
        <w:pStyle w:val="SpecHeading51"/>
        <w:rPr>
          <w:rFonts w:cs="Arial"/>
        </w:rPr>
      </w:pPr>
      <w:r>
        <w:rPr>
          <w:rFonts w:cs="Arial"/>
        </w:rPr>
        <w:lastRenderedPageBreak/>
        <w:t>10</w:t>
      </w:r>
      <w:r w:rsidR="00B92CF4" w:rsidRPr="00D2629D">
        <w:rPr>
          <w:rFonts w:cs="Arial"/>
        </w:rPr>
        <w:t>.</w:t>
      </w:r>
      <w:r w:rsidR="00B92CF4" w:rsidRPr="00D2629D">
        <w:rPr>
          <w:rFonts w:cs="Arial"/>
        </w:rPr>
        <w:tab/>
        <w:t>Exterior Protective Coating</w:t>
      </w:r>
      <w:r w:rsidR="00B92CF4">
        <w:rPr>
          <w:rFonts w:cs="Arial"/>
        </w:rPr>
        <w:t xml:space="preserve"> for Storm-Related Saline/Salt Spray Exposure</w:t>
      </w:r>
      <w:r w:rsidR="00B92CF4" w:rsidRPr="00D2629D">
        <w:rPr>
          <w:rFonts w:cs="Arial"/>
        </w:rPr>
        <w:t>:</w:t>
      </w:r>
      <w:r w:rsidR="00B92CF4" w:rsidRPr="00D2629D">
        <w:rPr>
          <w:rFonts w:cs="Arial"/>
        </w:rPr>
        <w:br/>
        <w:t>a.      Surface Pre</w:t>
      </w:r>
      <w:r w:rsidR="00B92CF4">
        <w:rPr>
          <w:rFonts w:cs="Arial"/>
        </w:rPr>
        <w:t>paration: Grit blast - SSPC-SP-10 Near-</w:t>
      </w:r>
      <w:r w:rsidR="00B92CF4" w:rsidRPr="00D2629D">
        <w:rPr>
          <w:rFonts w:cs="Arial"/>
        </w:rPr>
        <w:t>White Blast.</w:t>
      </w:r>
    </w:p>
    <w:p w14:paraId="268457DB" w14:textId="77777777" w:rsidR="00B92CF4" w:rsidRPr="00942AF1" w:rsidRDefault="00B92CF4" w:rsidP="00B92CF4">
      <w:pPr>
        <w:pStyle w:val="SpecHeading51"/>
        <w:rPr>
          <w:rFonts w:cs="Arial"/>
        </w:rPr>
      </w:pPr>
      <w:r w:rsidRPr="00D2629D">
        <w:rPr>
          <w:rFonts w:cs="Arial"/>
        </w:rPr>
        <w:tab/>
        <w:t xml:space="preserve">b.      </w:t>
      </w:r>
      <w:r>
        <w:rPr>
          <w:rFonts w:cs="Arial"/>
        </w:rPr>
        <w:t>Three (3) Coat System for Aggressive Environments</w:t>
      </w:r>
      <w:r w:rsidRPr="00D2629D">
        <w:rPr>
          <w:rFonts w:cs="Arial"/>
        </w:rPr>
        <w:t xml:space="preserve">: </w:t>
      </w:r>
    </w:p>
    <w:p w14:paraId="3E2B3803" w14:textId="77777777" w:rsidR="00B92CF4" w:rsidRDefault="00B92CF4" w:rsidP="00B92CF4">
      <w:pPr>
        <w:pStyle w:val="SpecHeading51"/>
        <w:numPr>
          <w:ilvl w:val="0"/>
          <w:numId w:val="23"/>
        </w:numPr>
        <w:rPr>
          <w:rFonts w:cs="Arial"/>
        </w:rPr>
      </w:pPr>
      <w:r>
        <w:rPr>
          <w:rFonts w:cs="Arial"/>
        </w:rPr>
        <w:t>Z</w:t>
      </w:r>
      <w:r w:rsidRPr="00942AF1">
        <w:rPr>
          <w:rFonts w:cs="Arial"/>
        </w:rPr>
        <w:t xml:space="preserve">inc </w:t>
      </w:r>
      <w:r>
        <w:rPr>
          <w:rFonts w:cs="Arial"/>
        </w:rPr>
        <w:t xml:space="preserve">rich </w:t>
      </w:r>
      <w:r w:rsidRPr="00942AF1">
        <w:rPr>
          <w:rFonts w:cs="Arial"/>
        </w:rPr>
        <w:t>primer</w:t>
      </w:r>
      <w:r>
        <w:rPr>
          <w:rFonts w:cs="Arial"/>
        </w:rPr>
        <w:t xml:space="preserve"> </w:t>
      </w:r>
      <w:r w:rsidRPr="00942AF1">
        <w:rPr>
          <w:rFonts w:cs="Arial"/>
        </w:rPr>
        <w:t>(2-3 mils)</w:t>
      </w:r>
    </w:p>
    <w:p w14:paraId="1B10A18F" w14:textId="77777777" w:rsidR="00B92CF4" w:rsidRDefault="00B92CF4" w:rsidP="00B92CF4">
      <w:pPr>
        <w:pStyle w:val="SpecHeading51"/>
        <w:numPr>
          <w:ilvl w:val="0"/>
          <w:numId w:val="23"/>
        </w:numPr>
        <w:rPr>
          <w:rFonts w:cs="Arial"/>
        </w:rPr>
      </w:pPr>
      <w:r>
        <w:rPr>
          <w:rFonts w:cs="Arial"/>
        </w:rPr>
        <w:t>E</w:t>
      </w:r>
      <w:r w:rsidRPr="00942AF1">
        <w:rPr>
          <w:rFonts w:cs="Arial"/>
        </w:rPr>
        <w:t>poxy pri</w:t>
      </w:r>
      <w:r>
        <w:rPr>
          <w:rFonts w:cs="Arial"/>
        </w:rPr>
        <w:t>mer intermediate coat (4-8mils)</w:t>
      </w:r>
    </w:p>
    <w:p w14:paraId="6812B5F3" w14:textId="77777777" w:rsidR="00B92CF4" w:rsidRDefault="00B92CF4" w:rsidP="00B92CF4">
      <w:pPr>
        <w:pStyle w:val="SpecHeading51"/>
        <w:numPr>
          <w:ilvl w:val="0"/>
          <w:numId w:val="23"/>
        </w:numPr>
        <w:rPr>
          <w:rFonts w:cs="Arial"/>
        </w:rPr>
      </w:pPr>
      <w:r>
        <w:rPr>
          <w:rFonts w:cs="Arial"/>
        </w:rPr>
        <w:t>P</w:t>
      </w:r>
      <w:r w:rsidRPr="00942AF1">
        <w:rPr>
          <w:rFonts w:cs="Arial"/>
        </w:rPr>
        <w:t>olyurethane top coat (2-3 mils)</w:t>
      </w:r>
      <w:r>
        <w:rPr>
          <w:rFonts w:cs="Arial"/>
        </w:rPr>
        <w:t>, White Gloss Finish</w:t>
      </w:r>
    </w:p>
    <w:p w14:paraId="30DB24AA" w14:textId="77777777" w:rsidR="006B1A52" w:rsidRPr="00D2629D" w:rsidRDefault="006B1A52" w:rsidP="006B1A52">
      <w:pPr>
        <w:rPr>
          <w:rFonts w:cs="Arial"/>
          <w:szCs w:val="22"/>
        </w:rPr>
      </w:pPr>
    </w:p>
    <w:p w14:paraId="621A4B1F" w14:textId="19740527" w:rsidR="006B1A52" w:rsidRPr="00D2629D" w:rsidRDefault="006B1A52" w:rsidP="006B1A52">
      <w:pPr>
        <w:pStyle w:val="SpecHeading51"/>
        <w:rPr>
          <w:rFonts w:cs="Arial"/>
          <w:szCs w:val="22"/>
        </w:rPr>
      </w:pPr>
      <w:r w:rsidRPr="00D2629D">
        <w:rPr>
          <w:rFonts w:cs="Arial"/>
          <w:szCs w:val="22"/>
        </w:rPr>
        <w:t>1</w:t>
      </w:r>
      <w:r w:rsidR="00E40BF4">
        <w:rPr>
          <w:rFonts w:cs="Arial"/>
          <w:szCs w:val="22"/>
        </w:rPr>
        <w:t>1</w:t>
      </w:r>
      <w:r w:rsidRPr="00D2629D">
        <w:rPr>
          <w:rFonts w:cs="Arial"/>
          <w:szCs w:val="22"/>
        </w:rPr>
        <w:t>.</w:t>
      </w:r>
      <w:r w:rsidRPr="00D2629D">
        <w:rPr>
          <w:rFonts w:cs="Arial"/>
          <w:szCs w:val="22"/>
        </w:rPr>
        <w:tab/>
        <w:t>Steel Saddles: Tank</w:t>
      </w:r>
      <w:r w:rsidR="00300ABC">
        <w:rPr>
          <w:rFonts w:cs="Arial"/>
          <w:szCs w:val="22"/>
        </w:rPr>
        <w:t>(s)</w:t>
      </w:r>
      <w:r w:rsidRPr="00D2629D">
        <w:rPr>
          <w:rFonts w:cs="Arial"/>
          <w:szCs w:val="22"/>
        </w:rPr>
        <w:t xml:space="preserve"> shall be delivered as a complete UL-listed assembly with two facto</w:t>
      </w:r>
      <w:r w:rsidR="00300ABC">
        <w:rPr>
          <w:rFonts w:cs="Arial"/>
          <w:szCs w:val="22"/>
        </w:rPr>
        <w:t xml:space="preserve">ry supplied, welded-on saddles.  </w:t>
      </w:r>
      <w:r w:rsidRPr="00D2629D">
        <w:rPr>
          <w:rFonts w:cs="Arial"/>
          <w:szCs w:val="22"/>
        </w:rPr>
        <w:t>Saddles to be set level on a solid foundation.</w:t>
      </w:r>
      <w:r w:rsidR="006B303D" w:rsidRPr="00D2629D">
        <w:rPr>
          <w:rFonts w:cs="Arial"/>
          <w:szCs w:val="22"/>
        </w:rPr>
        <w:t xml:space="preserve">  Proper anchoring in required </w:t>
      </w:r>
      <w:r w:rsidR="006B303D" w:rsidRPr="00D2629D">
        <w:rPr>
          <w:rFonts w:cs="Arial"/>
        </w:rPr>
        <w:t>for tanks designed to withstand blast overpressures.</w:t>
      </w:r>
    </w:p>
    <w:p w14:paraId="25C0DB66" w14:textId="77777777" w:rsidR="006B1A52" w:rsidRPr="00D2629D" w:rsidRDefault="006B1A52" w:rsidP="00897DDA">
      <w:pPr>
        <w:pStyle w:val="SpecHeading51"/>
        <w:ind w:left="1814"/>
        <w:rPr>
          <w:rFonts w:cs="Arial"/>
          <w:szCs w:val="22"/>
        </w:rPr>
      </w:pPr>
      <w:r w:rsidRPr="00D2629D">
        <w:rPr>
          <w:rFonts w:cs="Arial"/>
          <w:szCs w:val="22"/>
        </w:rPr>
        <w:t>a.</w:t>
      </w:r>
      <w:r w:rsidRPr="00D2629D">
        <w:rPr>
          <w:rFonts w:cs="Arial"/>
          <w:szCs w:val="22"/>
        </w:rPr>
        <w:tab/>
        <w:t>Quantity: 2.</w:t>
      </w:r>
    </w:p>
    <w:p w14:paraId="72ADAA8C" w14:textId="77777777" w:rsidR="006B1A52" w:rsidRPr="00D2629D" w:rsidRDefault="006B1A52" w:rsidP="00897DDA">
      <w:pPr>
        <w:pStyle w:val="SpecHeading51"/>
        <w:ind w:left="1814"/>
        <w:rPr>
          <w:rFonts w:cs="Arial"/>
          <w:szCs w:val="22"/>
        </w:rPr>
      </w:pPr>
      <w:r w:rsidRPr="00D2629D">
        <w:rPr>
          <w:rFonts w:cs="Arial"/>
          <w:szCs w:val="22"/>
        </w:rPr>
        <w:t xml:space="preserve">b. </w:t>
      </w:r>
      <w:r w:rsidRPr="00D2629D">
        <w:rPr>
          <w:rFonts w:cs="Arial"/>
          <w:szCs w:val="22"/>
        </w:rPr>
        <w:tab/>
        <w:t>Location: Refer to drawings.</w:t>
      </w:r>
    </w:p>
    <w:p w14:paraId="0B74BC8A" w14:textId="77777777" w:rsidR="006B1A52" w:rsidRPr="00D2629D" w:rsidRDefault="006B1A52" w:rsidP="00DF3C67">
      <w:pPr>
        <w:rPr>
          <w:rFonts w:cs="Arial"/>
          <w:szCs w:val="22"/>
        </w:rPr>
      </w:pPr>
    </w:p>
    <w:p w14:paraId="1871C164" w14:textId="142F8ADF" w:rsidR="00091BE0" w:rsidRPr="00D2629D" w:rsidRDefault="006B1A52" w:rsidP="00B77441">
      <w:pPr>
        <w:pStyle w:val="SpecHeading51"/>
        <w:rPr>
          <w:rFonts w:cs="Arial"/>
        </w:rPr>
      </w:pPr>
      <w:r w:rsidRPr="00D2629D">
        <w:rPr>
          <w:rFonts w:cs="Arial"/>
        </w:rPr>
        <w:t>1</w:t>
      </w:r>
      <w:r w:rsidR="00E40BF4">
        <w:rPr>
          <w:rFonts w:cs="Arial"/>
        </w:rPr>
        <w:t>2</w:t>
      </w:r>
      <w:r w:rsidR="00DF3C67" w:rsidRPr="00D2629D">
        <w:rPr>
          <w:rFonts w:cs="Arial"/>
        </w:rPr>
        <w:t>.</w:t>
      </w:r>
      <w:r w:rsidR="00DF3C67" w:rsidRPr="00D2629D">
        <w:rPr>
          <w:rFonts w:cs="Arial"/>
        </w:rPr>
        <w:tab/>
        <w:t>Lifting lugs:  Lifting lugs shall be provided at balancing points to facilitate handling and installation</w:t>
      </w:r>
      <w:r w:rsidR="00300ABC">
        <w:rPr>
          <w:rFonts w:cs="Arial"/>
        </w:rPr>
        <w:t>.</w:t>
      </w:r>
    </w:p>
    <w:p w14:paraId="5F14E933" w14:textId="77777777" w:rsidR="00E26794" w:rsidRPr="00D2629D" w:rsidRDefault="00E26794" w:rsidP="00B77441">
      <w:pPr>
        <w:pStyle w:val="SpecHeading51"/>
        <w:rPr>
          <w:rFonts w:cs="Arial"/>
        </w:rPr>
      </w:pPr>
    </w:p>
    <w:p w14:paraId="40433B7E" w14:textId="3A8158FB" w:rsidR="00091BE0" w:rsidRPr="00D2629D" w:rsidRDefault="00091BE0" w:rsidP="00B77441">
      <w:pPr>
        <w:pStyle w:val="SpecHeading51"/>
        <w:rPr>
          <w:rFonts w:cs="Arial"/>
        </w:rPr>
      </w:pPr>
      <w:r w:rsidRPr="00D2629D">
        <w:rPr>
          <w:rFonts w:cs="Arial"/>
        </w:rPr>
        <w:t>1</w:t>
      </w:r>
      <w:r w:rsidR="00E40BF4">
        <w:rPr>
          <w:rFonts w:cs="Arial"/>
        </w:rPr>
        <w:t>3</w:t>
      </w:r>
      <w:r w:rsidR="00DF3C67" w:rsidRPr="00D2629D">
        <w:rPr>
          <w:rFonts w:cs="Arial"/>
        </w:rPr>
        <w:t>.</w:t>
      </w:r>
      <w:r w:rsidRPr="00D2629D">
        <w:rPr>
          <w:rFonts w:cs="Arial"/>
        </w:rPr>
        <w:tab/>
        <w:t>Emergency Venting for Primary Tank: Tank system(s) shall include one (1) emergency vent for each primary tank or primary tank compartment, UL-Listed (EGVV).</w:t>
      </w:r>
    </w:p>
    <w:p w14:paraId="6E4E352D" w14:textId="77777777" w:rsidR="00091BE0" w:rsidRPr="00D2629D" w:rsidRDefault="00091BE0" w:rsidP="00B77441">
      <w:pPr>
        <w:pStyle w:val="SpecHeading51"/>
        <w:ind w:left="1814"/>
        <w:rPr>
          <w:rFonts w:cs="Arial"/>
          <w:szCs w:val="22"/>
        </w:rPr>
      </w:pPr>
      <w:r w:rsidRPr="00D2629D">
        <w:rPr>
          <w:rFonts w:cs="Arial"/>
          <w:szCs w:val="22"/>
        </w:rPr>
        <w:t>a.</w:t>
      </w:r>
      <w:r w:rsidRPr="00D2629D">
        <w:rPr>
          <w:rFonts w:cs="Arial"/>
          <w:szCs w:val="22"/>
        </w:rPr>
        <w:tab/>
        <w:t>Vent size shall be determined by the tank configuration, the primary tank capacity, and the product stored.</w:t>
      </w:r>
    </w:p>
    <w:p w14:paraId="495AE879" w14:textId="77777777" w:rsidR="00091BE0" w:rsidRPr="00D2629D" w:rsidRDefault="00091BE0" w:rsidP="00B77441">
      <w:pPr>
        <w:pStyle w:val="SpecHeading51"/>
        <w:ind w:left="1814"/>
        <w:rPr>
          <w:rFonts w:cs="Arial"/>
          <w:szCs w:val="22"/>
        </w:rPr>
      </w:pPr>
      <w:r w:rsidRPr="00D2629D">
        <w:rPr>
          <w:rFonts w:cs="Arial"/>
          <w:szCs w:val="22"/>
        </w:rPr>
        <w:t>b.</w:t>
      </w:r>
      <w:r w:rsidRPr="00D2629D">
        <w:rPr>
          <w:rFonts w:cs="Arial"/>
          <w:szCs w:val="22"/>
        </w:rPr>
        <w:tab/>
        <w:t>Emergency venting shall comply with provisions of NFPA 30A, NFPA 30, and UFC</w:t>
      </w:r>
    </w:p>
    <w:p w14:paraId="3F953DCD" w14:textId="77777777" w:rsidR="00E26794" w:rsidRPr="00D2629D" w:rsidRDefault="00E26794" w:rsidP="00E26794">
      <w:pPr>
        <w:rPr>
          <w:rFonts w:cs="Arial"/>
          <w:szCs w:val="22"/>
        </w:rPr>
      </w:pPr>
    </w:p>
    <w:p w14:paraId="5B70C520" w14:textId="0EDB1322" w:rsidR="00091BE0" w:rsidRPr="00D2629D" w:rsidRDefault="00091BE0" w:rsidP="00B77441">
      <w:pPr>
        <w:pStyle w:val="SpecHeading51"/>
        <w:rPr>
          <w:rFonts w:cs="Arial"/>
        </w:rPr>
      </w:pPr>
      <w:r w:rsidRPr="00D2629D">
        <w:rPr>
          <w:rFonts w:cs="Arial"/>
        </w:rPr>
        <w:t>1</w:t>
      </w:r>
      <w:r w:rsidR="00E40BF4">
        <w:rPr>
          <w:rFonts w:cs="Arial"/>
        </w:rPr>
        <w:t>4</w:t>
      </w:r>
      <w:r w:rsidRPr="00D2629D">
        <w:rPr>
          <w:rFonts w:cs="Arial"/>
        </w:rPr>
        <w:t>.</w:t>
      </w:r>
      <w:r w:rsidRPr="00D2629D">
        <w:rPr>
          <w:rFonts w:cs="Arial"/>
        </w:rPr>
        <w:tab/>
        <w:t>Emergency Venting for Secondary Tank: Tank system(s) shall include one (1) emergency vent for each secondary containment tank interstice, UL-Listed (EGVV)</w:t>
      </w:r>
    </w:p>
    <w:p w14:paraId="10474CCC" w14:textId="77777777" w:rsidR="00B77441" w:rsidRPr="00D2629D" w:rsidRDefault="00091BE0" w:rsidP="00897DDA">
      <w:pPr>
        <w:pStyle w:val="SpecHeading51"/>
        <w:ind w:left="1814"/>
        <w:rPr>
          <w:rFonts w:cs="Arial"/>
          <w:szCs w:val="22"/>
        </w:rPr>
      </w:pPr>
      <w:r w:rsidRPr="00D2629D">
        <w:rPr>
          <w:rFonts w:cs="Arial"/>
          <w:szCs w:val="22"/>
        </w:rPr>
        <w:t>a.</w:t>
      </w:r>
      <w:r w:rsidRPr="00D2629D">
        <w:rPr>
          <w:rFonts w:cs="Arial"/>
          <w:szCs w:val="22"/>
        </w:rPr>
        <w:tab/>
        <w:t>The venting capacity is determined by the tank configuration, secondary t</w:t>
      </w:r>
      <w:r w:rsidR="00B77441" w:rsidRPr="00D2629D">
        <w:rPr>
          <w:rFonts w:cs="Arial"/>
          <w:szCs w:val="22"/>
        </w:rPr>
        <w:t xml:space="preserve">ank </w:t>
      </w:r>
      <w:r w:rsidRPr="00D2629D">
        <w:rPr>
          <w:rFonts w:cs="Arial"/>
          <w:szCs w:val="22"/>
        </w:rPr>
        <w:t>capacity, and the product stored.</w:t>
      </w:r>
    </w:p>
    <w:p w14:paraId="1A59DE5E" w14:textId="77777777" w:rsidR="00091BE0" w:rsidRPr="00D2629D" w:rsidRDefault="00091BE0" w:rsidP="00897DDA">
      <w:pPr>
        <w:pStyle w:val="SpecHeading51"/>
        <w:ind w:left="1814"/>
        <w:rPr>
          <w:rFonts w:cs="Arial"/>
          <w:szCs w:val="22"/>
        </w:rPr>
      </w:pPr>
      <w:r w:rsidRPr="00D2629D">
        <w:rPr>
          <w:rFonts w:cs="Arial"/>
          <w:szCs w:val="22"/>
        </w:rPr>
        <w:t>b.</w:t>
      </w:r>
      <w:r w:rsidRPr="00D2629D">
        <w:rPr>
          <w:rFonts w:cs="Arial"/>
          <w:szCs w:val="22"/>
        </w:rPr>
        <w:tab/>
        <w:t>Emergency venting shall comply with provi</w:t>
      </w:r>
      <w:r w:rsidR="00B77441" w:rsidRPr="00D2629D">
        <w:rPr>
          <w:rFonts w:cs="Arial"/>
          <w:szCs w:val="22"/>
        </w:rPr>
        <w:t xml:space="preserve">sions of NFPA 30A, NFPA 30, and </w:t>
      </w:r>
      <w:r w:rsidRPr="00D2629D">
        <w:rPr>
          <w:rFonts w:cs="Arial"/>
          <w:szCs w:val="22"/>
        </w:rPr>
        <w:t>UFC.</w:t>
      </w:r>
    </w:p>
    <w:p w14:paraId="04B46EBB" w14:textId="77777777" w:rsidR="00091BE0" w:rsidRPr="00D2629D" w:rsidRDefault="00091BE0" w:rsidP="00897DDA">
      <w:pPr>
        <w:pStyle w:val="SpecHeading51"/>
        <w:ind w:left="1814"/>
        <w:rPr>
          <w:rFonts w:cs="Arial"/>
          <w:szCs w:val="22"/>
        </w:rPr>
      </w:pPr>
      <w:r w:rsidRPr="00D2629D">
        <w:rPr>
          <w:rFonts w:cs="Arial"/>
          <w:szCs w:val="22"/>
        </w:rPr>
        <w:t>c.</w:t>
      </w:r>
      <w:r w:rsidRPr="00D2629D">
        <w:rPr>
          <w:rFonts w:cs="Arial"/>
          <w:szCs w:val="22"/>
        </w:rPr>
        <w:tab/>
        <w:t>Vents shall be located as close to the center of the tank as possible.</w:t>
      </w:r>
    </w:p>
    <w:p w14:paraId="1908A05A" w14:textId="77777777" w:rsidR="00096217" w:rsidRPr="00D2629D" w:rsidRDefault="00096217" w:rsidP="00096217">
      <w:pPr>
        <w:rPr>
          <w:rFonts w:cs="Arial"/>
          <w:szCs w:val="22"/>
        </w:rPr>
      </w:pPr>
    </w:p>
    <w:p w14:paraId="7AFC5ACF" w14:textId="77777777" w:rsidR="00096217" w:rsidRPr="00D2629D" w:rsidRDefault="00096217" w:rsidP="00096217">
      <w:pPr>
        <w:pStyle w:val="SpecSpecifierNotes0"/>
        <w:rPr>
          <w:rFonts w:cs="Arial"/>
          <w:szCs w:val="22"/>
        </w:rPr>
      </w:pPr>
      <w:r w:rsidRPr="00D2629D">
        <w:rPr>
          <w:rFonts w:cs="Arial"/>
          <w:szCs w:val="22"/>
        </w:rPr>
        <w:t>Specifier Notes:  Specify Optional Equipment</w:t>
      </w:r>
    </w:p>
    <w:p w14:paraId="3E34A74B" w14:textId="77777777" w:rsidR="00703F08" w:rsidRPr="00D2629D" w:rsidRDefault="00703F08" w:rsidP="00DF3C67">
      <w:pPr>
        <w:rPr>
          <w:rFonts w:cs="Arial"/>
          <w:szCs w:val="22"/>
        </w:rPr>
      </w:pPr>
    </w:p>
    <w:p w14:paraId="0502B7E6" w14:textId="77777777" w:rsidR="00897DDA" w:rsidRPr="00D2629D" w:rsidRDefault="009B36C1" w:rsidP="00897DDA">
      <w:pPr>
        <w:pStyle w:val="SpecHeading4A"/>
        <w:rPr>
          <w:rFonts w:cs="Arial"/>
        </w:rPr>
      </w:pPr>
      <w:r>
        <w:rPr>
          <w:rFonts w:cs="Arial"/>
        </w:rPr>
        <w:t>B.</w:t>
      </w:r>
      <w:r>
        <w:rPr>
          <w:rFonts w:cs="Arial"/>
        </w:rPr>
        <w:tab/>
      </w:r>
      <w:r>
        <w:rPr>
          <w:rFonts w:cs="Arial"/>
        </w:rPr>
        <w:tab/>
      </w:r>
      <w:r w:rsidR="003F4741" w:rsidRPr="00D2629D">
        <w:rPr>
          <w:rFonts w:cs="Arial"/>
        </w:rPr>
        <w:t>Steel Aboveground Storage Tank Options/</w:t>
      </w:r>
      <w:r w:rsidR="00A160F0" w:rsidRPr="00D2629D">
        <w:rPr>
          <w:rFonts w:cs="Arial"/>
        </w:rPr>
        <w:t>Accessories</w:t>
      </w:r>
      <w:r w:rsidR="00897DDA" w:rsidRPr="00D2629D">
        <w:rPr>
          <w:rFonts w:cs="Arial"/>
        </w:rPr>
        <w:t>:</w:t>
      </w:r>
    </w:p>
    <w:p w14:paraId="5455A940" w14:textId="77777777" w:rsidR="00091BE0" w:rsidRPr="00D2629D" w:rsidRDefault="003F4741" w:rsidP="00B77441">
      <w:pPr>
        <w:pStyle w:val="SpecHeading51"/>
        <w:rPr>
          <w:rFonts w:cs="Arial"/>
        </w:rPr>
      </w:pPr>
      <w:r w:rsidRPr="00D2629D">
        <w:rPr>
          <w:rFonts w:cs="Arial"/>
        </w:rPr>
        <w:t>1</w:t>
      </w:r>
      <w:r w:rsidR="0051719A" w:rsidRPr="00D2629D">
        <w:rPr>
          <w:rFonts w:cs="Arial"/>
        </w:rPr>
        <w:t>.</w:t>
      </w:r>
      <w:r w:rsidR="0051719A" w:rsidRPr="00D2629D">
        <w:rPr>
          <w:rFonts w:cs="Arial"/>
        </w:rPr>
        <w:tab/>
      </w:r>
      <w:r w:rsidR="00091BE0" w:rsidRPr="00D2629D">
        <w:rPr>
          <w:rFonts w:cs="Arial"/>
        </w:rPr>
        <w:t>Normal Venting: Tank system(s) shall include one (1) normal vent for the primary tank(s)</w:t>
      </w:r>
    </w:p>
    <w:p w14:paraId="754AED04" w14:textId="77777777" w:rsidR="00091BE0" w:rsidRPr="00D2629D" w:rsidRDefault="00091BE0" w:rsidP="00B77441">
      <w:pPr>
        <w:pStyle w:val="SpecHeading51"/>
        <w:ind w:left="1814"/>
        <w:rPr>
          <w:rFonts w:cs="Arial"/>
          <w:szCs w:val="22"/>
        </w:rPr>
      </w:pPr>
      <w:r w:rsidRPr="00D2629D">
        <w:rPr>
          <w:rFonts w:cs="Arial"/>
          <w:szCs w:val="22"/>
        </w:rPr>
        <w:t>a.</w:t>
      </w:r>
      <w:r w:rsidRPr="00D2629D">
        <w:rPr>
          <w:rFonts w:cs="Arial"/>
          <w:szCs w:val="22"/>
        </w:rPr>
        <w:tab/>
        <w:t>Capacity of the vent shall be sized according to Table 2-8, NFPA 30.</w:t>
      </w:r>
    </w:p>
    <w:p w14:paraId="56739A74" w14:textId="77777777" w:rsidR="00091BE0" w:rsidRPr="00D2629D" w:rsidRDefault="00091BE0" w:rsidP="00B77441">
      <w:pPr>
        <w:pStyle w:val="SpecHeading51"/>
        <w:ind w:left="1814"/>
        <w:rPr>
          <w:rFonts w:cs="Arial"/>
          <w:szCs w:val="22"/>
        </w:rPr>
      </w:pPr>
      <w:r w:rsidRPr="00D2629D">
        <w:rPr>
          <w:rFonts w:cs="Arial"/>
          <w:szCs w:val="22"/>
        </w:rPr>
        <w:t>b.</w:t>
      </w:r>
      <w:r w:rsidRPr="00D2629D">
        <w:rPr>
          <w:rFonts w:cs="Arial"/>
          <w:szCs w:val="22"/>
        </w:rPr>
        <w:tab/>
        <w:t>Vent riser piping shall be a minimum 2" diameter, Schedule 40 steel pipe, pre-cut for field assembly, and conform to ANSI B31.3 or ASTM A53, A106 or A135. Length of pipe shall be such that the point of vent disch</w:t>
      </w:r>
      <w:r w:rsidR="00B77441" w:rsidRPr="00D2629D">
        <w:rPr>
          <w:rFonts w:cs="Arial"/>
          <w:szCs w:val="22"/>
        </w:rPr>
        <w:t xml:space="preserve">arge is a minimum 12 feet above </w:t>
      </w:r>
      <w:r w:rsidRPr="00D2629D">
        <w:rPr>
          <w:rFonts w:cs="Arial"/>
          <w:szCs w:val="22"/>
        </w:rPr>
        <w:t>grade.</w:t>
      </w:r>
    </w:p>
    <w:p w14:paraId="2BF9327A" w14:textId="77777777" w:rsidR="00091BE0" w:rsidRPr="00D2629D" w:rsidRDefault="00091BE0" w:rsidP="00B77441">
      <w:pPr>
        <w:pStyle w:val="SpecHeading51"/>
        <w:ind w:left="1814"/>
        <w:rPr>
          <w:rFonts w:cs="Arial"/>
          <w:szCs w:val="22"/>
        </w:rPr>
      </w:pPr>
      <w:r w:rsidRPr="00D2629D">
        <w:rPr>
          <w:rFonts w:cs="Arial"/>
          <w:szCs w:val="22"/>
        </w:rPr>
        <w:t>c.</w:t>
      </w:r>
      <w:r w:rsidRPr="00D2629D">
        <w:rPr>
          <w:rFonts w:cs="Arial"/>
          <w:szCs w:val="22"/>
        </w:rPr>
        <w:tab/>
        <w:t>Vent installation shall comply with applicable sections of the fire and mechanical codes, including, but not limited to, NFPA 30A and NFPA 30.</w:t>
      </w:r>
    </w:p>
    <w:p w14:paraId="12124019" w14:textId="77777777" w:rsidR="00400ABB" w:rsidRPr="00D2629D" w:rsidRDefault="00400ABB" w:rsidP="00400ABB">
      <w:pPr>
        <w:pStyle w:val="SpecHeading51"/>
        <w:rPr>
          <w:rFonts w:cs="Arial"/>
          <w:szCs w:val="22"/>
        </w:rPr>
      </w:pPr>
    </w:p>
    <w:p w14:paraId="6131C763" w14:textId="77777777" w:rsidR="00400ABB" w:rsidRPr="00D2629D" w:rsidRDefault="003F4741" w:rsidP="00B77441">
      <w:pPr>
        <w:pStyle w:val="SpecHeading51"/>
        <w:rPr>
          <w:rFonts w:cs="Arial"/>
        </w:rPr>
      </w:pPr>
      <w:r w:rsidRPr="00D2629D">
        <w:rPr>
          <w:rFonts w:cs="Arial"/>
        </w:rPr>
        <w:t>2</w:t>
      </w:r>
      <w:r w:rsidR="00400ABB" w:rsidRPr="00D2629D">
        <w:rPr>
          <w:rFonts w:cs="Arial"/>
        </w:rPr>
        <w:t>.</w:t>
      </w:r>
      <w:r w:rsidR="00400ABB" w:rsidRPr="00D2629D">
        <w:rPr>
          <w:rFonts w:cs="Arial"/>
        </w:rPr>
        <w:tab/>
        <w:t>Spill Container: Tank system(s) shall include one (1) spill container to contain product spills from the fill hose.  Spill container shall be painted or plated steel, 14 gauge minimum thickness.  Hinged lockable metal rainproof lid shall be provided.  Spill containment shall comply with UFC and NFPA codes.</w:t>
      </w:r>
    </w:p>
    <w:p w14:paraId="4DBB05AB" w14:textId="77777777" w:rsidR="00091BE0" w:rsidRPr="00D2629D" w:rsidRDefault="00B77441" w:rsidP="00B77441">
      <w:pPr>
        <w:pStyle w:val="SpecHeading51"/>
        <w:ind w:left="1814"/>
        <w:rPr>
          <w:rFonts w:cs="Arial"/>
          <w:szCs w:val="22"/>
        </w:rPr>
      </w:pPr>
      <w:r w:rsidRPr="00D2629D">
        <w:rPr>
          <w:rFonts w:cs="Arial"/>
          <w:szCs w:val="22"/>
        </w:rPr>
        <w:t xml:space="preserve"> </w:t>
      </w:r>
      <w:r w:rsidR="00400ABB" w:rsidRPr="00D2629D">
        <w:rPr>
          <w:rFonts w:cs="Arial"/>
          <w:szCs w:val="22"/>
        </w:rPr>
        <w:t>a.     Fill pipe spill container shall have a capacity of not less than five gallons.</w:t>
      </w:r>
    </w:p>
    <w:p w14:paraId="1AD54FC2" w14:textId="77777777" w:rsidR="004645E6" w:rsidRPr="00D2629D" w:rsidRDefault="004645E6" w:rsidP="004645E6">
      <w:pPr>
        <w:pStyle w:val="SpecHeading51"/>
        <w:rPr>
          <w:rFonts w:cs="Arial"/>
          <w:szCs w:val="22"/>
        </w:rPr>
      </w:pPr>
    </w:p>
    <w:p w14:paraId="046188C4" w14:textId="77777777" w:rsidR="004645E6" w:rsidRPr="00D2629D" w:rsidRDefault="003F4741" w:rsidP="00DD33D7">
      <w:pPr>
        <w:pStyle w:val="SpecHeading51"/>
        <w:tabs>
          <w:tab w:val="left" w:pos="2160"/>
        </w:tabs>
        <w:rPr>
          <w:rFonts w:cs="Arial"/>
          <w:szCs w:val="22"/>
        </w:rPr>
      </w:pPr>
      <w:r w:rsidRPr="00D2629D">
        <w:rPr>
          <w:rFonts w:cs="Arial"/>
          <w:szCs w:val="22"/>
        </w:rPr>
        <w:t>3</w:t>
      </w:r>
      <w:r w:rsidR="004645E6" w:rsidRPr="00D2629D">
        <w:rPr>
          <w:rFonts w:cs="Arial"/>
          <w:szCs w:val="22"/>
        </w:rPr>
        <w:t>.</w:t>
      </w:r>
      <w:r w:rsidR="004645E6" w:rsidRPr="00D2629D">
        <w:rPr>
          <w:rFonts w:cs="Arial"/>
          <w:szCs w:val="22"/>
        </w:rPr>
        <w:tab/>
        <w:t>Fill Assembly: Tank system(s) shall include top fill assembly, inclusive of:</w:t>
      </w:r>
    </w:p>
    <w:p w14:paraId="2CC87F07" w14:textId="77777777" w:rsidR="00DD33D7" w:rsidRPr="00D2629D" w:rsidRDefault="004645E6" w:rsidP="00B77441">
      <w:pPr>
        <w:pStyle w:val="SpecHeading51"/>
        <w:rPr>
          <w:rFonts w:cs="Arial"/>
          <w:szCs w:val="22"/>
        </w:rPr>
      </w:pPr>
      <w:r w:rsidRPr="00D2629D">
        <w:rPr>
          <w:rFonts w:cs="Arial"/>
          <w:szCs w:val="22"/>
        </w:rPr>
        <w:t xml:space="preserve">         a.     One (1) lockable fill cap [2-4" in size] with a liquid tight seal and positive mechanical </w:t>
      </w:r>
      <w:r w:rsidR="00DD33D7" w:rsidRPr="00D2629D">
        <w:rPr>
          <w:rFonts w:cs="Arial"/>
          <w:szCs w:val="22"/>
        </w:rPr>
        <w:t xml:space="preserve">  </w:t>
      </w:r>
    </w:p>
    <w:p w14:paraId="22BDEF62" w14:textId="77777777" w:rsidR="004645E6" w:rsidRPr="00D2629D" w:rsidRDefault="00DD33D7" w:rsidP="00B77441">
      <w:pPr>
        <w:pStyle w:val="SpecHeading51"/>
        <w:rPr>
          <w:rFonts w:cs="Arial"/>
          <w:szCs w:val="22"/>
        </w:rPr>
      </w:pPr>
      <w:r w:rsidRPr="00D2629D">
        <w:rPr>
          <w:rFonts w:cs="Arial"/>
          <w:szCs w:val="22"/>
        </w:rPr>
        <w:t xml:space="preserve">    </w:t>
      </w:r>
      <w:r w:rsidRPr="00D2629D">
        <w:rPr>
          <w:rFonts w:cs="Arial"/>
          <w:szCs w:val="22"/>
        </w:rPr>
        <w:tab/>
        <w:t xml:space="preserve">        </w:t>
      </w:r>
      <w:r w:rsidR="004645E6" w:rsidRPr="00D2629D">
        <w:rPr>
          <w:rFonts w:cs="Arial"/>
          <w:szCs w:val="22"/>
        </w:rPr>
        <w:t>locking mechanism.</w:t>
      </w:r>
    </w:p>
    <w:p w14:paraId="6B955326" w14:textId="77777777" w:rsidR="004645E6" w:rsidRPr="00D2629D" w:rsidRDefault="004645E6" w:rsidP="00B77441">
      <w:pPr>
        <w:pStyle w:val="SpecHeading51"/>
        <w:rPr>
          <w:rFonts w:cs="Arial"/>
          <w:szCs w:val="22"/>
        </w:rPr>
      </w:pPr>
      <w:r w:rsidRPr="00D2629D">
        <w:rPr>
          <w:rFonts w:cs="Arial"/>
          <w:szCs w:val="22"/>
        </w:rPr>
        <w:lastRenderedPageBreak/>
        <w:t xml:space="preserve">         b.     One (1) fill pipe adapter [2-4" in size] with a threaded fitting with cam-and-groove or    </w:t>
      </w:r>
    </w:p>
    <w:p w14:paraId="5AA3BCC2" w14:textId="77777777" w:rsidR="004645E6" w:rsidRPr="00D2629D" w:rsidRDefault="004645E6" w:rsidP="00B77441">
      <w:pPr>
        <w:pStyle w:val="SpecHeading51"/>
        <w:rPr>
          <w:rFonts w:cs="Arial"/>
          <w:szCs w:val="22"/>
        </w:rPr>
      </w:pPr>
      <w:r w:rsidRPr="00D2629D">
        <w:rPr>
          <w:rFonts w:cs="Arial"/>
          <w:szCs w:val="22"/>
        </w:rPr>
        <w:t xml:space="preserve">   </w:t>
      </w:r>
      <w:r w:rsidRPr="00D2629D">
        <w:rPr>
          <w:rFonts w:cs="Arial"/>
          <w:szCs w:val="22"/>
        </w:rPr>
        <w:tab/>
      </w:r>
      <w:r w:rsidRPr="00D2629D">
        <w:rPr>
          <w:rFonts w:cs="Arial"/>
          <w:szCs w:val="22"/>
        </w:rPr>
        <w:tab/>
        <w:t xml:space="preserve">     bayonet style lip that provides a fill hose connection that will not expose fuel to air </w:t>
      </w:r>
      <w:r w:rsidRPr="00D2629D">
        <w:rPr>
          <w:rFonts w:cs="Arial"/>
          <w:szCs w:val="22"/>
        </w:rPr>
        <w:tab/>
        <w:t xml:space="preserve"> </w:t>
      </w:r>
      <w:r w:rsidRPr="00D2629D">
        <w:rPr>
          <w:rFonts w:cs="Arial"/>
          <w:szCs w:val="22"/>
        </w:rPr>
        <w:tab/>
        <w:t xml:space="preserve">     during delivery.</w:t>
      </w:r>
    </w:p>
    <w:p w14:paraId="568D444E" w14:textId="77777777" w:rsidR="004645E6" w:rsidRPr="00D2629D" w:rsidRDefault="00DD33D7" w:rsidP="00B77441">
      <w:pPr>
        <w:pStyle w:val="SpecHeading51"/>
        <w:rPr>
          <w:rFonts w:cs="Arial"/>
          <w:szCs w:val="22"/>
        </w:rPr>
      </w:pPr>
      <w:r w:rsidRPr="00D2629D">
        <w:rPr>
          <w:rFonts w:cs="Arial"/>
          <w:szCs w:val="22"/>
        </w:rPr>
        <w:t xml:space="preserve">         c</w:t>
      </w:r>
      <w:r w:rsidR="00123CF0" w:rsidRPr="00D2629D">
        <w:rPr>
          <w:rFonts w:cs="Arial"/>
          <w:szCs w:val="22"/>
        </w:rPr>
        <w:t xml:space="preserve">.    </w:t>
      </w:r>
      <w:r w:rsidR="004645E6" w:rsidRPr="00D2629D">
        <w:rPr>
          <w:rFonts w:cs="Arial"/>
          <w:szCs w:val="22"/>
        </w:rPr>
        <w:t xml:space="preserve">One (1) drop tube (fill pipe) constructed of corrosion-resistant metal [2-4" nominal </w:t>
      </w:r>
      <w:r w:rsidRPr="00D2629D">
        <w:rPr>
          <w:rFonts w:cs="Arial"/>
          <w:szCs w:val="22"/>
        </w:rPr>
        <w:tab/>
        <w:t xml:space="preserve">   </w:t>
      </w:r>
      <w:r w:rsidR="00123CF0" w:rsidRPr="00D2629D">
        <w:rPr>
          <w:rFonts w:cs="Arial"/>
          <w:szCs w:val="22"/>
        </w:rPr>
        <w:t xml:space="preserve">    </w:t>
      </w:r>
      <w:r w:rsidR="004645E6" w:rsidRPr="00D2629D">
        <w:rPr>
          <w:rFonts w:cs="Arial"/>
          <w:szCs w:val="22"/>
        </w:rPr>
        <w:t xml:space="preserve"> </w:t>
      </w:r>
      <w:r w:rsidRPr="00D2629D">
        <w:rPr>
          <w:rFonts w:cs="Arial"/>
          <w:szCs w:val="22"/>
        </w:rPr>
        <w:tab/>
        <w:t xml:space="preserve">    </w:t>
      </w:r>
      <w:r w:rsidR="004645E6" w:rsidRPr="00D2629D">
        <w:rPr>
          <w:rFonts w:cs="Arial"/>
          <w:szCs w:val="22"/>
        </w:rPr>
        <w:t>diameter]. Fill pipe shall terminate within 6" of</w:t>
      </w:r>
      <w:r w:rsidR="00527504">
        <w:rPr>
          <w:rFonts w:cs="Arial"/>
          <w:szCs w:val="22"/>
        </w:rPr>
        <w:t xml:space="preserve"> the inside bottom of the tank.  </w:t>
      </w:r>
      <w:r w:rsidR="004645E6" w:rsidRPr="00D2629D">
        <w:rPr>
          <w:rFonts w:cs="Arial"/>
          <w:szCs w:val="22"/>
        </w:rPr>
        <w:t xml:space="preserve">A </w:t>
      </w:r>
      <w:r w:rsidR="00123CF0" w:rsidRPr="00D2629D">
        <w:rPr>
          <w:rFonts w:cs="Arial"/>
          <w:szCs w:val="22"/>
        </w:rPr>
        <w:t xml:space="preserve">   </w:t>
      </w:r>
      <w:r w:rsidR="00123CF0" w:rsidRPr="00D2629D">
        <w:rPr>
          <w:rFonts w:cs="Arial"/>
          <w:szCs w:val="22"/>
        </w:rPr>
        <w:tab/>
        <w:t xml:space="preserve">   </w:t>
      </w:r>
      <w:r w:rsidR="00123CF0" w:rsidRPr="00D2629D">
        <w:rPr>
          <w:rFonts w:cs="Arial"/>
          <w:szCs w:val="22"/>
        </w:rPr>
        <w:tab/>
        <w:t xml:space="preserve">   </w:t>
      </w:r>
      <w:r w:rsidR="004645E6" w:rsidRPr="00D2629D">
        <w:rPr>
          <w:rFonts w:cs="Arial"/>
          <w:szCs w:val="22"/>
        </w:rPr>
        <w:t xml:space="preserve"> striker plate may be provided at bottom of fill pipe.</w:t>
      </w:r>
    </w:p>
    <w:p w14:paraId="04823869" w14:textId="77777777" w:rsidR="004645E6" w:rsidRPr="00D2629D" w:rsidRDefault="00DD33D7" w:rsidP="00B77441">
      <w:pPr>
        <w:pStyle w:val="SpecHeading51"/>
        <w:rPr>
          <w:rFonts w:cs="Arial"/>
          <w:szCs w:val="22"/>
        </w:rPr>
      </w:pPr>
      <w:r w:rsidRPr="00D2629D">
        <w:rPr>
          <w:rFonts w:cs="Arial"/>
          <w:szCs w:val="22"/>
        </w:rPr>
        <w:t xml:space="preserve">        </w:t>
      </w:r>
      <w:r w:rsidRPr="00D2629D">
        <w:rPr>
          <w:rFonts w:cs="Arial"/>
          <w:szCs w:val="22"/>
        </w:rPr>
        <w:tab/>
        <w:t>d</w:t>
      </w:r>
      <w:r w:rsidR="00123CF0" w:rsidRPr="00D2629D">
        <w:rPr>
          <w:rFonts w:cs="Arial"/>
          <w:szCs w:val="22"/>
        </w:rPr>
        <w:t xml:space="preserve">. </w:t>
      </w:r>
      <w:r w:rsidR="004645E6" w:rsidRPr="00D2629D">
        <w:rPr>
          <w:rFonts w:cs="Arial"/>
          <w:szCs w:val="22"/>
        </w:rPr>
        <w:t xml:space="preserve">   Comply with provisions of NFPA 30 and UFC Article 79.</w:t>
      </w:r>
    </w:p>
    <w:p w14:paraId="12BABFFB" w14:textId="77777777" w:rsidR="007D78E7" w:rsidRPr="00D2629D" w:rsidRDefault="007D78E7" w:rsidP="00DD33D7">
      <w:pPr>
        <w:pStyle w:val="SpecHeading51"/>
        <w:rPr>
          <w:rFonts w:cs="Arial"/>
          <w:szCs w:val="22"/>
        </w:rPr>
      </w:pPr>
    </w:p>
    <w:p w14:paraId="2163BDA1" w14:textId="77777777" w:rsidR="007D78E7" w:rsidRPr="00D2629D" w:rsidRDefault="003F4741" w:rsidP="00DD33D7">
      <w:pPr>
        <w:pStyle w:val="SpecHeading51"/>
        <w:rPr>
          <w:rFonts w:cs="Arial"/>
          <w:szCs w:val="22"/>
        </w:rPr>
      </w:pPr>
      <w:r w:rsidRPr="00D2629D">
        <w:rPr>
          <w:rFonts w:cs="Arial"/>
          <w:szCs w:val="22"/>
        </w:rPr>
        <w:t>4</w:t>
      </w:r>
      <w:r w:rsidR="00DD33D7" w:rsidRPr="00D2629D">
        <w:rPr>
          <w:rFonts w:cs="Arial"/>
          <w:szCs w:val="22"/>
        </w:rPr>
        <w:t>.</w:t>
      </w:r>
      <w:r w:rsidR="00DD33D7" w:rsidRPr="00D2629D">
        <w:rPr>
          <w:rFonts w:cs="Arial"/>
          <w:szCs w:val="22"/>
        </w:rPr>
        <w:tab/>
        <w:t>Overfill Prevention: Tank system(s) shall include over</w:t>
      </w:r>
      <w:r w:rsidR="007D78E7" w:rsidRPr="00D2629D">
        <w:rPr>
          <w:rFonts w:cs="Arial"/>
          <w:szCs w:val="22"/>
        </w:rPr>
        <w:t>fill prevention equipment which</w:t>
      </w:r>
    </w:p>
    <w:p w14:paraId="0A6E7ADF" w14:textId="77777777" w:rsidR="00DD33D7" w:rsidRPr="00D2629D" w:rsidRDefault="007D78E7" w:rsidP="00DD33D7">
      <w:pPr>
        <w:pStyle w:val="SpecHeading51"/>
        <w:rPr>
          <w:rFonts w:cs="Arial"/>
          <w:szCs w:val="22"/>
        </w:rPr>
      </w:pPr>
      <w:r w:rsidRPr="00D2629D">
        <w:rPr>
          <w:rFonts w:cs="Arial"/>
          <w:szCs w:val="22"/>
        </w:rPr>
        <w:tab/>
      </w:r>
      <w:r w:rsidR="00DD33D7" w:rsidRPr="00D2629D">
        <w:rPr>
          <w:rFonts w:cs="Arial"/>
          <w:szCs w:val="22"/>
        </w:rPr>
        <w:t>complies with the requirements of NFPA 30A and which incorporates the following:</w:t>
      </w:r>
    </w:p>
    <w:p w14:paraId="4B6C6506" w14:textId="77777777" w:rsidR="007D78E7" w:rsidRPr="00D2629D" w:rsidRDefault="00DD33D7" w:rsidP="000C4F6A">
      <w:pPr>
        <w:pStyle w:val="SpecHeading51"/>
        <w:ind w:left="1814"/>
        <w:rPr>
          <w:rFonts w:cs="Arial"/>
          <w:szCs w:val="22"/>
        </w:rPr>
      </w:pPr>
      <w:r w:rsidRPr="00D2629D">
        <w:rPr>
          <w:rFonts w:cs="Arial"/>
          <w:szCs w:val="22"/>
        </w:rPr>
        <w:t>a</w:t>
      </w:r>
      <w:r w:rsidR="009E47C6">
        <w:rPr>
          <w:rFonts w:cs="Arial"/>
          <w:szCs w:val="22"/>
        </w:rPr>
        <w:t xml:space="preserve">.  </w:t>
      </w:r>
      <w:r w:rsidR="009E47C6">
        <w:rPr>
          <w:rFonts w:cs="Arial"/>
          <w:szCs w:val="22"/>
        </w:rPr>
        <w:tab/>
      </w:r>
      <w:r w:rsidRPr="00D2629D">
        <w:rPr>
          <w:rFonts w:cs="Arial"/>
          <w:szCs w:val="22"/>
        </w:rPr>
        <w:t>A positive shut-off fill limiter that will stop the flow of li</w:t>
      </w:r>
      <w:r w:rsidR="007D78E7" w:rsidRPr="00D2629D">
        <w:rPr>
          <w:rFonts w:cs="Arial"/>
          <w:szCs w:val="22"/>
        </w:rPr>
        <w:t>quid into the tank when product</w:t>
      </w:r>
    </w:p>
    <w:p w14:paraId="186C70DF" w14:textId="77777777" w:rsidR="00DD33D7" w:rsidRPr="00D2629D" w:rsidRDefault="007D78E7" w:rsidP="000C4F6A">
      <w:pPr>
        <w:pStyle w:val="SpecHeading51"/>
        <w:ind w:left="1814"/>
        <w:rPr>
          <w:rFonts w:cs="Arial"/>
          <w:szCs w:val="22"/>
        </w:rPr>
      </w:pPr>
      <w:r w:rsidRPr="00D2629D">
        <w:rPr>
          <w:rFonts w:cs="Arial"/>
          <w:szCs w:val="22"/>
        </w:rPr>
        <w:t xml:space="preserve">         </w:t>
      </w:r>
      <w:r w:rsidR="00DD33D7" w:rsidRPr="00D2629D">
        <w:rPr>
          <w:rFonts w:cs="Arial"/>
          <w:szCs w:val="22"/>
        </w:rPr>
        <w:t>level reaches 95% of tank capacity. Fill limiting device sh</w:t>
      </w:r>
      <w:r w:rsidRPr="00D2629D">
        <w:rPr>
          <w:rFonts w:cs="Arial"/>
          <w:szCs w:val="22"/>
        </w:rPr>
        <w:t xml:space="preserve">all be rated to accept the fill </w:t>
      </w:r>
      <w:r w:rsidR="00DD33D7" w:rsidRPr="00D2629D">
        <w:rPr>
          <w:rFonts w:cs="Arial"/>
          <w:szCs w:val="22"/>
        </w:rPr>
        <w:t>flow rate and pressures up to 100 psi, and must be UL-Listed (EGVV).</w:t>
      </w:r>
    </w:p>
    <w:p w14:paraId="1332DEC0" w14:textId="77777777" w:rsidR="00DD33D7" w:rsidRPr="00D2629D" w:rsidRDefault="00DD33D7" w:rsidP="000C4F6A">
      <w:pPr>
        <w:pStyle w:val="SpecHeading51"/>
        <w:ind w:left="1814"/>
        <w:rPr>
          <w:rFonts w:cs="Arial"/>
          <w:szCs w:val="22"/>
        </w:rPr>
      </w:pPr>
      <w:r w:rsidRPr="00D2629D">
        <w:rPr>
          <w:rFonts w:cs="Arial"/>
          <w:szCs w:val="22"/>
        </w:rPr>
        <w:t>b.</w:t>
      </w:r>
      <w:r w:rsidRPr="00D2629D">
        <w:rPr>
          <w:rFonts w:cs="Arial"/>
          <w:szCs w:val="22"/>
        </w:rPr>
        <w:tab/>
      </w:r>
      <w:r w:rsidR="007B369B" w:rsidRPr="00D2629D">
        <w:rPr>
          <w:rFonts w:cs="Arial"/>
          <w:szCs w:val="22"/>
        </w:rPr>
        <w:t>[</w:t>
      </w:r>
      <w:r w:rsidRPr="00D2629D">
        <w:rPr>
          <w:rFonts w:cs="Arial"/>
          <w:szCs w:val="22"/>
        </w:rPr>
        <w:t xml:space="preserve">An audible alarm that will sound when the product level in the tank has reached 90% of tank capacity. Alarm system to be UL Listed electric type (FTRV, ZTSZ, ZTZY or EQXX). </w:t>
      </w:r>
      <w:r w:rsidR="00527504">
        <w:rPr>
          <w:rFonts w:cs="Arial"/>
          <w:szCs w:val="22"/>
        </w:rPr>
        <w:t xml:space="preserve"> </w:t>
      </w:r>
      <w:r w:rsidRPr="00D2629D">
        <w:rPr>
          <w:rFonts w:cs="Arial"/>
          <w:szCs w:val="22"/>
        </w:rPr>
        <w:t>Electric type systems shall use intrinsically-safe tank-mounted magnetic float probes, suitable for use in Class I, Div II, Group D locations, and a monitoring console, suitable for use in Class I, Div. II, Group D locations or located more than 10 feet from tank shell.]</w:t>
      </w:r>
    </w:p>
    <w:p w14:paraId="21982705" w14:textId="77777777" w:rsidR="007D78E7" w:rsidRPr="00D2629D" w:rsidRDefault="007D78E7" w:rsidP="00DD33D7">
      <w:pPr>
        <w:pStyle w:val="SpecHeading51"/>
        <w:rPr>
          <w:rFonts w:cs="Arial"/>
          <w:szCs w:val="22"/>
        </w:rPr>
      </w:pPr>
      <w:r w:rsidRPr="00D2629D">
        <w:rPr>
          <w:rFonts w:cs="Arial"/>
          <w:szCs w:val="22"/>
        </w:rPr>
        <w:tab/>
      </w:r>
      <w:r w:rsidRPr="00D2629D">
        <w:rPr>
          <w:rFonts w:cs="Arial"/>
          <w:szCs w:val="22"/>
        </w:rPr>
        <w:tab/>
        <w:t>.</w:t>
      </w:r>
      <w:r w:rsidRPr="00D2629D">
        <w:rPr>
          <w:rFonts w:cs="Arial"/>
          <w:szCs w:val="22"/>
        </w:rPr>
        <w:tab/>
      </w:r>
    </w:p>
    <w:p w14:paraId="651DB84A" w14:textId="77777777" w:rsidR="00DD33D7" w:rsidRPr="00D2629D" w:rsidRDefault="003F4741" w:rsidP="00DD33D7">
      <w:pPr>
        <w:pStyle w:val="SpecHeading51"/>
        <w:rPr>
          <w:rFonts w:cs="Arial"/>
          <w:szCs w:val="22"/>
        </w:rPr>
      </w:pPr>
      <w:r w:rsidRPr="00D2629D">
        <w:rPr>
          <w:rFonts w:cs="Arial"/>
          <w:szCs w:val="22"/>
        </w:rPr>
        <w:t>5</w:t>
      </w:r>
      <w:r w:rsidR="007D78E7" w:rsidRPr="00D2629D">
        <w:rPr>
          <w:rFonts w:cs="Arial"/>
          <w:szCs w:val="22"/>
        </w:rPr>
        <w:t xml:space="preserve">.  </w:t>
      </w:r>
      <w:r w:rsidR="007D78E7" w:rsidRPr="00D2629D">
        <w:rPr>
          <w:rFonts w:cs="Arial"/>
          <w:szCs w:val="22"/>
        </w:rPr>
        <w:tab/>
      </w:r>
      <w:r w:rsidR="00DD33D7" w:rsidRPr="00D2629D">
        <w:rPr>
          <w:rFonts w:cs="Arial"/>
          <w:szCs w:val="22"/>
        </w:rPr>
        <w:t xml:space="preserve">Liquid Level Gauge: Tank system(s) shall include a means for determining </w:t>
      </w:r>
      <w:r w:rsidR="007D78E7" w:rsidRPr="00D2629D">
        <w:rPr>
          <w:rFonts w:cs="Arial"/>
          <w:szCs w:val="22"/>
        </w:rPr>
        <w:t xml:space="preserve">the liquid </w:t>
      </w:r>
      <w:r w:rsidR="007D78E7" w:rsidRPr="00D2629D">
        <w:rPr>
          <w:rFonts w:cs="Arial"/>
          <w:szCs w:val="22"/>
        </w:rPr>
        <w:tab/>
        <w:t xml:space="preserve">   </w:t>
      </w:r>
      <w:r w:rsidR="00DD33D7" w:rsidRPr="00D2629D">
        <w:rPr>
          <w:rFonts w:cs="Arial"/>
          <w:szCs w:val="22"/>
        </w:rPr>
        <w:t>level in the tank, which is visible to the delivery operator, in accordance with NFPA 30, NFPA 30A and UFC Article 79. Acceptable means:</w:t>
      </w:r>
    </w:p>
    <w:p w14:paraId="4033E80B" w14:textId="77777777" w:rsidR="00DD33D7" w:rsidRPr="00D2629D" w:rsidRDefault="007D78E7" w:rsidP="000C4F6A">
      <w:pPr>
        <w:pStyle w:val="SpecHeading51"/>
        <w:ind w:left="1814"/>
        <w:rPr>
          <w:rFonts w:cs="Arial"/>
          <w:szCs w:val="22"/>
        </w:rPr>
      </w:pPr>
      <w:r w:rsidRPr="00D2629D">
        <w:rPr>
          <w:rFonts w:cs="Arial"/>
          <w:szCs w:val="22"/>
        </w:rPr>
        <w:t>a</w:t>
      </w:r>
      <w:r w:rsidR="00DD33D7" w:rsidRPr="00D2629D">
        <w:rPr>
          <w:rFonts w:cs="Arial"/>
          <w:szCs w:val="22"/>
        </w:rPr>
        <w:t>.     Stick gauge.</w:t>
      </w:r>
    </w:p>
    <w:p w14:paraId="2259BCD3" w14:textId="77777777" w:rsidR="00DD33D7" w:rsidRPr="00D2629D" w:rsidRDefault="007D78E7" w:rsidP="000C4F6A">
      <w:pPr>
        <w:pStyle w:val="SpecHeading51"/>
        <w:rPr>
          <w:rFonts w:cs="Arial"/>
          <w:szCs w:val="22"/>
        </w:rPr>
      </w:pPr>
      <w:r w:rsidRPr="00D2629D">
        <w:rPr>
          <w:rFonts w:cs="Arial"/>
          <w:szCs w:val="22"/>
        </w:rPr>
        <w:t xml:space="preserve">       </w:t>
      </w:r>
      <w:r w:rsidRPr="00D2629D">
        <w:rPr>
          <w:rFonts w:cs="Arial"/>
          <w:szCs w:val="22"/>
        </w:rPr>
        <w:tab/>
        <w:t>b</w:t>
      </w:r>
      <w:r w:rsidR="00DD33D7" w:rsidRPr="00D2629D">
        <w:rPr>
          <w:rFonts w:cs="Arial"/>
          <w:szCs w:val="22"/>
        </w:rPr>
        <w:t>.     Float-type mechanism, the face of which shall be visible from the point of fill.]</w:t>
      </w:r>
    </w:p>
    <w:p w14:paraId="67ADA16C" w14:textId="77777777" w:rsidR="00DD33D7" w:rsidRPr="00D2629D" w:rsidRDefault="007D78E7" w:rsidP="000C4F6A">
      <w:pPr>
        <w:pStyle w:val="SpecHeading51"/>
        <w:rPr>
          <w:rFonts w:cs="Arial"/>
          <w:szCs w:val="22"/>
        </w:rPr>
      </w:pPr>
      <w:r w:rsidRPr="00D2629D">
        <w:rPr>
          <w:rFonts w:cs="Arial"/>
          <w:szCs w:val="22"/>
        </w:rPr>
        <w:t xml:space="preserve">      </w:t>
      </w:r>
      <w:r w:rsidRPr="00D2629D">
        <w:rPr>
          <w:rFonts w:cs="Arial"/>
          <w:szCs w:val="22"/>
        </w:rPr>
        <w:tab/>
        <w:t>c</w:t>
      </w:r>
      <w:r w:rsidR="00DD33D7" w:rsidRPr="00D2629D">
        <w:rPr>
          <w:rFonts w:cs="Arial"/>
          <w:szCs w:val="22"/>
        </w:rPr>
        <w:t xml:space="preserve">.     Electric monitoring system with console and tank-mounted sensors or probes for </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continuous tank level monitoring. </w:t>
      </w:r>
      <w:r w:rsidR="00527504">
        <w:rPr>
          <w:rFonts w:cs="Arial"/>
          <w:szCs w:val="22"/>
        </w:rPr>
        <w:t xml:space="preserve"> </w:t>
      </w:r>
      <w:r w:rsidR="00DD33D7" w:rsidRPr="00D2629D">
        <w:rPr>
          <w:rFonts w:cs="Arial"/>
          <w:szCs w:val="22"/>
        </w:rPr>
        <w:t xml:space="preserve">System shall be calibrated and preset at factory </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and may include alarm accessories. </w:t>
      </w:r>
      <w:r w:rsidR="00527504">
        <w:rPr>
          <w:rFonts w:cs="Arial"/>
          <w:szCs w:val="22"/>
        </w:rPr>
        <w:t xml:space="preserve"> </w:t>
      </w:r>
      <w:r w:rsidR="00DD33D7" w:rsidRPr="00D2629D">
        <w:rPr>
          <w:rFonts w:cs="Arial"/>
          <w:szCs w:val="22"/>
        </w:rPr>
        <w:t>Electric liquid level gauging system shall be UL-</w:t>
      </w:r>
      <w:r w:rsidRPr="00D2629D">
        <w:rPr>
          <w:rFonts w:cs="Arial"/>
          <w:szCs w:val="22"/>
        </w:rPr>
        <w:tab/>
        <w:t xml:space="preserve"> </w:t>
      </w:r>
      <w:r w:rsidRPr="00D2629D">
        <w:rPr>
          <w:rFonts w:cs="Arial"/>
          <w:szCs w:val="22"/>
        </w:rPr>
        <w:tab/>
        <w:t xml:space="preserve">     </w:t>
      </w:r>
      <w:r w:rsidR="00DD33D7" w:rsidRPr="00D2629D">
        <w:rPr>
          <w:rFonts w:cs="Arial"/>
          <w:szCs w:val="22"/>
        </w:rPr>
        <w:t>Listed (FTRV, ZTSZ, ZTZY or EQXX). Systems shall use intrinsically-safe tank-</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mounted probes, suitable for use in Class I, Div II, Group D locations, and a </w:t>
      </w:r>
      <w:r w:rsidRPr="00D2629D">
        <w:rPr>
          <w:rFonts w:cs="Arial"/>
          <w:szCs w:val="22"/>
        </w:rPr>
        <w:tab/>
        <w:t xml:space="preserve"> </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monitoring console, suitable for use in Class I, Div. II, Group D locations or located </w:t>
      </w:r>
      <w:r w:rsidRPr="00D2629D">
        <w:rPr>
          <w:rFonts w:cs="Arial"/>
          <w:szCs w:val="22"/>
        </w:rPr>
        <w:tab/>
        <w:t xml:space="preserve"> </w:t>
      </w:r>
      <w:r w:rsidRPr="00D2629D">
        <w:rPr>
          <w:rFonts w:cs="Arial"/>
          <w:szCs w:val="22"/>
        </w:rPr>
        <w:tab/>
        <w:t xml:space="preserve">     </w:t>
      </w:r>
      <w:r w:rsidR="00DD33D7" w:rsidRPr="00D2629D">
        <w:rPr>
          <w:rFonts w:cs="Arial"/>
          <w:szCs w:val="22"/>
        </w:rPr>
        <w:t>more than 10 feet from tank shell.]</w:t>
      </w:r>
    </w:p>
    <w:p w14:paraId="0B16A3F9" w14:textId="77777777" w:rsidR="007D78E7" w:rsidRPr="00D2629D" w:rsidRDefault="007D78E7" w:rsidP="00DD33D7">
      <w:pPr>
        <w:pStyle w:val="SpecHeading51"/>
        <w:rPr>
          <w:rFonts w:cs="Arial"/>
          <w:szCs w:val="22"/>
        </w:rPr>
      </w:pPr>
    </w:p>
    <w:p w14:paraId="7E9D44F8" w14:textId="77777777" w:rsidR="00DD33D7" w:rsidRPr="00D2629D" w:rsidRDefault="003F4741" w:rsidP="00DD33D7">
      <w:pPr>
        <w:pStyle w:val="SpecHeading51"/>
        <w:rPr>
          <w:rFonts w:cs="Arial"/>
          <w:szCs w:val="22"/>
        </w:rPr>
      </w:pPr>
      <w:r w:rsidRPr="00D2629D">
        <w:rPr>
          <w:rFonts w:cs="Arial"/>
          <w:szCs w:val="22"/>
        </w:rPr>
        <w:t>6</w:t>
      </w:r>
      <w:r w:rsidR="0033686B" w:rsidRPr="00D2629D">
        <w:rPr>
          <w:rFonts w:cs="Arial"/>
          <w:szCs w:val="22"/>
        </w:rPr>
        <w:t>.</w:t>
      </w:r>
      <w:r w:rsidR="0033686B" w:rsidRPr="00D2629D">
        <w:rPr>
          <w:rFonts w:cs="Arial"/>
          <w:szCs w:val="22"/>
        </w:rPr>
        <w:tab/>
      </w:r>
      <w:r w:rsidR="00DD33D7" w:rsidRPr="00D2629D">
        <w:rPr>
          <w:rFonts w:cs="Arial"/>
          <w:szCs w:val="22"/>
        </w:rPr>
        <w:t>Interstitial Leak Detection: Tank system(s) shall includ</w:t>
      </w:r>
      <w:r w:rsidR="00CF0D31" w:rsidRPr="00D2629D">
        <w:rPr>
          <w:rFonts w:cs="Arial"/>
          <w:szCs w:val="22"/>
        </w:rPr>
        <w:t xml:space="preserve">e electronic leak detection for </w:t>
      </w:r>
      <w:r w:rsidR="00703F08" w:rsidRPr="00D2629D">
        <w:rPr>
          <w:rFonts w:cs="Arial"/>
          <w:szCs w:val="22"/>
        </w:rPr>
        <w:t xml:space="preserve">each </w:t>
      </w:r>
      <w:r w:rsidR="00DD33D7" w:rsidRPr="00D2629D">
        <w:rPr>
          <w:rFonts w:cs="Arial"/>
          <w:szCs w:val="22"/>
        </w:rPr>
        <w:t xml:space="preserve">tank interstice to continuously monitor both the primary and secondary </w:t>
      </w:r>
      <w:r w:rsidR="00CF0D31" w:rsidRPr="00D2629D">
        <w:rPr>
          <w:rFonts w:cs="Arial"/>
          <w:szCs w:val="22"/>
        </w:rPr>
        <w:tab/>
        <w:t xml:space="preserve">  </w:t>
      </w:r>
      <w:r w:rsidR="00CF0D31" w:rsidRPr="00D2629D">
        <w:rPr>
          <w:rFonts w:cs="Arial"/>
          <w:szCs w:val="22"/>
        </w:rPr>
        <w:tab/>
        <w:t xml:space="preserve">     </w:t>
      </w:r>
      <w:r w:rsidR="00DD33D7" w:rsidRPr="00D2629D">
        <w:rPr>
          <w:rFonts w:cs="Arial"/>
          <w:szCs w:val="22"/>
        </w:rPr>
        <w:t>containment tanks. Acceptable means:</w:t>
      </w:r>
    </w:p>
    <w:p w14:paraId="726BE32A" w14:textId="77777777" w:rsidR="007D78E7" w:rsidRPr="00D2629D" w:rsidRDefault="007D78E7" w:rsidP="000C4F6A">
      <w:pPr>
        <w:pStyle w:val="SpecHeading51"/>
        <w:rPr>
          <w:rFonts w:cs="Arial"/>
          <w:szCs w:val="22"/>
        </w:rPr>
      </w:pPr>
      <w:r w:rsidRPr="00D2629D">
        <w:rPr>
          <w:rFonts w:cs="Arial"/>
          <w:szCs w:val="22"/>
        </w:rPr>
        <w:t xml:space="preserve">      </w:t>
      </w:r>
      <w:r w:rsidRPr="00D2629D">
        <w:rPr>
          <w:rFonts w:cs="Arial"/>
          <w:szCs w:val="22"/>
        </w:rPr>
        <w:tab/>
        <w:t>a</w:t>
      </w:r>
      <w:r w:rsidR="00DD33D7" w:rsidRPr="00D2629D">
        <w:rPr>
          <w:rFonts w:cs="Arial"/>
          <w:szCs w:val="22"/>
        </w:rPr>
        <w:t xml:space="preserve">.     Electric monitoring system with console and </w:t>
      </w:r>
      <w:r w:rsidRPr="00D2629D">
        <w:rPr>
          <w:rFonts w:cs="Arial"/>
          <w:szCs w:val="22"/>
        </w:rPr>
        <w:t>tank-mounted sensors or probes.</w:t>
      </w:r>
    </w:p>
    <w:p w14:paraId="1F588F9D" w14:textId="02AAC4CE" w:rsidR="002543CC" w:rsidRDefault="007D78E7" w:rsidP="002543CC">
      <w:pPr>
        <w:pStyle w:val="SpecHeading51"/>
        <w:rPr>
          <w:rFonts w:cs="Arial"/>
          <w:szCs w:val="22"/>
        </w:rPr>
      </w:pPr>
      <w:r w:rsidRPr="00D2629D">
        <w:rPr>
          <w:rFonts w:cs="Arial"/>
          <w:szCs w:val="22"/>
        </w:rPr>
        <w:tab/>
      </w:r>
      <w:r w:rsidRPr="00D2629D">
        <w:rPr>
          <w:rFonts w:cs="Arial"/>
          <w:szCs w:val="22"/>
        </w:rPr>
        <w:tab/>
        <w:t xml:space="preserve">     </w:t>
      </w:r>
      <w:r w:rsidR="00DD33D7" w:rsidRPr="00D2629D">
        <w:rPr>
          <w:rFonts w:cs="Arial"/>
          <w:szCs w:val="22"/>
        </w:rPr>
        <w:t xml:space="preserve">Console may be installed in the field. </w:t>
      </w:r>
      <w:r w:rsidR="00527504">
        <w:rPr>
          <w:rFonts w:cs="Arial"/>
          <w:szCs w:val="22"/>
        </w:rPr>
        <w:t xml:space="preserve"> </w:t>
      </w:r>
      <w:r w:rsidR="00DD33D7" w:rsidRPr="00D2629D">
        <w:rPr>
          <w:rFonts w:cs="Arial"/>
          <w:szCs w:val="22"/>
        </w:rPr>
        <w:t xml:space="preserve">Probes shall be factory-installed in the </w:t>
      </w:r>
      <w:r w:rsidRPr="00D2629D">
        <w:rPr>
          <w:rFonts w:cs="Arial"/>
          <w:szCs w:val="22"/>
        </w:rPr>
        <w:tab/>
        <w:t xml:space="preserve"> </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interstitial space with probe at bottom of secondary tank. </w:t>
      </w:r>
      <w:r w:rsidR="00527504">
        <w:rPr>
          <w:rFonts w:cs="Arial"/>
          <w:szCs w:val="22"/>
        </w:rPr>
        <w:t xml:space="preserve"> </w:t>
      </w:r>
      <w:r w:rsidR="00DD33D7" w:rsidRPr="00D2629D">
        <w:rPr>
          <w:rFonts w:cs="Arial"/>
          <w:szCs w:val="22"/>
        </w:rPr>
        <w:t xml:space="preserve">Electric interstitial leak </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detection system shall be UL-Listed (FTRV, ZTSZ, ZTZY or EQXX). </w:t>
      </w:r>
      <w:r w:rsidR="00527504">
        <w:rPr>
          <w:rFonts w:cs="Arial"/>
          <w:szCs w:val="22"/>
        </w:rPr>
        <w:t xml:space="preserve"> </w:t>
      </w:r>
      <w:r w:rsidR="00DD33D7" w:rsidRPr="00D2629D">
        <w:rPr>
          <w:rFonts w:cs="Arial"/>
          <w:szCs w:val="22"/>
        </w:rPr>
        <w:t xml:space="preserve">Systems shall </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use intrinsically-safe tank-mounted probes, suitable for use in Class I, Div II, Group </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D locations, and a monitoring console, suitable for use in Class I, Div. II, Group D </w:t>
      </w:r>
      <w:r w:rsidRPr="00D2629D">
        <w:rPr>
          <w:rFonts w:cs="Arial"/>
          <w:szCs w:val="22"/>
        </w:rPr>
        <w:tab/>
        <w:t xml:space="preserve"> </w:t>
      </w:r>
      <w:r w:rsidRPr="00D2629D">
        <w:rPr>
          <w:rFonts w:cs="Arial"/>
          <w:szCs w:val="22"/>
        </w:rPr>
        <w:tab/>
        <w:t xml:space="preserve">     </w:t>
      </w:r>
      <w:r w:rsidR="00DD33D7" w:rsidRPr="00D2629D">
        <w:rPr>
          <w:rFonts w:cs="Arial"/>
          <w:szCs w:val="22"/>
        </w:rPr>
        <w:t>locations or located more than 10 feet from tank shell.]</w:t>
      </w:r>
    </w:p>
    <w:p w14:paraId="6C4CC915" w14:textId="58CB17F3" w:rsidR="002543CC" w:rsidRDefault="002543CC" w:rsidP="002543CC"/>
    <w:p w14:paraId="0262B6A6" w14:textId="2005AAF7" w:rsidR="002543CC" w:rsidRDefault="002543CC" w:rsidP="002543CC"/>
    <w:p w14:paraId="147C831A" w14:textId="07BE3DDD" w:rsidR="002543CC" w:rsidRDefault="002543CC" w:rsidP="002543CC"/>
    <w:p w14:paraId="2857EA5A" w14:textId="4FC658D5" w:rsidR="002543CC" w:rsidRDefault="002543CC" w:rsidP="002543CC"/>
    <w:p w14:paraId="074AD0EE" w14:textId="5C3DDD00" w:rsidR="002543CC" w:rsidRDefault="002543CC" w:rsidP="002543CC"/>
    <w:p w14:paraId="4C543F16" w14:textId="57051305" w:rsidR="002543CC" w:rsidRDefault="002543CC" w:rsidP="002543CC"/>
    <w:p w14:paraId="78B79376" w14:textId="77777777" w:rsidR="002543CC" w:rsidRPr="002543CC" w:rsidRDefault="002543CC" w:rsidP="002543CC"/>
    <w:p w14:paraId="7D87D914" w14:textId="77777777" w:rsidR="002543CC" w:rsidRDefault="002543CC" w:rsidP="002543CC">
      <w:pPr>
        <w:ind w:left="719"/>
        <w:rPr>
          <w:rFonts w:cs="Arial"/>
          <w:szCs w:val="22"/>
        </w:rPr>
      </w:pPr>
      <w:r w:rsidRPr="00C47E3E">
        <w:rPr>
          <w:rFonts w:cs="Arial"/>
          <w:szCs w:val="22"/>
        </w:rPr>
        <w:t>7.     Tank shall be supplied with a High-LINK® LevelShield Series P, Level Management</w:t>
      </w:r>
      <w:r>
        <w:rPr>
          <w:rFonts w:cs="Arial"/>
          <w:szCs w:val="22"/>
        </w:rPr>
        <w:t xml:space="preserve"> </w:t>
      </w:r>
    </w:p>
    <w:p w14:paraId="5F9FE1F4" w14:textId="77777777" w:rsidR="002543CC" w:rsidRPr="00C47E3E" w:rsidRDefault="002543CC" w:rsidP="002543CC">
      <w:pPr>
        <w:ind w:left="719"/>
        <w:rPr>
          <w:rFonts w:cs="Arial"/>
          <w:szCs w:val="22"/>
        </w:rPr>
      </w:pPr>
      <w:r>
        <w:rPr>
          <w:rFonts w:cs="Arial"/>
          <w:szCs w:val="22"/>
        </w:rPr>
        <w:lastRenderedPageBreak/>
        <w:t xml:space="preserve">        </w:t>
      </w:r>
      <w:r w:rsidRPr="00C47E3E">
        <w:rPr>
          <w:rFonts w:cs="Arial"/>
          <w:szCs w:val="22"/>
        </w:rPr>
        <w:t>System that includes:</w:t>
      </w:r>
    </w:p>
    <w:p w14:paraId="13AC3A11" w14:textId="77777777" w:rsidR="002543CC" w:rsidRPr="00C47E3E" w:rsidRDefault="002543CC" w:rsidP="002543CC">
      <w:pPr>
        <w:pStyle w:val="SpecHeading51"/>
        <w:rPr>
          <w:rFonts w:cs="Arial"/>
          <w:szCs w:val="22"/>
        </w:rPr>
      </w:pPr>
      <w:bookmarkStart w:id="0" w:name="_Hlk95060401"/>
      <w:r w:rsidRPr="00C47E3E">
        <w:rPr>
          <w:rFonts w:cs="Arial"/>
          <w:szCs w:val="22"/>
        </w:rPr>
        <w:t xml:space="preserve">      </w:t>
      </w:r>
      <w:r w:rsidRPr="00C47E3E">
        <w:rPr>
          <w:rFonts w:cs="Arial"/>
          <w:szCs w:val="22"/>
        </w:rPr>
        <w:tab/>
        <w:t xml:space="preserve">a.     One (1) Magnetostrictive probe for continuous monitoring of product and water levels, </w:t>
      </w:r>
    </w:p>
    <w:bookmarkEnd w:id="0"/>
    <w:p w14:paraId="513C4B48" w14:textId="77777777" w:rsidR="002543CC" w:rsidRPr="00C47E3E" w:rsidRDefault="002543CC" w:rsidP="002543CC">
      <w:pPr>
        <w:pStyle w:val="SpecHeading51"/>
        <w:rPr>
          <w:rFonts w:cs="Arial"/>
          <w:szCs w:val="22"/>
        </w:rPr>
      </w:pPr>
      <w:r w:rsidRPr="00C47E3E">
        <w:rPr>
          <w:rFonts w:cs="Arial"/>
          <w:szCs w:val="22"/>
        </w:rPr>
        <w:tab/>
      </w:r>
      <w:r w:rsidRPr="00C47E3E">
        <w:rPr>
          <w:rFonts w:cs="Arial"/>
          <w:szCs w:val="22"/>
        </w:rPr>
        <w:tab/>
        <w:t xml:space="preserve">     and product temperature (provides temperature-compensated volume monitoring).</w:t>
      </w:r>
    </w:p>
    <w:p w14:paraId="1120F056" w14:textId="77777777" w:rsidR="002543CC" w:rsidRPr="00C47E3E" w:rsidRDefault="002543CC" w:rsidP="002543CC">
      <w:pPr>
        <w:pStyle w:val="SpecHeading51"/>
        <w:numPr>
          <w:ilvl w:val="0"/>
          <w:numId w:val="28"/>
        </w:numPr>
        <w:rPr>
          <w:rFonts w:cs="Arial"/>
          <w:szCs w:val="22"/>
        </w:rPr>
      </w:pPr>
      <w:r w:rsidRPr="00C47E3E">
        <w:rPr>
          <w:rFonts w:cs="Arial"/>
          <w:szCs w:val="22"/>
        </w:rPr>
        <w:t>Probe Specs:</w:t>
      </w:r>
    </w:p>
    <w:p w14:paraId="37B0CB4A" w14:textId="77777777" w:rsidR="002543CC" w:rsidRDefault="002543CC" w:rsidP="002543CC">
      <w:pPr>
        <w:pStyle w:val="SpecHeading51"/>
        <w:numPr>
          <w:ilvl w:val="0"/>
          <w:numId w:val="26"/>
        </w:numPr>
        <w:rPr>
          <w:rFonts w:cs="Arial"/>
          <w:szCs w:val="22"/>
        </w:rPr>
      </w:pPr>
      <w:r w:rsidRPr="004B2CC3">
        <w:rPr>
          <w:rFonts w:cs="Arial"/>
          <w:szCs w:val="22"/>
        </w:rPr>
        <w:t xml:space="preserve">Probe length: </w:t>
      </w:r>
      <w:r>
        <w:t xml:space="preserve">Dependent on overall tank height. The length is measured from bottom inner wall of tank to +4”(minimum) above outer tank connection point.  </w:t>
      </w:r>
    </w:p>
    <w:p w14:paraId="1473AAA1" w14:textId="77777777" w:rsidR="002543CC" w:rsidRPr="004B2CC3" w:rsidRDefault="002543CC" w:rsidP="002543CC">
      <w:pPr>
        <w:pStyle w:val="SpecHeading51"/>
        <w:numPr>
          <w:ilvl w:val="0"/>
          <w:numId w:val="26"/>
        </w:numPr>
        <w:rPr>
          <w:rFonts w:cs="Arial"/>
          <w:szCs w:val="22"/>
        </w:rPr>
      </w:pPr>
      <w:r w:rsidRPr="004B2CC3">
        <w:rPr>
          <w:rFonts w:cs="Arial"/>
          <w:szCs w:val="22"/>
        </w:rPr>
        <w:t>Communication cable 78″ (included) - Additional cable length required _______″</w:t>
      </w:r>
    </w:p>
    <w:p w14:paraId="3465A6AD" w14:textId="77777777" w:rsidR="002543CC" w:rsidRPr="00C47E3E" w:rsidRDefault="002543CC" w:rsidP="002543CC">
      <w:pPr>
        <w:pStyle w:val="SpecHeading51"/>
        <w:numPr>
          <w:ilvl w:val="0"/>
          <w:numId w:val="26"/>
        </w:numPr>
        <w:rPr>
          <w:rFonts w:cs="Arial"/>
          <w:szCs w:val="22"/>
        </w:rPr>
      </w:pPr>
      <w:r w:rsidRPr="00C47E3E">
        <w:rPr>
          <w:rFonts w:cs="Arial"/>
          <w:szCs w:val="22"/>
        </w:rPr>
        <w:t>RS-485 Communication</w:t>
      </w:r>
    </w:p>
    <w:p w14:paraId="3AB7F990" w14:textId="77777777" w:rsidR="002543CC" w:rsidRPr="00C47E3E" w:rsidRDefault="002543CC" w:rsidP="002543CC">
      <w:pPr>
        <w:pStyle w:val="SpecHeading51"/>
        <w:numPr>
          <w:ilvl w:val="0"/>
          <w:numId w:val="26"/>
        </w:numPr>
        <w:rPr>
          <w:rFonts w:cs="Arial"/>
          <w:szCs w:val="22"/>
        </w:rPr>
      </w:pPr>
      <w:r w:rsidRPr="00C47E3E">
        <w:rPr>
          <w:rFonts w:cs="Arial"/>
          <w:szCs w:val="22"/>
        </w:rPr>
        <w:t>2 floats – (1) for product level, (1) for water level</w:t>
      </w:r>
    </w:p>
    <w:p w14:paraId="3EEDE46D" w14:textId="77777777" w:rsidR="002543CC" w:rsidRPr="00C47E3E" w:rsidRDefault="002543CC" w:rsidP="002543CC">
      <w:pPr>
        <w:pStyle w:val="SpecHeading51"/>
        <w:numPr>
          <w:ilvl w:val="0"/>
          <w:numId w:val="26"/>
        </w:numPr>
        <w:rPr>
          <w:rFonts w:cs="Arial"/>
          <w:szCs w:val="22"/>
        </w:rPr>
      </w:pPr>
      <w:r w:rsidRPr="00C47E3E">
        <w:rPr>
          <w:rFonts w:cs="Arial"/>
          <w:szCs w:val="22"/>
        </w:rPr>
        <w:t>Thermocouple for product temperature measurement</w:t>
      </w:r>
    </w:p>
    <w:p w14:paraId="4760FEA4" w14:textId="77777777" w:rsidR="002543CC" w:rsidRPr="00C47E3E" w:rsidRDefault="002543CC" w:rsidP="002543CC">
      <w:pPr>
        <w:pStyle w:val="SpecHeading51"/>
        <w:numPr>
          <w:ilvl w:val="0"/>
          <w:numId w:val="26"/>
        </w:numPr>
        <w:rPr>
          <w:rFonts w:cs="Arial"/>
          <w:szCs w:val="22"/>
        </w:rPr>
      </w:pPr>
      <w:r w:rsidRPr="00C47E3E">
        <w:rPr>
          <w:rFonts w:cs="Arial"/>
          <w:szCs w:val="22"/>
        </w:rPr>
        <w:t>Measuring accuracy up to +/- 0.02″</w:t>
      </w:r>
    </w:p>
    <w:p w14:paraId="6F15B9A2" w14:textId="77777777" w:rsidR="002543CC" w:rsidRPr="00C47E3E" w:rsidRDefault="002543CC" w:rsidP="002543CC">
      <w:pPr>
        <w:pStyle w:val="SpecHeading51"/>
        <w:numPr>
          <w:ilvl w:val="0"/>
          <w:numId w:val="26"/>
        </w:numPr>
        <w:rPr>
          <w:rFonts w:cs="Arial"/>
          <w:szCs w:val="22"/>
        </w:rPr>
      </w:pPr>
      <w:r w:rsidRPr="00C47E3E">
        <w:rPr>
          <w:rFonts w:cs="Arial"/>
          <w:szCs w:val="22"/>
        </w:rPr>
        <w:t>Resolution +/- .004″</w:t>
      </w:r>
    </w:p>
    <w:p w14:paraId="2F7F76CF" w14:textId="77777777" w:rsidR="002543CC" w:rsidRPr="00C47E3E" w:rsidRDefault="002543CC" w:rsidP="002543CC">
      <w:pPr>
        <w:pStyle w:val="SpecHeading51"/>
        <w:numPr>
          <w:ilvl w:val="0"/>
          <w:numId w:val="26"/>
        </w:numPr>
        <w:rPr>
          <w:rFonts w:cs="Arial"/>
          <w:szCs w:val="22"/>
        </w:rPr>
      </w:pPr>
      <w:r w:rsidRPr="00C47E3E">
        <w:rPr>
          <w:rFonts w:cs="Arial"/>
          <w:szCs w:val="22"/>
        </w:rPr>
        <w:t>316 Stainless Steel Shaft</w:t>
      </w:r>
    </w:p>
    <w:p w14:paraId="47FDBFE3" w14:textId="77777777" w:rsidR="002543CC" w:rsidRPr="00C47E3E" w:rsidRDefault="002543CC" w:rsidP="002543CC">
      <w:pPr>
        <w:pStyle w:val="SpecHeading51"/>
        <w:numPr>
          <w:ilvl w:val="0"/>
          <w:numId w:val="26"/>
        </w:numPr>
        <w:rPr>
          <w:rFonts w:cs="Arial"/>
          <w:szCs w:val="22"/>
        </w:rPr>
      </w:pPr>
      <w:r w:rsidRPr="00C47E3E">
        <w:rPr>
          <w:rFonts w:cs="Arial"/>
          <w:szCs w:val="22"/>
        </w:rPr>
        <w:t>Polypropylene float material</w:t>
      </w:r>
    </w:p>
    <w:p w14:paraId="6CB73563" w14:textId="77777777" w:rsidR="002543CC" w:rsidRPr="00C47E3E" w:rsidRDefault="002543CC" w:rsidP="002543CC">
      <w:pPr>
        <w:pStyle w:val="SpecHeading51"/>
        <w:numPr>
          <w:ilvl w:val="0"/>
          <w:numId w:val="26"/>
        </w:numPr>
        <w:rPr>
          <w:rFonts w:cs="Arial"/>
          <w:szCs w:val="22"/>
        </w:rPr>
      </w:pPr>
      <w:r w:rsidRPr="00C47E3E">
        <w:rPr>
          <w:rFonts w:cs="Arial"/>
          <w:szCs w:val="22"/>
        </w:rPr>
        <w:t>Explosion-proof head</w:t>
      </w:r>
    </w:p>
    <w:p w14:paraId="4B881392" w14:textId="77777777" w:rsidR="002543CC" w:rsidRPr="00C47E3E" w:rsidRDefault="002543CC" w:rsidP="002543CC">
      <w:pPr>
        <w:pStyle w:val="SpecHeading51"/>
        <w:numPr>
          <w:ilvl w:val="0"/>
          <w:numId w:val="26"/>
        </w:numPr>
        <w:rPr>
          <w:rFonts w:cs="Arial"/>
          <w:szCs w:val="22"/>
        </w:rPr>
      </w:pPr>
      <w:r w:rsidRPr="00C47E3E">
        <w:rPr>
          <w:rFonts w:cs="Arial"/>
          <w:szCs w:val="22"/>
        </w:rPr>
        <w:t>¾" compression fitting</w:t>
      </w:r>
    </w:p>
    <w:p w14:paraId="3E63A493" w14:textId="77777777" w:rsidR="002543CC" w:rsidRPr="00C47E3E" w:rsidRDefault="002543CC" w:rsidP="002543CC">
      <w:pPr>
        <w:pStyle w:val="SpecHeading51"/>
        <w:numPr>
          <w:ilvl w:val="0"/>
          <w:numId w:val="26"/>
        </w:numPr>
        <w:rPr>
          <w:rFonts w:cs="Arial"/>
          <w:szCs w:val="22"/>
        </w:rPr>
      </w:pPr>
      <w:r w:rsidRPr="00C47E3E">
        <w:rPr>
          <w:rFonts w:cs="Arial"/>
          <w:szCs w:val="22"/>
        </w:rPr>
        <w:t>¾" x 2” NPT reducer bushing supplied (minimum 2″ opening required)</w:t>
      </w:r>
    </w:p>
    <w:p w14:paraId="0FAD81C2" w14:textId="77777777" w:rsidR="002543CC" w:rsidRPr="00C47E3E" w:rsidRDefault="002543CC" w:rsidP="002543CC">
      <w:pPr>
        <w:pStyle w:val="SpecHeading51"/>
        <w:numPr>
          <w:ilvl w:val="0"/>
          <w:numId w:val="26"/>
        </w:numPr>
        <w:rPr>
          <w:rFonts w:cs="Arial"/>
          <w:szCs w:val="22"/>
        </w:rPr>
      </w:pPr>
      <w:r w:rsidRPr="00C47E3E">
        <w:rPr>
          <w:rFonts w:cs="Arial"/>
          <w:szCs w:val="22"/>
        </w:rPr>
        <w:t xml:space="preserve">Compatible with gasoline and diesel (Contact Highland Tank for </w:t>
      </w:r>
      <w:r>
        <w:rPr>
          <w:rFonts w:cs="Arial"/>
          <w:szCs w:val="22"/>
        </w:rPr>
        <w:t>another chemical</w:t>
      </w:r>
      <w:r w:rsidRPr="00C47E3E">
        <w:rPr>
          <w:rFonts w:cs="Arial"/>
          <w:szCs w:val="22"/>
        </w:rPr>
        <w:t>/product compatibility)</w:t>
      </w:r>
    </w:p>
    <w:p w14:paraId="0E57A79A" w14:textId="77777777" w:rsidR="002543CC" w:rsidRPr="00C47E3E" w:rsidRDefault="002543CC" w:rsidP="002543CC">
      <w:pPr>
        <w:numPr>
          <w:ilvl w:val="0"/>
          <w:numId w:val="27"/>
        </w:numPr>
        <w:rPr>
          <w:rFonts w:cs="Arial"/>
          <w:szCs w:val="22"/>
        </w:rPr>
      </w:pPr>
      <w:r w:rsidRPr="00C47E3E">
        <w:rPr>
          <w:rFonts w:cs="Arial"/>
          <w:szCs w:val="22"/>
        </w:rPr>
        <w:t xml:space="preserve">CommBox transmits data from connected sensors/probes to </w:t>
      </w:r>
      <w:r>
        <w:rPr>
          <w:rFonts w:cs="Arial"/>
          <w:szCs w:val="22"/>
        </w:rPr>
        <w:t xml:space="preserve">the </w:t>
      </w:r>
      <w:r w:rsidRPr="00C47E3E">
        <w:rPr>
          <w:rFonts w:cs="Arial"/>
          <w:szCs w:val="22"/>
        </w:rPr>
        <w:t xml:space="preserve">cloud-based High-LINK® software platform. </w:t>
      </w:r>
    </w:p>
    <w:p w14:paraId="53C5744B" w14:textId="77777777" w:rsidR="002543CC" w:rsidRPr="00C47E3E" w:rsidRDefault="002543CC" w:rsidP="002543CC">
      <w:pPr>
        <w:numPr>
          <w:ilvl w:val="0"/>
          <w:numId w:val="29"/>
        </w:numPr>
        <w:rPr>
          <w:rFonts w:cs="Arial"/>
          <w:szCs w:val="22"/>
        </w:rPr>
      </w:pPr>
      <w:r w:rsidRPr="00C47E3E">
        <w:rPr>
          <w:rFonts w:cs="Arial"/>
          <w:szCs w:val="22"/>
        </w:rPr>
        <w:t>CommBox specs: Note: Maximum of two (2) probes per CommBox.</w:t>
      </w:r>
    </w:p>
    <w:p w14:paraId="590B47AC" w14:textId="77777777" w:rsidR="002543CC" w:rsidRPr="00C47E3E" w:rsidRDefault="002543CC" w:rsidP="002543CC">
      <w:pPr>
        <w:numPr>
          <w:ilvl w:val="0"/>
          <w:numId w:val="29"/>
        </w:numPr>
        <w:rPr>
          <w:rFonts w:cs="Arial"/>
          <w:szCs w:val="22"/>
        </w:rPr>
      </w:pPr>
      <w:r w:rsidRPr="00C47E3E">
        <w:rPr>
          <w:rFonts w:cs="Arial"/>
          <w:szCs w:val="22"/>
        </w:rPr>
        <w:t>NEMA 4 Enclosure</w:t>
      </w:r>
    </w:p>
    <w:p w14:paraId="20C976F1" w14:textId="77777777" w:rsidR="002543CC" w:rsidRPr="00C47E3E" w:rsidRDefault="002543CC" w:rsidP="002543CC">
      <w:pPr>
        <w:numPr>
          <w:ilvl w:val="0"/>
          <w:numId w:val="29"/>
        </w:numPr>
        <w:rPr>
          <w:rFonts w:cs="Arial"/>
          <w:szCs w:val="22"/>
        </w:rPr>
      </w:pPr>
      <w:r w:rsidRPr="00C47E3E">
        <w:rPr>
          <w:rFonts w:cs="Arial"/>
          <w:szCs w:val="22"/>
        </w:rPr>
        <w:t>120VAC with terminals for electrical landing</w:t>
      </w:r>
    </w:p>
    <w:p w14:paraId="6BE4ACC7" w14:textId="77777777" w:rsidR="002543CC" w:rsidRPr="00C47E3E" w:rsidRDefault="002543CC" w:rsidP="002543CC">
      <w:pPr>
        <w:numPr>
          <w:ilvl w:val="0"/>
          <w:numId w:val="29"/>
        </w:numPr>
        <w:rPr>
          <w:rFonts w:cs="Arial"/>
          <w:szCs w:val="22"/>
        </w:rPr>
      </w:pPr>
      <w:r w:rsidRPr="00C47E3E">
        <w:rPr>
          <w:rFonts w:cs="Arial"/>
          <w:szCs w:val="22"/>
        </w:rPr>
        <w:t>5A 120VAC breaker</w:t>
      </w:r>
    </w:p>
    <w:p w14:paraId="3EC53518" w14:textId="77777777" w:rsidR="002543CC" w:rsidRPr="00C47E3E" w:rsidRDefault="002543CC" w:rsidP="002543CC">
      <w:pPr>
        <w:numPr>
          <w:ilvl w:val="0"/>
          <w:numId w:val="29"/>
        </w:numPr>
        <w:rPr>
          <w:rFonts w:cs="Arial"/>
          <w:szCs w:val="22"/>
        </w:rPr>
      </w:pPr>
      <w:r w:rsidRPr="00C47E3E">
        <w:rPr>
          <w:rFonts w:cs="Arial"/>
          <w:szCs w:val="22"/>
        </w:rPr>
        <w:t>Active barrier</w:t>
      </w:r>
    </w:p>
    <w:p w14:paraId="2E92BBA7" w14:textId="77777777" w:rsidR="002543CC" w:rsidRPr="00C47E3E" w:rsidRDefault="002543CC" w:rsidP="002543CC">
      <w:pPr>
        <w:numPr>
          <w:ilvl w:val="0"/>
          <w:numId w:val="29"/>
        </w:numPr>
        <w:rPr>
          <w:rFonts w:cs="Arial"/>
          <w:szCs w:val="22"/>
        </w:rPr>
      </w:pPr>
      <w:r w:rsidRPr="00C47E3E">
        <w:rPr>
          <w:rFonts w:cs="Arial"/>
          <w:szCs w:val="22"/>
        </w:rPr>
        <w:t>12VDC power converter</w:t>
      </w:r>
    </w:p>
    <w:p w14:paraId="4E35B8A7" w14:textId="77777777" w:rsidR="002543CC" w:rsidRPr="00C47E3E" w:rsidRDefault="002543CC" w:rsidP="002543CC">
      <w:pPr>
        <w:numPr>
          <w:ilvl w:val="0"/>
          <w:numId w:val="29"/>
        </w:numPr>
        <w:rPr>
          <w:rFonts w:cs="Arial"/>
          <w:szCs w:val="22"/>
        </w:rPr>
      </w:pPr>
      <w:r w:rsidRPr="00C47E3E">
        <w:rPr>
          <w:rFonts w:cs="Arial"/>
          <w:szCs w:val="22"/>
        </w:rPr>
        <w:t>Terminal blocks for probe wire landing</w:t>
      </w:r>
    </w:p>
    <w:p w14:paraId="7DF9C757" w14:textId="77777777" w:rsidR="002543CC" w:rsidRPr="00C47E3E" w:rsidRDefault="002543CC" w:rsidP="002543CC">
      <w:pPr>
        <w:numPr>
          <w:ilvl w:val="0"/>
          <w:numId w:val="29"/>
        </w:numPr>
        <w:rPr>
          <w:rFonts w:cs="Arial"/>
          <w:szCs w:val="22"/>
        </w:rPr>
      </w:pPr>
      <w:r w:rsidRPr="00C47E3E">
        <w:rPr>
          <w:rFonts w:cs="Arial"/>
          <w:szCs w:val="22"/>
        </w:rPr>
        <w:t>4G cellular technology</w:t>
      </w:r>
    </w:p>
    <w:p w14:paraId="72614B4A" w14:textId="632E58CB" w:rsidR="002543CC" w:rsidRDefault="002543CC" w:rsidP="002543CC">
      <w:pPr>
        <w:numPr>
          <w:ilvl w:val="0"/>
          <w:numId w:val="30"/>
        </w:numPr>
        <w:rPr>
          <w:rFonts w:cs="Arial"/>
          <w:szCs w:val="22"/>
        </w:rPr>
      </w:pPr>
      <w:r w:rsidRPr="00C47E3E">
        <w:rPr>
          <w:rFonts w:cs="Arial"/>
          <w:szCs w:val="22"/>
        </w:rPr>
        <w:t xml:space="preserve">High-LINK® Cloud-Based Software Platform </w:t>
      </w:r>
    </w:p>
    <w:p w14:paraId="04114C0D" w14:textId="269F3C35" w:rsidR="002543CC" w:rsidRDefault="002543CC" w:rsidP="002543CC">
      <w:pPr>
        <w:rPr>
          <w:rFonts w:cs="Arial"/>
          <w:szCs w:val="22"/>
        </w:rPr>
      </w:pPr>
    </w:p>
    <w:p w14:paraId="29CB16AA" w14:textId="77777777" w:rsidR="002543CC" w:rsidRPr="00C47E3E" w:rsidRDefault="002543CC" w:rsidP="002543CC">
      <w:pPr>
        <w:pStyle w:val="SpecSpecifierNotes0"/>
        <w:rPr>
          <w:rFonts w:cs="Arial"/>
          <w:szCs w:val="22"/>
        </w:rPr>
      </w:pPr>
      <w:r w:rsidRPr="00C47E3E">
        <w:rPr>
          <w:rFonts w:cs="Arial"/>
          <w:szCs w:val="22"/>
        </w:rPr>
        <w:t>Specifier Notes: Ladders, Stairs, Platforms, Catwalks, Walkways, and Handrails.</w:t>
      </w:r>
      <w:r w:rsidRPr="00C47E3E">
        <w:t xml:space="preserve"> </w:t>
      </w:r>
      <w:r w:rsidRPr="00C47E3E">
        <w:rPr>
          <w:rFonts w:cs="Arial"/>
          <w:szCs w:val="22"/>
        </w:rPr>
        <w:t>Access is required for convenient and safe inspection and maintenance.</w:t>
      </w:r>
      <w:r w:rsidRPr="00C47E3E">
        <w:t xml:space="preserve"> </w:t>
      </w:r>
      <w:r w:rsidRPr="00C47E3E">
        <w:rPr>
          <w:rFonts w:cs="Arial"/>
          <w:szCs w:val="22"/>
        </w:rPr>
        <w:t>Design and fabrication of all ladders (interior or exterior), stairs, platforms, catwalks, walkways, and handrails shall be in accordance with applicable OSHA safety regulations, pertinent building codes, acceptable engineering practices. Stairs, Platforms, Catwalks, and Walkways shall have anti-slip fiberglass treads and walking surfaces. Personal Fall Arrest Systems consisting of a full-body harness, a deceleration device, a lanyard, and an anchor point shall be supplied where required.</w:t>
      </w:r>
    </w:p>
    <w:p w14:paraId="0FE5CA20" w14:textId="77777777" w:rsidR="002543CC" w:rsidRPr="002543CC" w:rsidRDefault="002543CC" w:rsidP="002543CC"/>
    <w:p w14:paraId="26391584" w14:textId="77777777" w:rsidR="004645E6" w:rsidRPr="00D2629D" w:rsidRDefault="004645E6" w:rsidP="00DD33D7">
      <w:pPr>
        <w:pStyle w:val="SpecHeading51"/>
        <w:rPr>
          <w:rFonts w:cs="Arial"/>
          <w:szCs w:val="22"/>
        </w:rPr>
      </w:pPr>
    </w:p>
    <w:p w14:paraId="76FB3022" w14:textId="7C466B68" w:rsidR="007F7E3F" w:rsidRPr="00D2629D" w:rsidRDefault="002543CC" w:rsidP="00400ABB">
      <w:pPr>
        <w:pStyle w:val="SpecHeading51"/>
        <w:rPr>
          <w:rFonts w:cs="Arial"/>
          <w:szCs w:val="22"/>
        </w:rPr>
      </w:pPr>
      <w:r>
        <w:rPr>
          <w:rFonts w:cs="Arial"/>
          <w:szCs w:val="22"/>
        </w:rPr>
        <w:t>8</w:t>
      </w:r>
      <w:r w:rsidR="00091BE0" w:rsidRPr="00D2629D">
        <w:rPr>
          <w:rFonts w:cs="Arial"/>
          <w:szCs w:val="22"/>
        </w:rPr>
        <w:t>.</w:t>
      </w:r>
      <w:r w:rsidR="00091BE0" w:rsidRPr="00D2629D">
        <w:rPr>
          <w:rFonts w:cs="Arial"/>
          <w:szCs w:val="22"/>
        </w:rPr>
        <w:tab/>
      </w:r>
      <w:r w:rsidR="0051719A" w:rsidRPr="00D2629D">
        <w:rPr>
          <w:rFonts w:cs="Arial"/>
          <w:szCs w:val="22"/>
        </w:rPr>
        <w:t xml:space="preserve">Exterior </w:t>
      </w:r>
      <w:r w:rsidR="007F7E3F" w:rsidRPr="00D2629D">
        <w:rPr>
          <w:rFonts w:cs="Arial"/>
          <w:szCs w:val="22"/>
        </w:rPr>
        <w:t>Ladder</w:t>
      </w:r>
      <w:r w:rsidR="0051719A" w:rsidRPr="00D2629D">
        <w:rPr>
          <w:rFonts w:cs="Arial"/>
          <w:szCs w:val="22"/>
        </w:rPr>
        <w:t>s</w:t>
      </w:r>
      <w:r w:rsidR="007F7E3F" w:rsidRPr="00D2629D">
        <w:rPr>
          <w:rFonts w:cs="Arial"/>
          <w:szCs w:val="22"/>
        </w:rPr>
        <w:t>:</w:t>
      </w:r>
      <w:r w:rsidR="0051719A" w:rsidRPr="00D2629D">
        <w:rPr>
          <w:rFonts w:cs="Arial"/>
          <w:szCs w:val="22"/>
        </w:rPr>
        <w:t xml:space="preserve">  Ladders shall be of steel construction and designed in accordance with OSHA standards and acceptable engineering practices</w:t>
      </w:r>
      <w:r w:rsidR="00F1642E" w:rsidRPr="00D2629D">
        <w:rPr>
          <w:rFonts w:cs="Arial"/>
          <w:szCs w:val="22"/>
        </w:rPr>
        <w:t>.</w:t>
      </w:r>
    </w:p>
    <w:p w14:paraId="1D72779F" w14:textId="77777777" w:rsidR="007F7E3F" w:rsidRPr="00D2629D" w:rsidRDefault="007F7E3F" w:rsidP="000C4F6A">
      <w:pPr>
        <w:pStyle w:val="SpecHeading51"/>
        <w:ind w:left="1814"/>
        <w:rPr>
          <w:rFonts w:cs="Arial"/>
          <w:szCs w:val="22"/>
        </w:rPr>
      </w:pPr>
      <w:r w:rsidRPr="00D2629D">
        <w:rPr>
          <w:rFonts w:cs="Arial"/>
          <w:szCs w:val="22"/>
        </w:rPr>
        <w:t>a.</w:t>
      </w:r>
      <w:r w:rsidRPr="00D2629D">
        <w:rPr>
          <w:rFonts w:cs="Arial"/>
          <w:szCs w:val="22"/>
        </w:rPr>
        <w:tab/>
        <w:t>Flat Bar Sides:  2 inches by 1/4 inch.</w:t>
      </w:r>
    </w:p>
    <w:p w14:paraId="4B63DE8F" w14:textId="77777777" w:rsidR="00F1642E" w:rsidRPr="00D2629D" w:rsidRDefault="007F7E3F" w:rsidP="000C4F6A">
      <w:pPr>
        <w:pStyle w:val="SpecHeading51"/>
        <w:ind w:left="1814"/>
        <w:rPr>
          <w:rFonts w:cs="Arial"/>
          <w:szCs w:val="22"/>
        </w:rPr>
      </w:pPr>
      <w:r w:rsidRPr="00D2629D">
        <w:rPr>
          <w:rFonts w:cs="Arial"/>
          <w:szCs w:val="22"/>
        </w:rPr>
        <w:t>b.</w:t>
      </w:r>
      <w:r w:rsidRPr="00D2629D">
        <w:rPr>
          <w:rFonts w:cs="Arial"/>
          <w:szCs w:val="22"/>
        </w:rPr>
        <w:tab/>
        <w:t>Rungs:  3/4-inc</w:t>
      </w:r>
      <w:r w:rsidR="00F1642E" w:rsidRPr="00D2629D">
        <w:rPr>
          <w:rFonts w:cs="Arial"/>
          <w:szCs w:val="22"/>
        </w:rPr>
        <w:t>h diameter, 12 inches on center.</w:t>
      </w:r>
    </w:p>
    <w:p w14:paraId="515DFEF2" w14:textId="77777777" w:rsidR="00F1642E" w:rsidRPr="00D2629D" w:rsidRDefault="00F1642E" w:rsidP="000C4F6A">
      <w:pPr>
        <w:pStyle w:val="SpecHeading51"/>
        <w:ind w:left="1814"/>
        <w:rPr>
          <w:rFonts w:cs="Arial"/>
          <w:szCs w:val="22"/>
        </w:rPr>
      </w:pPr>
      <w:r w:rsidRPr="00D2629D">
        <w:rPr>
          <w:rFonts w:cs="Arial"/>
          <w:szCs w:val="22"/>
        </w:rPr>
        <w:t xml:space="preserve">c. </w:t>
      </w:r>
      <w:r w:rsidRPr="00D2629D">
        <w:rPr>
          <w:rFonts w:cs="Arial"/>
          <w:szCs w:val="22"/>
        </w:rPr>
        <w:tab/>
        <w:t>Location: Refer to drawings.</w:t>
      </w:r>
    </w:p>
    <w:p w14:paraId="1E0A7271" w14:textId="77777777" w:rsidR="00DF3C67" w:rsidRPr="00D2629D" w:rsidRDefault="00DF3C67" w:rsidP="00DF3C67">
      <w:pPr>
        <w:rPr>
          <w:rFonts w:cs="Arial"/>
          <w:szCs w:val="22"/>
        </w:rPr>
      </w:pPr>
    </w:p>
    <w:p w14:paraId="11D51B71" w14:textId="19E1835E" w:rsidR="005C7100" w:rsidRPr="00D2629D" w:rsidRDefault="002543CC" w:rsidP="000C4F6A">
      <w:pPr>
        <w:pStyle w:val="SpecHeading51"/>
        <w:rPr>
          <w:rFonts w:cs="Arial"/>
        </w:rPr>
      </w:pPr>
      <w:r>
        <w:rPr>
          <w:rFonts w:cs="Arial"/>
        </w:rPr>
        <w:lastRenderedPageBreak/>
        <w:t>9</w:t>
      </w:r>
      <w:r w:rsidR="007F7E3F" w:rsidRPr="00D2629D">
        <w:rPr>
          <w:rFonts w:cs="Arial"/>
        </w:rPr>
        <w:t>.</w:t>
      </w:r>
      <w:r w:rsidR="007F7E3F" w:rsidRPr="00D2629D">
        <w:rPr>
          <w:rFonts w:cs="Arial"/>
        </w:rPr>
        <w:tab/>
      </w:r>
      <w:r w:rsidR="005C7100" w:rsidRPr="00D2629D">
        <w:rPr>
          <w:rFonts w:cs="Arial"/>
        </w:rPr>
        <w:t>Stairway</w:t>
      </w:r>
      <w:r w:rsidR="00CF0D31" w:rsidRPr="00D2629D">
        <w:rPr>
          <w:rFonts w:cs="Arial"/>
        </w:rPr>
        <w:t xml:space="preserve">:  </w:t>
      </w:r>
      <w:r w:rsidR="005C7100" w:rsidRPr="00D2629D">
        <w:rPr>
          <w:rFonts w:cs="Arial"/>
        </w:rPr>
        <w:t xml:space="preserve">Provide an external stairway to allow access to top of tank for filling and/or maintenance that complies with applicable OSHA standards </w:t>
      </w:r>
      <w:r w:rsidR="00CF0D31" w:rsidRPr="00D2629D">
        <w:rPr>
          <w:rFonts w:cs="Arial"/>
        </w:rPr>
        <w:t xml:space="preserve">(treads, risers, handrails, etc.) </w:t>
      </w:r>
      <w:r w:rsidR="005C7100" w:rsidRPr="00D2629D">
        <w:rPr>
          <w:rFonts w:cs="Arial"/>
        </w:rPr>
        <w:t>and building codes.</w:t>
      </w:r>
    </w:p>
    <w:p w14:paraId="378A6EFB" w14:textId="77777777" w:rsidR="005C7100" w:rsidRPr="00D2629D" w:rsidRDefault="005C7100" w:rsidP="00BF2294">
      <w:pPr>
        <w:pStyle w:val="SpecHeading51"/>
        <w:rPr>
          <w:rFonts w:cs="Arial"/>
          <w:szCs w:val="22"/>
        </w:rPr>
      </w:pPr>
    </w:p>
    <w:p w14:paraId="54D05E1C" w14:textId="7E7661DD" w:rsidR="00F1642E" w:rsidRPr="00D2629D" w:rsidRDefault="002543CC" w:rsidP="000C4F6A">
      <w:pPr>
        <w:pStyle w:val="SpecHeading51"/>
        <w:rPr>
          <w:rFonts w:cs="Arial"/>
        </w:rPr>
      </w:pPr>
      <w:r>
        <w:rPr>
          <w:rFonts w:cs="Arial"/>
        </w:rPr>
        <w:t>10</w:t>
      </w:r>
      <w:r w:rsidR="005C7100" w:rsidRPr="00D2629D">
        <w:rPr>
          <w:rFonts w:cs="Arial"/>
        </w:rPr>
        <w:t>.</w:t>
      </w:r>
      <w:r w:rsidR="005C7100" w:rsidRPr="00D2629D">
        <w:rPr>
          <w:rFonts w:cs="Arial"/>
        </w:rPr>
        <w:tab/>
      </w:r>
      <w:r w:rsidR="00DF3C67" w:rsidRPr="00D2629D">
        <w:rPr>
          <w:rFonts w:cs="Arial"/>
        </w:rPr>
        <w:t xml:space="preserve">Platforms and </w:t>
      </w:r>
      <w:r w:rsidR="00F1642E" w:rsidRPr="00D2629D">
        <w:rPr>
          <w:rFonts w:cs="Arial"/>
        </w:rPr>
        <w:t xml:space="preserve">Walkways:  </w:t>
      </w:r>
      <w:r w:rsidR="00DF3C67" w:rsidRPr="00D2629D">
        <w:rPr>
          <w:rFonts w:cs="Arial"/>
        </w:rPr>
        <w:t xml:space="preserve">Platforms and </w:t>
      </w:r>
      <w:r w:rsidR="00F1642E" w:rsidRPr="00D2629D">
        <w:rPr>
          <w:rFonts w:cs="Arial"/>
        </w:rPr>
        <w:t>Walkways shall be of steel construction with (fiberglass) (galvanized steel) decking and designed in accordance with OSHA standards and acceptable engineering practices.</w:t>
      </w:r>
    </w:p>
    <w:p w14:paraId="58B74A96" w14:textId="77777777" w:rsidR="00F1642E" w:rsidRPr="00D2629D" w:rsidRDefault="00BF2294" w:rsidP="000C4F6A">
      <w:pPr>
        <w:pStyle w:val="SpecHeading51"/>
        <w:ind w:left="1814"/>
        <w:rPr>
          <w:rFonts w:cs="Arial"/>
          <w:szCs w:val="22"/>
        </w:rPr>
      </w:pPr>
      <w:r w:rsidRPr="00D2629D">
        <w:rPr>
          <w:rFonts w:cs="Arial"/>
          <w:szCs w:val="22"/>
        </w:rPr>
        <w:t xml:space="preserve">a.      </w:t>
      </w:r>
      <w:r w:rsidR="00F1642E" w:rsidRPr="00D2629D">
        <w:rPr>
          <w:rFonts w:cs="Arial"/>
          <w:szCs w:val="22"/>
        </w:rPr>
        <w:t>Location: Refer to drawings.</w:t>
      </w:r>
    </w:p>
    <w:p w14:paraId="0AB54459" w14:textId="77777777" w:rsidR="00BF2294" w:rsidRPr="00D2629D" w:rsidRDefault="00BF2294" w:rsidP="00BF2294">
      <w:pPr>
        <w:rPr>
          <w:rFonts w:cs="Arial"/>
          <w:szCs w:val="22"/>
        </w:rPr>
      </w:pPr>
    </w:p>
    <w:p w14:paraId="670BB45D" w14:textId="692FC2BD" w:rsidR="00BF2294" w:rsidRPr="00D2629D" w:rsidRDefault="003F4741" w:rsidP="000C4F6A">
      <w:pPr>
        <w:pStyle w:val="SpecHeading51"/>
        <w:rPr>
          <w:rFonts w:cs="Arial"/>
        </w:rPr>
      </w:pPr>
      <w:r w:rsidRPr="00D2629D">
        <w:rPr>
          <w:rFonts w:cs="Arial"/>
        </w:rPr>
        <w:t>1</w:t>
      </w:r>
      <w:r w:rsidR="002543CC">
        <w:rPr>
          <w:rFonts w:cs="Arial"/>
        </w:rPr>
        <w:t>1</w:t>
      </w:r>
      <w:r w:rsidR="0033686B" w:rsidRPr="00D2629D">
        <w:rPr>
          <w:rFonts w:cs="Arial"/>
        </w:rPr>
        <w:t>.</w:t>
      </w:r>
      <w:r w:rsidR="0033686B" w:rsidRPr="00D2629D">
        <w:rPr>
          <w:rFonts w:cs="Arial"/>
        </w:rPr>
        <w:tab/>
      </w:r>
      <w:r w:rsidR="00BF2294" w:rsidRPr="00D2629D">
        <w:rPr>
          <w:rFonts w:cs="Arial"/>
        </w:rPr>
        <w:t>Signage: Recognized UL component Marking and Labeling system (PGDQ2) must be affixed to the side of the tank</w:t>
      </w:r>
      <w:r w:rsidR="00CF0D31" w:rsidRPr="00D2629D">
        <w:rPr>
          <w:rFonts w:cs="Arial"/>
        </w:rPr>
        <w:t xml:space="preserve"> in accordance with state and local codes</w:t>
      </w:r>
      <w:r w:rsidR="00BF2294" w:rsidRPr="00D2629D">
        <w:rPr>
          <w:rFonts w:cs="Arial"/>
        </w:rPr>
        <w:t>:</w:t>
      </w:r>
    </w:p>
    <w:p w14:paraId="4713502A" w14:textId="77777777" w:rsidR="00BF2294" w:rsidRPr="00D2629D" w:rsidRDefault="00BF2294" w:rsidP="00AA7C04">
      <w:pPr>
        <w:pStyle w:val="SpecHeading51"/>
        <w:rPr>
          <w:rFonts w:cs="Arial"/>
          <w:szCs w:val="22"/>
        </w:rPr>
      </w:pPr>
      <w:r w:rsidRPr="00D2629D">
        <w:rPr>
          <w:rFonts w:cs="Arial"/>
          <w:szCs w:val="22"/>
        </w:rPr>
        <w:t xml:space="preserve">          a.     "No Smoking"</w:t>
      </w:r>
    </w:p>
    <w:p w14:paraId="4AF7492D" w14:textId="77777777" w:rsidR="00BF2294" w:rsidRPr="00D2629D" w:rsidRDefault="00BF2294" w:rsidP="00AA7C04">
      <w:pPr>
        <w:pStyle w:val="SpecHeading51"/>
        <w:rPr>
          <w:rFonts w:cs="Arial"/>
          <w:szCs w:val="22"/>
        </w:rPr>
      </w:pPr>
      <w:r w:rsidRPr="00D2629D">
        <w:rPr>
          <w:rFonts w:cs="Arial"/>
          <w:szCs w:val="22"/>
        </w:rPr>
        <w:t xml:space="preserve">          b.     Identification of product by name or NFPA coding</w:t>
      </w:r>
    </w:p>
    <w:p w14:paraId="0BBF2F19" w14:textId="77777777" w:rsidR="00BF2294" w:rsidRPr="00D2629D" w:rsidRDefault="00BF2294" w:rsidP="00AA7C04">
      <w:pPr>
        <w:pStyle w:val="SpecHeading51"/>
        <w:rPr>
          <w:rFonts w:cs="Arial"/>
          <w:szCs w:val="22"/>
        </w:rPr>
      </w:pPr>
      <w:r w:rsidRPr="00D2629D">
        <w:rPr>
          <w:rFonts w:cs="Arial"/>
          <w:szCs w:val="22"/>
        </w:rPr>
        <w:t xml:space="preserve">          c.     The statement "Follow Installation Instructions"</w:t>
      </w:r>
    </w:p>
    <w:p w14:paraId="407E8D33" w14:textId="77777777" w:rsidR="00BF2294" w:rsidRPr="00D2629D" w:rsidRDefault="00BF2294" w:rsidP="00CF0D31">
      <w:pPr>
        <w:pStyle w:val="SpecHeading51"/>
        <w:rPr>
          <w:rFonts w:cs="Arial"/>
          <w:szCs w:val="22"/>
        </w:rPr>
      </w:pPr>
    </w:p>
    <w:p w14:paraId="51FBC36E" w14:textId="2B6E4D2C" w:rsidR="00CF0D31" w:rsidRPr="00D2629D" w:rsidRDefault="003F4741" w:rsidP="003F4741">
      <w:pPr>
        <w:pStyle w:val="SpecHeading51"/>
        <w:rPr>
          <w:rFonts w:cs="Arial"/>
          <w:szCs w:val="22"/>
        </w:rPr>
      </w:pPr>
      <w:r w:rsidRPr="00D2629D">
        <w:rPr>
          <w:rFonts w:cs="Arial"/>
          <w:szCs w:val="22"/>
        </w:rPr>
        <w:t>1</w:t>
      </w:r>
      <w:r w:rsidR="002543CC">
        <w:rPr>
          <w:rFonts w:cs="Arial"/>
          <w:szCs w:val="22"/>
        </w:rPr>
        <w:t>2</w:t>
      </w:r>
      <w:r w:rsidR="00CF0D31" w:rsidRPr="00D2629D">
        <w:rPr>
          <w:rFonts w:cs="Arial"/>
          <w:szCs w:val="22"/>
        </w:rPr>
        <w:t xml:space="preserve">.   </w:t>
      </w:r>
      <w:r w:rsidR="005365B5" w:rsidRPr="00D2629D">
        <w:rPr>
          <w:rFonts w:cs="Arial"/>
          <w:szCs w:val="22"/>
        </w:rPr>
        <w:t>Optional Equipment</w:t>
      </w:r>
    </w:p>
    <w:p w14:paraId="42852E00" w14:textId="77777777" w:rsidR="003F4741" w:rsidRPr="00D2629D" w:rsidRDefault="003F4741" w:rsidP="00325491">
      <w:pPr>
        <w:pStyle w:val="SpecHeading51"/>
        <w:rPr>
          <w:rFonts w:cs="Arial"/>
          <w:szCs w:val="22"/>
        </w:rPr>
      </w:pPr>
      <w:r w:rsidRPr="00D2629D">
        <w:rPr>
          <w:rFonts w:cs="Arial"/>
          <w:szCs w:val="22"/>
        </w:rPr>
        <w:t xml:space="preserve">         a.     </w:t>
      </w:r>
      <w:r w:rsidR="005365B5" w:rsidRPr="00D2629D">
        <w:rPr>
          <w:rFonts w:cs="Arial"/>
          <w:szCs w:val="22"/>
        </w:rPr>
        <w:t xml:space="preserve">Bulkhead(s) for </w:t>
      </w:r>
      <w:smartTag w:uri="urn:schemas-microsoft-com:office:smarttags" w:element="City">
        <w:smartTag w:uri="urn:schemas-microsoft-com:office:smarttags" w:element="place">
          <w:r w:rsidR="005365B5" w:rsidRPr="00D2629D">
            <w:rPr>
              <w:rFonts w:cs="Arial"/>
              <w:szCs w:val="22"/>
            </w:rPr>
            <w:t>Split</w:t>
          </w:r>
        </w:smartTag>
      </w:smartTag>
      <w:r w:rsidR="00CF0D31" w:rsidRPr="00D2629D">
        <w:rPr>
          <w:rFonts w:cs="Arial"/>
          <w:szCs w:val="22"/>
        </w:rPr>
        <w:t xml:space="preserve"> Tank.</w:t>
      </w:r>
    </w:p>
    <w:p w14:paraId="34D1B115" w14:textId="0C2626EB" w:rsidR="003F4741" w:rsidRPr="00D2629D" w:rsidRDefault="003F4741" w:rsidP="00325491">
      <w:pPr>
        <w:pStyle w:val="SpecHeading51"/>
        <w:rPr>
          <w:rFonts w:cs="Arial"/>
          <w:szCs w:val="22"/>
        </w:rPr>
      </w:pPr>
      <w:r w:rsidRPr="00D2629D">
        <w:rPr>
          <w:rFonts w:cs="Arial"/>
          <w:szCs w:val="22"/>
        </w:rPr>
        <w:t xml:space="preserve">        </w:t>
      </w:r>
      <w:r w:rsidRPr="00D2629D">
        <w:rPr>
          <w:rFonts w:cs="Arial"/>
          <w:szCs w:val="22"/>
        </w:rPr>
        <w:tab/>
      </w:r>
      <w:r w:rsidR="00626ADD">
        <w:rPr>
          <w:rFonts w:cs="Arial"/>
          <w:szCs w:val="22"/>
        </w:rPr>
        <w:t>b</w:t>
      </w:r>
      <w:r w:rsidRPr="00D2629D">
        <w:rPr>
          <w:rFonts w:cs="Arial"/>
          <w:szCs w:val="22"/>
        </w:rPr>
        <w:t>.</w:t>
      </w:r>
      <w:r w:rsidR="00626ADD">
        <w:rPr>
          <w:rFonts w:cs="Arial"/>
          <w:szCs w:val="22"/>
        </w:rPr>
        <w:t xml:space="preserve">     </w:t>
      </w:r>
      <w:r w:rsidR="00CF0D31" w:rsidRPr="00D2629D">
        <w:rPr>
          <w:rFonts w:cs="Arial"/>
          <w:szCs w:val="22"/>
        </w:rPr>
        <w:t xml:space="preserve">Spill-mate" for remote </w:t>
      </w:r>
      <w:r w:rsidR="009D236D" w:rsidRPr="00D2629D">
        <w:rPr>
          <w:rFonts w:cs="Arial"/>
          <w:szCs w:val="22"/>
        </w:rPr>
        <w:t>fills</w:t>
      </w:r>
      <w:r w:rsidR="00CF0D31" w:rsidRPr="00D2629D">
        <w:rPr>
          <w:rFonts w:cs="Arial"/>
          <w:szCs w:val="22"/>
        </w:rPr>
        <w:t>.</w:t>
      </w:r>
      <w:r w:rsidRPr="00D2629D">
        <w:rPr>
          <w:rFonts w:cs="Arial"/>
          <w:szCs w:val="22"/>
        </w:rPr>
        <w:br/>
      </w:r>
      <w:r w:rsidR="00626ADD">
        <w:rPr>
          <w:rFonts w:cs="Arial"/>
          <w:szCs w:val="22"/>
        </w:rPr>
        <w:t>c</w:t>
      </w:r>
      <w:r w:rsidRPr="00D2629D">
        <w:rPr>
          <w:rFonts w:cs="Arial"/>
          <w:szCs w:val="22"/>
        </w:rPr>
        <w:t>.     Internal Ladder(s).</w:t>
      </w:r>
      <w:r w:rsidRPr="00D2629D">
        <w:rPr>
          <w:rFonts w:cs="Arial"/>
          <w:szCs w:val="22"/>
        </w:rPr>
        <w:br/>
      </w:r>
      <w:r w:rsidR="00626ADD">
        <w:rPr>
          <w:rFonts w:cs="Arial"/>
          <w:szCs w:val="22"/>
        </w:rPr>
        <w:t>d</w:t>
      </w:r>
      <w:r w:rsidRPr="00D2629D">
        <w:rPr>
          <w:rFonts w:cs="Arial"/>
          <w:szCs w:val="22"/>
        </w:rPr>
        <w:t xml:space="preserve">.     </w:t>
      </w:r>
      <w:r w:rsidR="005365B5" w:rsidRPr="00D2629D">
        <w:rPr>
          <w:rFonts w:cs="Arial"/>
          <w:szCs w:val="22"/>
        </w:rPr>
        <w:t xml:space="preserve">Internal Coating with Interior Weld (500 gal. </w:t>
      </w:r>
      <w:r w:rsidR="00CF0D31" w:rsidRPr="00D2629D">
        <w:rPr>
          <w:rFonts w:cs="Arial"/>
          <w:szCs w:val="22"/>
        </w:rPr>
        <w:t>minim</w:t>
      </w:r>
      <w:r w:rsidRPr="00D2629D">
        <w:rPr>
          <w:rFonts w:cs="Arial"/>
          <w:szCs w:val="22"/>
        </w:rPr>
        <w:t>um).</w:t>
      </w:r>
      <w:r w:rsidRPr="00D2629D">
        <w:rPr>
          <w:rFonts w:cs="Arial"/>
          <w:szCs w:val="22"/>
        </w:rPr>
        <w:br/>
      </w:r>
      <w:r w:rsidR="00626ADD">
        <w:rPr>
          <w:rFonts w:cs="Arial"/>
          <w:szCs w:val="22"/>
        </w:rPr>
        <w:t>e</w:t>
      </w:r>
      <w:r w:rsidRPr="00D2629D">
        <w:rPr>
          <w:rFonts w:cs="Arial"/>
          <w:szCs w:val="22"/>
        </w:rPr>
        <w:t xml:space="preserve">.      </w:t>
      </w:r>
      <w:r w:rsidR="00CF0D31" w:rsidRPr="00D2629D">
        <w:rPr>
          <w:rFonts w:cs="Arial"/>
          <w:szCs w:val="22"/>
        </w:rPr>
        <w:t>Fuel Management System.</w:t>
      </w:r>
      <w:r w:rsidRPr="00D2629D">
        <w:rPr>
          <w:rFonts w:cs="Arial"/>
          <w:szCs w:val="22"/>
        </w:rPr>
        <w:br/>
      </w:r>
      <w:r w:rsidR="00626ADD">
        <w:rPr>
          <w:rFonts w:cs="Arial"/>
          <w:szCs w:val="22"/>
        </w:rPr>
        <w:t>f.</w:t>
      </w:r>
      <w:r w:rsidRPr="00D2629D">
        <w:rPr>
          <w:rFonts w:cs="Arial"/>
          <w:szCs w:val="22"/>
        </w:rPr>
        <w:t xml:space="preserve">     Equipment Packages:</w:t>
      </w:r>
    </w:p>
    <w:p w14:paraId="6B8346D9" w14:textId="77777777" w:rsidR="003F4741" w:rsidRPr="00D2629D" w:rsidRDefault="003F4741" w:rsidP="003F4741">
      <w:pPr>
        <w:pStyle w:val="SpecHeading51"/>
        <w:numPr>
          <w:ilvl w:val="0"/>
          <w:numId w:val="22"/>
        </w:numPr>
        <w:rPr>
          <w:rFonts w:cs="Arial"/>
          <w:szCs w:val="22"/>
        </w:rPr>
      </w:pPr>
      <w:r w:rsidRPr="00D2629D">
        <w:rPr>
          <w:rFonts w:cs="Arial"/>
          <w:szCs w:val="22"/>
        </w:rPr>
        <w:t>Standard Gasoline Package</w:t>
      </w:r>
    </w:p>
    <w:p w14:paraId="2641D2F8" w14:textId="77777777" w:rsidR="003F4741" w:rsidRPr="00D2629D" w:rsidRDefault="003F4741" w:rsidP="003F4741">
      <w:pPr>
        <w:pStyle w:val="SpecHeading51"/>
        <w:numPr>
          <w:ilvl w:val="0"/>
          <w:numId w:val="22"/>
        </w:numPr>
        <w:rPr>
          <w:rFonts w:cs="Arial"/>
          <w:szCs w:val="22"/>
        </w:rPr>
      </w:pPr>
      <w:r w:rsidRPr="00D2629D">
        <w:rPr>
          <w:rFonts w:cs="Arial"/>
          <w:szCs w:val="22"/>
        </w:rPr>
        <w:t>Standard Diesel Package</w:t>
      </w:r>
    </w:p>
    <w:p w14:paraId="4647295E" w14:textId="77777777" w:rsidR="003F4741" w:rsidRPr="00D2629D" w:rsidRDefault="005365B5" w:rsidP="003F4741">
      <w:pPr>
        <w:pStyle w:val="SpecHeading51"/>
        <w:numPr>
          <w:ilvl w:val="0"/>
          <w:numId w:val="22"/>
        </w:numPr>
        <w:rPr>
          <w:rFonts w:cs="Arial"/>
          <w:szCs w:val="22"/>
        </w:rPr>
      </w:pPr>
      <w:r w:rsidRPr="00D2629D">
        <w:rPr>
          <w:rFonts w:cs="Arial"/>
          <w:szCs w:val="22"/>
        </w:rPr>
        <w:t>E</w:t>
      </w:r>
      <w:r w:rsidR="003F4741" w:rsidRPr="00D2629D">
        <w:rPr>
          <w:rFonts w:cs="Arial"/>
          <w:szCs w:val="22"/>
        </w:rPr>
        <w:t>mergency Generator Package</w:t>
      </w:r>
    </w:p>
    <w:p w14:paraId="330ADA9C" w14:textId="77777777" w:rsidR="003F4741" w:rsidRPr="00D2629D" w:rsidRDefault="003F4741" w:rsidP="003F4741">
      <w:pPr>
        <w:pStyle w:val="SpecHeading51"/>
        <w:numPr>
          <w:ilvl w:val="0"/>
          <w:numId w:val="22"/>
        </w:numPr>
        <w:rPr>
          <w:rFonts w:cs="Arial"/>
          <w:szCs w:val="22"/>
        </w:rPr>
      </w:pPr>
      <w:r w:rsidRPr="00D2629D">
        <w:rPr>
          <w:rFonts w:cs="Arial"/>
          <w:szCs w:val="22"/>
        </w:rPr>
        <w:t>Waste Oil Package</w:t>
      </w:r>
    </w:p>
    <w:p w14:paraId="427155E2" w14:textId="77777777" w:rsidR="003F4741" w:rsidRPr="00D2629D" w:rsidRDefault="005365B5" w:rsidP="003F4741">
      <w:pPr>
        <w:pStyle w:val="SpecHeading51"/>
        <w:numPr>
          <w:ilvl w:val="0"/>
          <w:numId w:val="22"/>
        </w:numPr>
        <w:rPr>
          <w:rFonts w:cs="Arial"/>
          <w:szCs w:val="22"/>
        </w:rPr>
      </w:pPr>
      <w:r w:rsidRPr="00D2629D">
        <w:rPr>
          <w:rFonts w:cs="Arial"/>
          <w:szCs w:val="22"/>
        </w:rPr>
        <w:t>Consult Factory for Aviation Fuel (Avgas,</w:t>
      </w:r>
      <w:r w:rsidR="003F4741" w:rsidRPr="00D2629D">
        <w:rPr>
          <w:rFonts w:cs="Arial"/>
          <w:szCs w:val="22"/>
        </w:rPr>
        <w:t xml:space="preserve"> Jet-A, or Jet A-1) Package</w:t>
      </w:r>
    </w:p>
    <w:p w14:paraId="10F89652" w14:textId="24F75E27" w:rsidR="005365B5" w:rsidRPr="00D2629D" w:rsidRDefault="003F4741" w:rsidP="00AA7C04">
      <w:pPr>
        <w:pStyle w:val="SpecHeading51"/>
        <w:rPr>
          <w:rFonts w:cs="Arial"/>
        </w:rPr>
      </w:pPr>
      <w:r w:rsidRPr="00D2629D">
        <w:rPr>
          <w:rFonts w:cs="Arial"/>
        </w:rPr>
        <w:tab/>
      </w:r>
      <w:r w:rsidR="00626ADD">
        <w:rPr>
          <w:rFonts w:cs="Arial"/>
        </w:rPr>
        <w:t>g</w:t>
      </w:r>
      <w:r w:rsidRPr="00D2629D">
        <w:rPr>
          <w:rFonts w:cs="Arial"/>
        </w:rPr>
        <w:t>.     “</w:t>
      </w:r>
      <w:r w:rsidR="005365B5" w:rsidRPr="00D2629D">
        <w:rPr>
          <w:rFonts w:cs="Arial"/>
        </w:rPr>
        <w:t>OP</w:t>
      </w:r>
      <w:r w:rsidRPr="00D2629D">
        <w:rPr>
          <w:rFonts w:cs="Arial"/>
        </w:rPr>
        <w:t>” Option</w:t>
      </w:r>
      <w:r w:rsidR="005365B5" w:rsidRPr="00D2629D">
        <w:rPr>
          <w:rFonts w:cs="Arial"/>
        </w:rPr>
        <w:t xml:space="preserve"> - Integral Overfill Protection construction</w:t>
      </w:r>
    </w:p>
    <w:p w14:paraId="2BAB8BC0" w14:textId="77777777" w:rsidR="007F7E3F" w:rsidRPr="00D2629D" w:rsidRDefault="007F7E3F" w:rsidP="003F4741">
      <w:pPr>
        <w:pStyle w:val="SpecHeading51"/>
        <w:rPr>
          <w:rFonts w:cs="Arial"/>
          <w:szCs w:val="22"/>
        </w:rPr>
      </w:pPr>
    </w:p>
    <w:p w14:paraId="6F1D14EC" w14:textId="77777777" w:rsidR="00BF2294" w:rsidRPr="00D2629D" w:rsidRDefault="009B36C1" w:rsidP="00703F08">
      <w:pPr>
        <w:pStyle w:val="SpecHeading4A"/>
        <w:rPr>
          <w:rFonts w:cs="Arial"/>
          <w:szCs w:val="22"/>
        </w:rPr>
      </w:pPr>
      <w:r>
        <w:rPr>
          <w:rFonts w:cs="Arial"/>
          <w:szCs w:val="22"/>
        </w:rPr>
        <w:t>C.</w:t>
      </w:r>
      <w:r>
        <w:rPr>
          <w:rFonts w:cs="Arial"/>
          <w:szCs w:val="22"/>
        </w:rPr>
        <w:tab/>
      </w:r>
      <w:r>
        <w:rPr>
          <w:rFonts w:cs="Arial"/>
          <w:szCs w:val="22"/>
        </w:rPr>
        <w:tab/>
      </w:r>
      <w:r w:rsidR="003F4741" w:rsidRPr="00D2629D">
        <w:rPr>
          <w:rFonts w:cs="Arial"/>
          <w:szCs w:val="22"/>
        </w:rPr>
        <w:t>General Safety Provisions</w:t>
      </w:r>
    </w:p>
    <w:p w14:paraId="49B88936" w14:textId="77777777" w:rsidR="00BF2294" w:rsidRPr="00D2629D" w:rsidRDefault="00703F08" w:rsidP="00AA7C04">
      <w:pPr>
        <w:pStyle w:val="SpecHeading51"/>
        <w:ind w:left="734"/>
        <w:rPr>
          <w:rFonts w:cs="Arial"/>
        </w:rPr>
      </w:pPr>
      <w:r w:rsidRPr="00D2629D">
        <w:rPr>
          <w:rFonts w:cs="Arial"/>
        </w:rPr>
        <w:t xml:space="preserve">     1.</w:t>
      </w:r>
      <w:r w:rsidRPr="00D2629D">
        <w:rPr>
          <w:rFonts w:cs="Arial"/>
        </w:rPr>
        <w:tab/>
      </w:r>
      <w:r w:rsidR="009B36C1">
        <w:rPr>
          <w:rFonts w:cs="Arial"/>
        </w:rPr>
        <w:tab/>
      </w:r>
      <w:r w:rsidR="00BF2294" w:rsidRPr="00D2629D">
        <w:rPr>
          <w:rFonts w:cs="Arial"/>
        </w:rPr>
        <w:t xml:space="preserve">Provide [concrete barriers] ["U" shaped steel pipe guards] [bollards] </w:t>
      </w:r>
      <w:r w:rsidR="009B36C1">
        <w:rPr>
          <w:rFonts w:cs="Arial"/>
        </w:rPr>
        <w:t xml:space="preserve">around aboveground tanks </w:t>
      </w:r>
      <w:r w:rsidR="00BF2294" w:rsidRPr="00D2629D">
        <w:rPr>
          <w:rFonts w:cs="Arial"/>
        </w:rPr>
        <w:t>and piping to protect against vehicular collision in accordance wit</w:t>
      </w:r>
      <w:r w:rsidRPr="00D2629D">
        <w:rPr>
          <w:rFonts w:cs="Arial"/>
        </w:rPr>
        <w:t xml:space="preserve">h fire regulations and building </w:t>
      </w:r>
      <w:r w:rsidR="00BF2294" w:rsidRPr="00D2629D">
        <w:rPr>
          <w:rFonts w:cs="Arial"/>
        </w:rPr>
        <w:t>codes.</w:t>
      </w:r>
    </w:p>
    <w:p w14:paraId="4774B09D" w14:textId="77777777" w:rsidR="00BF2294" w:rsidRPr="00D2629D" w:rsidRDefault="00703F08" w:rsidP="00AA7C04">
      <w:pPr>
        <w:pStyle w:val="SpecHeading51"/>
        <w:ind w:left="734"/>
        <w:rPr>
          <w:rFonts w:cs="Arial"/>
        </w:rPr>
      </w:pPr>
      <w:r w:rsidRPr="00D2629D">
        <w:rPr>
          <w:rFonts w:cs="Arial"/>
        </w:rPr>
        <w:t xml:space="preserve">     2.</w:t>
      </w:r>
      <w:r w:rsidRPr="00D2629D">
        <w:rPr>
          <w:rFonts w:cs="Arial"/>
        </w:rPr>
        <w:tab/>
      </w:r>
      <w:r w:rsidR="009B36C1">
        <w:rPr>
          <w:rFonts w:cs="Arial"/>
        </w:rPr>
        <w:tab/>
      </w:r>
      <w:r w:rsidR="00BF2294" w:rsidRPr="00D2629D">
        <w:rPr>
          <w:rFonts w:cs="Arial"/>
        </w:rPr>
        <w:t>Provide [quantity] [size] diameter ["U" shaped steel pipe guards] [bollards] to be placed at the ends of the pump island, primed and painted.</w:t>
      </w:r>
    </w:p>
    <w:p w14:paraId="62A84243" w14:textId="77777777" w:rsidR="00BF2294" w:rsidRPr="00D2629D" w:rsidRDefault="00703F08" w:rsidP="00AA7C04">
      <w:pPr>
        <w:pStyle w:val="SpecHeading51"/>
        <w:ind w:left="734"/>
        <w:rPr>
          <w:rFonts w:cs="Arial"/>
        </w:rPr>
      </w:pPr>
      <w:r w:rsidRPr="00D2629D">
        <w:rPr>
          <w:rFonts w:cs="Arial"/>
        </w:rPr>
        <w:t xml:space="preserve">     3.</w:t>
      </w:r>
      <w:r w:rsidRPr="00D2629D">
        <w:rPr>
          <w:rFonts w:cs="Arial"/>
        </w:rPr>
        <w:tab/>
      </w:r>
      <w:r w:rsidR="009B36C1">
        <w:rPr>
          <w:rFonts w:cs="Arial"/>
        </w:rPr>
        <w:tab/>
      </w:r>
      <w:r w:rsidR="00BF2294" w:rsidRPr="00D2629D">
        <w:rPr>
          <w:rFonts w:cs="Arial"/>
        </w:rPr>
        <w:t>Provide portable Class ABC [20 pound] [40 pound] fire ex</w:t>
      </w:r>
      <w:r w:rsidRPr="00D2629D">
        <w:rPr>
          <w:rFonts w:cs="Arial"/>
        </w:rPr>
        <w:t xml:space="preserve">tinguisher(s) and weather proof </w:t>
      </w:r>
      <w:r w:rsidR="00BF2294" w:rsidRPr="00D2629D">
        <w:rPr>
          <w:rFonts w:cs="Arial"/>
        </w:rPr>
        <w:t>cabinet(s) at dispenser island(s) and [other locations] in accordance with applicable fire codes. ]</w:t>
      </w:r>
    </w:p>
    <w:p w14:paraId="6C02EC43" w14:textId="77777777" w:rsidR="00BF2294" w:rsidRPr="00D2629D" w:rsidRDefault="00BF2294" w:rsidP="00703F08">
      <w:pPr>
        <w:pStyle w:val="SpecHeading4A"/>
        <w:rPr>
          <w:rFonts w:cs="Arial"/>
          <w:szCs w:val="22"/>
        </w:rPr>
      </w:pPr>
    </w:p>
    <w:p w14:paraId="472EC412" w14:textId="77777777" w:rsidR="00BF2294" w:rsidRPr="00D2629D" w:rsidRDefault="00BF2294" w:rsidP="00703F08">
      <w:pPr>
        <w:pStyle w:val="SpecHeading4A"/>
        <w:rPr>
          <w:rFonts w:cs="Arial"/>
          <w:szCs w:val="22"/>
        </w:rPr>
      </w:pPr>
    </w:p>
    <w:p w14:paraId="6824B895" w14:textId="77777777" w:rsidR="007F7E3F" w:rsidRPr="00D2629D" w:rsidRDefault="007F7E3F" w:rsidP="00D55DDD">
      <w:pPr>
        <w:pStyle w:val="SpecHeading2Part1"/>
        <w:rPr>
          <w:rFonts w:cs="Arial"/>
        </w:rPr>
      </w:pPr>
      <w:r w:rsidRPr="00D2629D">
        <w:rPr>
          <w:rFonts w:cs="Arial"/>
        </w:rPr>
        <w:t>PART 3</w:t>
      </w:r>
      <w:r w:rsidRPr="00D2629D">
        <w:rPr>
          <w:rFonts w:cs="Arial"/>
        </w:rPr>
        <w:tab/>
        <w:t>EXECUTION</w:t>
      </w:r>
    </w:p>
    <w:p w14:paraId="63CA285C" w14:textId="77777777" w:rsidR="00703F08" w:rsidRPr="00D2629D" w:rsidRDefault="00703F08" w:rsidP="00703F08">
      <w:pPr>
        <w:pStyle w:val="SpecHeading4A"/>
        <w:rPr>
          <w:rFonts w:cs="Arial"/>
          <w:b/>
          <w:szCs w:val="22"/>
        </w:rPr>
      </w:pPr>
    </w:p>
    <w:p w14:paraId="5D7B3167" w14:textId="77777777" w:rsidR="00AA7C04" w:rsidRPr="00D2629D" w:rsidRDefault="00AA7C04" w:rsidP="00AA7C04">
      <w:pPr>
        <w:pStyle w:val="SpecHeading311"/>
        <w:rPr>
          <w:rFonts w:cs="Arial"/>
        </w:rPr>
      </w:pPr>
      <w:r w:rsidRPr="00D2629D">
        <w:rPr>
          <w:rFonts w:cs="Arial"/>
        </w:rPr>
        <w:t xml:space="preserve">3.1 </w:t>
      </w:r>
      <w:r w:rsidR="00303765" w:rsidRPr="00D2629D">
        <w:rPr>
          <w:rFonts w:cs="Arial"/>
        </w:rPr>
        <w:tab/>
      </w:r>
      <w:r w:rsidRPr="00D2629D">
        <w:rPr>
          <w:rFonts w:cs="Arial"/>
        </w:rPr>
        <w:t>GENERAL</w:t>
      </w:r>
    </w:p>
    <w:p w14:paraId="5A233068" w14:textId="77777777" w:rsidR="00AA7C04" w:rsidRPr="00D2629D" w:rsidRDefault="00AA7C04" w:rsidP="00AA7C04">
      <w:pPr>
        <w:rPr>
          <w:rFonts w:cs="Arial"/>
        </w:rPr>
      </w:pPr>
    </w:p>
    <w:p w14:paraId="1304E684" w14:textId="77777777" w:rsidR="00AA7C04" w:rsidRPr="00D2629D" w:rsidRDefault="00AA7C04" w:rsidP="00AA7C04">
      <w:pPr>
        <w:pStyle w:val="SpecHeading4A"/>
        <w:rPr>
          <w:rFonts w:cs="Arial"/>
        </w:rPr>
      </w:pPr>
      <w:r w:rsidRPr="00D2629D">
        <w:rPr>
          <w:rFonts w:cs="Arial"/>
        </w:rPr>
        <w:t xml:space="preserve">A.   </w:t>
      </w:r>
      <w:r w:rsidRPr="00D2629D">
        <w:rPr>
          <w:rFonts w:cs="Arial"/>
        </w:rPr>
        <w:tab/>
      </w:r>
      <w:r w:rsidR="009B36C1">
        <w:rPr>
          <w:rFonts w:cs="Arial"/>
        </w:rPr>
        <w:tab/>
      </w:r>
      <w:r w:rsidRPr="00D2629D">
        <w:rPr>
          <w:rFonts w:cs="Arial"/>
        </w:rPr>
        <w:t>Tank shall be installed on a reinforced conc</w:t>
      </w:r>
      <w:r w:rsidR="002947FE">
        <w:rPr>
          <w:rFonts w:cs="Arial"/>
        </w:rPr>
        <w:t xml:space="preserve">rete base constructed by owner.  </w:t>
      </w:r>
      <w:r w:rsidRPr="00D2629D">
        <w:rPr>
          <w:rFonts w:cs="Arial"/>
        </w:rPr>
        <w:t>Installation and testing shall be in strict accordance with Steel Tank Institute Installation and Testing Instructions for Thermally Insulated, Lightweight, Double-Walled Fireguard</w:t>
      </w:r>
      <w:r w:rsidR="00CE58B5">
        <w:rPr>
          <w:rFonts w:cs="Arial"/>
          <w:szCs w:val="22"/>
        </w:rPr>
        <w:t>®</w:t>
      </w:r>
      <w:r w:rsidRPr="00D2629D">
        <w:rPr>
          <w:rFonts w:cs="Arial"/>
        </w:rPr>
        <w:t xml:space="preserve"> Aboveground Storage Tanks</w:t>
      </w:r>
    </w:p>
    <w:p w14:paraId="3E0C1C89" w14:textId="77777777" w:rsidR="00AA7C04" w:rsidRPr="00D2629D" w:rsidRDefault="00AA7C04" w:rsidP="00AA7C04">
      <w:pPr>
        <w:pStyle w:val="SpecHeading4A"/>
        <w:rPr>
          <w:rFonts w:cs="Arial"/>
        </w:rPr>
      </w:pPr>
      <w:r w:rsidRPr="00D2629D">
        <w:rPr>
          <w:rFonts w:cs="Arial"/>
        </w:rPr>
        <w:t>B.</w:t>
      </w:r>
      <w:r w:rsidRPr="00D2629D">
        <w:rPr>
          <w:rFonts w:cs="Arial"/>
        </w:rPr>
        <w:tab/>
      </w:r>
      <w:r w:rsidR="009B36C1">
        <w:rPr>
          <w:rFonts w:cs="Arial"/>
        </w:rPr>
        <w:tab/>
      </w:r>
      <w:r w:rsidRPr="00D2629D">
        <w:rPr>
          <w:rFonts w:cs="Arial"/>
        </w:rPr>
        <w:t>Familiarity with the Site.</w:t>
      </w:r>
    </w:p>
    <w:p w14:paraId="71AF91A7" w14:textId="77777777" w:rsidR="00AA7C04" w:rsidRPr="00D2629D" w:rsidRDefault="00AA7C04" w:rsidP="00647899">
      <w:pPr>
        <w:pStyle w:val="SpecHeading51"/>
        <w:ind w:left="734"/>
        <w:rPr>
          <w:rFonts w:cs="Arial"/>
        </w:rPr>
      </w:pPr>
      <w:r w:rsidRPr="00D2629D">
        <w:rPr>
          <w:rFonts w:cs="Arial"/>
        </w:rPr>
        <w:tab/>
        <w:t>1,   Contractor shall familiarize himself with the location of all public utility facilities</w:t>
      </w:r>
    </w:p>
    <w:p w14:paraId="7773A45B" w14:textId="77777777" w:rsidR="00AA7C04" w:rsidRPr="00D2629D" w:rsidRDefault="00AA7C04" w:rsidP="00647899">
      <w:pPr>
        <w:pStyle w:val="SpecHeading51"/>
        <w:ind w:left="734"/>
        <w:rPr>
          <w:rFonts w:cs="Arial"/>
        </w:rPr>
      </w:pPr>
      <w:r w:rsidRPr="00D2629D">
        <w:rPr>
          <w:rFonts w:cs="Arial"/>
        </w:rPr>
        <w:t xml:space="preserve">   </w:t>
      </w:r>
      <w:r w:rsidRPr="00D2629D">
        <w:rPr>
          <w:rFonts w:cs="Arial"/>
        </w:rPr>
        <w:tab/>
        <w:t xml:space="preserve">      and structures that may be found in the vicinity of the construction.</w:t>
      </w:r>
    </w:p>
    <w:p w14:paraId="2A753E75" w14:textId="77777777" w:rsidR="00AA7C04" w:rsidRPr="00D2629D" w:rsidRDefault="00AA7C04" w:rsidP="00647899">
      <w:pPr>
        <w:pStyle w:val="SpecHeading51"/>
        <w:ind w:left="734"/>
        <w:rPr>
          <w:rFonts w:cs="Arial"/>
        </w:rPr>
      </w:pPr>
      <w:r w:rsidRPr="00D2629D">
        <w:rPr>
          <w:rFonts w:cs="Arial"/>
        </w:rPr>
        <w:t xml:space="preserve">         2.  The Contractor shall conduct his operation to avoid damage to the utilities or structures.   </w:t>
      </w:r>
    </w:p>
    <w:p w14:paraId="6EE9CAAB" w14:textId="77777777" w:rsidR="00AA7C04" w:rsidRPr="00D2629D" w:rsidRDefault="00AA7C04" w:rsidP="00647899">
      <w:pPr>
        <w:pStyle w:val="SpecHeading51"/>
        <w:ind w:left="734"/>
        <w:rPr>
          <w:rFonts w:cs="Arial"/>
        </w:rPr>
      </w:pPr>
      <w:r w:rsidRPr="00D2629D">
        <w:rPr>
          <w:rFonts w:cs="Arial"/>
        </w:rPr>
        <w:lastRenderedPageBreak/>
        <w:tab/>
        <w:t xml:space="preserve">     Should any damage occur due to the Contractor's operations, repairs shall be          </w:t>
      </w:r>
    </w:p>
    <w:p w14:paraId="1A10FCDB" w14:textId="77777777" w:rsidR="00AA7C04" w:rsidRPr="00D2629D" w:rsidRDefault="00AA7C04" w:rsidP="00647899">
      <w:pPr>
        <w:pStyle w:val="SpecHeading51"/>
        <w:ind w:left="734"/>
        <w:rPr>
          <w:rFonts w:cs="Arial"/>
        </w:rPr>
      </w:pPr>
      <w:r w:rsidRPr="00D2629D">
        <w:rPr>
          <w:rFonts w:cs="Arial"/>
        </w:rPr>
        <w:tab/>
        <w:t xml:space="preserve">     made at the Contractor's expense in a manner acceptable to the Owner.</w:t>
      </w:r>
    </w:p>
    <w:p w14:paraId="18C1256B" w14:textId="77777777" w:rsidR="00AA7C04" w:rsidRPr="00D2629D" w:rsidRDefault="00AA7C04" w:rsidP="00647899">
      <w:pPr>
        <w:pStyle w:val="SpecHeading51"/>
        <w:ind w:left="734"/>
        <w:rPr>
          <w:rFonts w:cs="Arial"/>
        </w:rPr>
      </w:pPr>
      <w:r w:rsidRPr="00D2629D">
        <w:rPr>
          <w:rFonts w:cs="Arial"/>
        </w:rPr>
        <w:t xml:space="preserve">         3.  The Contractor is responsible for meeting all the requirements established by the agencies     </w:t>
      </w:r>
    </w:p>
    <w:p w14:paraId="44C534C4" w14:textId="77777777" w:rsidR="00AA7C04" w:rsidRPr="00D2629D" w:rsidRDefault="00AA7C04" w:rsidP="00647899">
      <w:pPr>
        <w:pStyle w:val="SpecHeading51"/>
        <w:ind w:left="734"/>
        <w:rPr>
          <w:rFonts w:cs="Arial"/>
        </w:rPr>
      </w:pPr>
      <w:r w:rsidRPr="00D2629D">
        <w:rPr>
          <w:rFonts w:cs="Arial"/>
        </w:rPr>
        <w:tab/>
        <w:t xml:space="preserve">     for utility work, as well as work affecting utilities and other government </w:t>
      </w:r>
      <w:r w:rsidRPr="00D2629D">
        <w:rPr>
          <w:rFonts w:cs="Arial"/>
        </w:rPr>
        <w:tab/>
      </w:r>
      <w:r w:rsidRPr="00D2629D">
        <w:rPr>
          <w:rFonts w:cs="Arial"/>
        </w:rPr>
        <w:tab/>
      </w:r>
      <w:r w:rsidRPr="00D2629D">
        <w:rPr>
          <w:rFonts w:cs="Arial"/>
        </w:rPr>
        <w:tab/>
        <w:t xml:space="preserve">                 </w:t>
      </w:r>
    </w:p>
    <w:p w14:paraId="5C861433" w14:textId="77777777" w:rsidR="00AA7C04" w:rsidRPr="00D2629D" w:rsidRDefault="00AA7C04" w:rsidP="00647899">
      <w:pPr>
        <w:pStyle w:val="SpecHeading51"/>
        <w:ind w:left="734"/>
        <w:rPr>
          <w:rFonts w:cs="Arial"/>
        </w:rPr>
      </w:pPr>
      <w:r w:rsidRPr="00D2629D">
        <w:rPr>
          <w:rFonts w:cs="Arial"/>
        </w:rPr>
        <w:t xml:space="preserve">              agencies.</w:t>
      </w:r>
    </w:p>
    <w:p w14:paraId="1EC1CFEE" w14:textId="77777777" w:rsidR="0033686B" w:rsidRPr="00D2629D" w:rsidRDefault="0033686B" w:rsidP="0033686B">
      <w:pPr>
        <w:rPr>
          <w:rFonts w:cs="Arial"/>
        </w:rPr>
      </w:pPr>
    </w:p>
    <w:p w14:paraId="0C52AA6A" w14:textId="77777777" w:rsidR="00BF2294" w:rsidRPr="00D2629D" w:rsidRDefault="00BF2294" w:rsidP="00647899">
      <w:pPr>
        <w:pStyle w:val="SpecHeading311"/>
        <w:rPr>
          <w:rFonts w:cs="Arial"/>
        </w:rPr>
      </w:pPr>
      <w:r w:rsidRPr="00D2629D">
        <w:rPr>
          <w:rFonts w:cs="Arial"/>
        </w:rPr>
        <w:t xml:space="preserve">3.2 </w:t>
      </w:r>
      <w:r w:rsidR="00303765" w:rsidRPr="00D2629D">
        <w:rPr>
          <w:rFonts w:cs="Arial"/>
        </w:rPr>
        <w:tab/>
      </w:r>
      <w:r w:rsidRPr="00D2629D">
        <w:rPr>
          <w:rFonts w:cs="Arial"/>
        </w:rPr>
        <w:t>SITE PREPARATION</w:t>
      </w:r>
    </w:p>
    <w:p w14:paraId="5A606CE3" w14:textId="77777777" w:rsidR="0033686B" w:rsidRPr="00D2629D" w:rsidRDefault="0033686B" w:rsidP="0033686B">
      <w:pPr>
        <w:pStyle w:val="SpecHeading4A"/>
        <w:ind w:left="900" w:hanging="713"/>
        <w:rPr>
          <w:rFonts w:cs="Arial"/>
          <w:szCs w:val="22"/>
        </w:rPr>
      </w:pPr>
    </w:p>
    <w:p w14:paraId="403E2C23" w14:textId="77777777" w:rsidR="00647899" w:rsidRPr="00D2629D" w:rsidRDefault="00647899" w:rsidP="00647899">
      <w:pPr>
        <w:pStyle w:val="SpecHeading4A"/>
        <w:rPr>
          <w:rFonts w:cs="Arial"/>
        </w:rPr>
      </w:pPr>
      <w:r w:rsidRPr="00D2629D">
        <w:rPr>
          <w:rFonts w:cs="Arial"/>
        </w:rPr>
        <w:t>A.</w:t>
      </w:r>
      <w:r w:rsidRPr="00D2629D">
        <w:rPr>
          <w:rFonts w:cs="Arial"/>
        </w:rPr>
        <w:tab/>
      </w:r>
      <w:r w:rsidR="009B36C1">
        <w:rPr>
          <w:rFonts w:cs="Arial"/>
        </w:rPr>
        <w:tab/>
      </w:r>
      <w:r w:rsidR="00BF2294" w:rsidRPr="00D2629D">
        <w:rPr>
          <w:rFonts w:cs="Arial"/>
        </w:rPr>
        <w:t>The site shall be prepared to ensure adequate support for the tank system and d</w:t>
      </w:r>
      <w:r w:rsidRPr="00D2629D">
        <w:rPr>
          <w:rFonts w:cs="Arial"/>
        </w:rPr>
        <w:t xml:space="preserve">rainage of </w:t>
      </w:r>
      <w:r w:rsidR="00BF2294" w:rsidRPr="00D2629D">
        <w:rPr>
          <w:rFonts w:cs="Arial"/>
        </w:rPr>
        <w:t>surface water.</w:t>
      </w:r>
      <w:r w:rsidR="0033686B" w:rsidRPr="00D2629D">
        <w:rPr>
          <w:rFonts w:cs="Arial"/>
        </w:rPr>
        <w:t xml:space="preserve">  </w:t>
      </w:r>
      <w:r w:rsidR="00BF2294" w:rsidRPr="00D2629D">
        <w:rPr>
          <w:rFonts w:cs="Arial"/>
        </w:rPr>
        <w:t>The foundation and tank supports shall be capable of supporting the weight of the tank and associated equipment when full.</w:t>
      </w:r>
      <w:r w:rsidR="0033686B" w:rsidRPr="00D2629D">
        <w:rPr>
          <w:rFonts w:cs="Arial"/>
        </w:rPr>
        <w:t xml:space="preserve">  </w:t>
      </w:r>
      <w:r w:rsidR="00BF2294" w:rsidRPr="00D2629D">
        <w:rPr>
          <w:rFonts w:cs="Arial"/>
        </w:rPr>
        <w:t xml:space="preserve">The foundation may be comprised of concrete, asphalt, gravel or other stable material designed to prevent tank movement, and must be rated for the </w:t>
      </w:r>
      <w:r w:rsidR="001A7411" w:rsidRPr="00D2629D">
        <w:rPr>
          <w:rFonts w:cs="Arial"/>
        </w:rPr>
        <w:t xml:space="preserve">specific </w:t>
      </w:r>
      <w:r w:rsidR="00BF2294" w:rsidRPr="00D2629D">
        <w:rPr>
          <w:rFonts w:cs="Arial"/>
        </w:rPr>
        <w:t>seismi</w:t>
      </w:r>
      <w:r w:rsidR="001A7411" w:rsidRPr="00D2629D">
        <w:rPr>
          <w:rFonts w:cs="Arial"/>
        </w:rPr>
        <w:t xml:space="preserve">c zone </w:t>
      </w:r>
      <w:r w:rsidR="00BF2294" w:rsidRPr="00D2629D">
        <w:rPr>
          <w:rFonts w:cs="Arial"/>
        </w:rPr>
        <w:t>for each tank.</w:t>
      </w:r>
    </w:p>
    <w:p w14:paraId="2C30153B" w14:textId="77777777" w:rsidR="00647899" w:rsidRPr="00D2629D" w:rsidRDefault="00647899" w:rsidP="00647899">
      <w:pPr>
        <w:pStyle w:val="SpecHeading4A"/>
        <w:rPr>
          <w:rFonts w:cs="Arial"/>
        </w:rPr>
      </w:pPr>
      <w:r w:rsidRPr="00D2629D">
        <w:rPr>
          <w:rFonts w:cs="Arial"/>
        </w:rPr>
        <w:t>B.</w:t>
      </w:r>
      <w:r w:rsidRPr="00D2629D">
        <w:rPr>
          <w:rFonts w:cs="Arial"/>
        </w:rPr>
        <w:tab/>
      </w:r>
      <w:r w:rsidR="009B36C1">
        <w:rPr>
          <w:rFonts w:cs="Arial"/>
        </w:rPr>
        <w:tab/>
      </w:r>
      <w:r w:rsidR="006B303D" w:rsidRPr="00D2629D">
        <w:rPr>
          <w:rFonts w:cs="Arial"/>
        </w:rPr>
        <w:t xml:space="preserve">Tanks located in areas subject to flooding must </w:t>
      </w:r>
      <w:r w:rsidRPr="00D2629D">
        <w:rPr>
          <w:rFonts w:cs="Arial"/>
        </w:rPr>
        <w:t>be protected against floatation.</w:t>
      </w:r>
    </w:p>
    <w:p w14:paraId="4BAB3C18" w14:textId="77777777" w:rsidR="00BF2294" w:rsidRPr="00D2629D" w:rsidRDefault="006B303D" w:rsidP="00647899">
      <w:pPr>
        <w:pStyle w:val="SpecHeading4A"/>
        <w:rPr>
          <w:rFonts w:cs="Arial"/>
        </w:rPr>
      </w:pPr>
      <w:r w:rsidRPr="00D2629D">
        <w:rPr>
          <w:rFonts w:cs="Arial"/>
        </w:rPr>
        <w:t>C</w:t>
      </w:r>
      <w:r w:rsidR="00647899" w:rsidRPr="00D2629D">
        <w:rPr>
          <w:rFonts w:cs="Arial"/>
        </w:rPr>
        <w:t>.</w:t>
      </w:r>
      <w:r w:rsidR="00647899" w:rsidRPr="00D2629D">
        <w:rPr>
          <w:rFonts w:cs="Arial"/>
        </w:rPr>
        <w:tab/>
      </w:r>
      <w:r w:rsidR="009B36C1">
        <w:rPr>
          <w:rFonts w:cs="Arial"/>
        </w:rPr>
        <w:tab/>
      </w:r>
      <w:r w:rsidR="004E2E9C" w:rsidRPr="00D2629D">
        <w:rPr>
          <w:rFonts w:cs="Arial"/>
        </w:rPr>
        <w:t xml:space="preserve">Secondary Containment </w:t>
      </w:r>
      <w:r w:rsidR="001A7411" w:rsidRPr="00D2629D">
        <w:rPr>
          <w:rFonts w:cs="Arial"/>
        </w:rPr>
        <w:t>Diking may</w:t>
      </w:r>
      <w:r w:rsidR="00BF2294" w:rsidRPr="00D2629D">
        <w:rPr>
          <w:rFonts w:cs="Arial"/>
        </w:rPr>
        <w:t xml:space="preserve"> be required for</w:t>
      </w:r>
      <w:r w:rsidR="001A7411" w:rsidRPr="00D2629D">
        <w:rPr>
          <w:rFonts w:cs="Arial"/>
        </w:rPr>
        <w:t xml:space="preserve"> aboveground storage tanks</w:t>
      </w:r>
      <w:r w:rsidR="00BF2294" w:rsidRPr="00D2629D">
        <w:rPr>
          <w:rFonts w:cs="Arial"/>
        </w:rPr>
        <w:t>.</w:t>
      </w:r>
    </w:p>
    <w:p w14:paraId="032D3F63" w14:textId="77777777" w:rsidR="00BF2294" w:rsidRPr="00D2629D" w:rsidRDefault="00BF2294" w:rsidP="00647899">
      <w:pPr>
        <w:pStyle w:val="SpecHeading51"/>
        <w:ind w:left="734"/>
        <w:rPr>
          <w:rFonts w:cs="Arial"/>
        </w:rPr>
      </w:pPr>
      <w:r w:rsidRPr="00D2629D">
        <w:rPr>
          <w:rFonts w:cs="Arial"/>
        </w:rPr>
        <w:t xml:space="preserve">             1.     Regional and local fire codes authorities shall be consulted for local requirements.</w:t>
      </w:r>
    </w:p>
    <w:p w14:paraId="79E56432" w14:textId="77777777" w:rsidR="00BF2294" w:rsidRPr="00D2629D" w:rsidRDefault="00BF2294" w:rsidP="00647899">
      <w:pPr>
        <w:pStyle w:val="SpecHeading51"/>
        <w:ind w:left="734"/>
        <w:rPr>
          <w:rFonts w:cs="Arial"/>
        </w:rPr>
      </w:pPr>
      <w:r w:rsidRPr="00D2629D">
        <w:rPr>
          <w:rFonts w:cs="Arial"/>
        </w:rPr>
        <w:t xml:space="preserve">             2.     Notify the Engineer of any local requirements not incorporated in the system as </w:t>
      </w:r>
      <w:r w:rsidR="00A160F0" w:rsidRPr="00D2629D">
        <w:rPr>
          <w:rFonts w:cs="Arial"/>
        </w:rPr>
        <w:tab/>
      </w:r>
      <w:r w:rsidRPr="00D2629D">
        <w:rPr>
          <w:rFonts w:cs="Arial"/>
        </w:rPr>
        <w:t>designed.</w:t>
      </w:r>
    </w:p>
    <w:p w14:paraId="7041CAF3" w14:textId="77777777" w:rsidR="00A160F0" w:rsidRPr="00D2629D" w:rsidRDefault="00647899" w:rsidP="00647899">
      <w:pPr>
        <w:pStyle w:val="SpecHeading4A"/>
        <w:ind w:left="547"/>
        <w:rPr>
          <w:rFonts w:cs="Arial"/>
        </w:rPr>
      </w:pPr>
      <w:r w:rsidRPr="00D2629D">
        <w:rPr>
          <w:rFonts w:cs="Arial"/>
        </w:rPr>
        <w:t xml:space="preserve">   </w:t>
      </w:r>
      <w:r w:rsidR="006B303D" w:rsidRPr="00D2629D">
        <w:rPr>
          <w:rFonts w:cs="Arial"/>
        </w:rPr>
        <w:t>D</w:t>
      </w:r>
      <w:r w:rsidR="00BF2294" w:rsidRPr="00D2629D">
        <w:rPr>
          <w:rFonts w:cs="Arial"/>
        </w:rPr>
        <w:t xml:space="preserve">.     </w:t>
      </w:r>
      <w:r w:rsidR="009B36C1">
        <w:rPr>
          <w:rFonts w:cs="Arial"/>
        </w:rPr>
        <w:tab/>
      </w:r>
      <w:r w:rsidR="00BF2294" w:rsidRPr="00D2629D">
        <w:rPr>
          <w:rFonts w:cs="Arial"/>
        </w:rPr>
        <w:t>Maintain legal separation distances from property lines, buil</w:t>
      </w:r>
      <w:r w:rsidR="0033686B" w:rsidRPr="00D2629D">
        <w:rPr>
          <w:rFonts w:cs="Arial"/>
        </w:rPr>
        <w:t xml:space="preserve">dings, public ways, dispensers, </w:t>
      </w:r>
      <w:r w:rsidR="00A160F0" w:rsidRPr="00D2629D">
        <w:rPr>
          <w:rFonts w:cs="Arial"/>
        </w:rPr>
        <w:t xml:space="preserve">     </w:t>
      </w:r>
    </w:p>
    <w:p w14:paraId="2713B5B4" w14:textId="77777777" w:rsidR="00BF2294" w:rsidRPr="00D2629D" w:rsidRDefault="00647899" w:rsidP="00647899">
      <w:pPr>
        <w:pStyle w:val="SpecHeading4A"/>
        <w:ind w:left="547"/>
        <w:rPr>
          <w:rFonts w:cs="Arial"/>
        </w:rPr>
      </w:pPr>
      <w:r w:rsidRPr="00D2629D">
        <w:rPr>
          <w:rFonts w:cs="Arial"/>
        </w:rPr>
        <w:tab/>
        <w:t xml:space="preserve">   </w:t>
      </w:r>
      <w:r w:rsidR="00BF2294" w:rsidRPr="00D2629D">
        <w:rPr>
          <w:rFonts w:cs="Arial"/>
        </w:rPr>
        <w:t>vehicles being fueled and other storage tanks.</w:t>
      </w:r>
    </w:p>
    <w:p w14:paraId="3A2E83BF" w14:textId="77777777" w:rsidR="00647899" w:rsidRPr="00D2629D" w:rsidRDefault="00BF2294" w:rsidP="00647899">
      <w:pPr>
        <w:pStyle w:val="SpecHeading51"/>
        <w:ind w:left="547"/>
        <w:rPr>
          <w:rFonts w:cs="Arial"/>
        </w:rPr>
      </w:pPr>
      <w:r w:rsidRPr="00D2629D">
        <w:rPr>
          <w:rFonts w:cs="Arial"/>
        </w:rPr>
        <w:t xml:space="preserve">             1.     Caution: Distance requirements vary significantly between jurisdictions.</w:t>
      </w:r>
    </w:p>
    <w:p w14:paraId="2581098F" w14:textId="77777777" w:rsidR="00647899" w:rsidRPr="00D2629D" w:rsidRDefault="00647899" w:rsidP="00647899">
      <w:pPr>
        <w:pStyle w:val="SpecHeading51"/>
        <w:rPr>
          <w:rFonts w:cs="Arial"/>
        </w:rPr>
      </w:pPr>
      <w:r w:rsidRPr="00D2629D">
        <w:rPr>
          <w:rFonts w:cs="Arial"/>
          <w:szCs w:val="22"/>
        </w:rPr>
        <w:t xml:space="preserve"> </w:t>
      </w:r>
      <w:r w:rsidR="00BF2294" w:rsidRPr="00D2629D">
        <w:rPr>
          <w:rFonts w:cs="Arial"/>
          <w:szCs w:val="22"/>
        </w:rPr>
        <w:t>2.     National standards dealing with set back and separation</w:t>
      </w:r>
      <w:r w:rsidRPr="00D2629D">
        <w:rPr>
          <w:rFonts w:cs="Arial"/>
        </w:rPr>
        <w:t xml:space="preserve"> distances are included in NFPA </w:t>
      </w:r>
      <w:r w:rsidR="00BF2294" w:rsidRPr="00D2629D">
        <w:rPr>
          <w:rFonts w:cs="Arial"/>
          <w:szCs w:val="22"/>
        </w:rPr>
        <w:t>30A and UFC Article 79.</w:t>
      </w:r>
    </w:p>
    <w:p w14:paraId="62587E40" w14:textId="77777777" w:rsidR="00BF2294" w:rsidRPr="00D2629D" w:rsidRDefault="006B303D" w:rsidP="00647899">
      <w:pPr>
        <w:pStyle w:val="SpecHeading4A"/>
        <w:rPr>
          <w:rFonts w:cs="Arial"/>
        </w:rPr>
      </w:pPr>
      <w:r w:rsidRPr="00D2629D">
        <w:rPr>
          <w:rFonts w:cs="Arial"/>
        </w:rPr>
        <w:t>E</w:t>
      </w:r>
      <w:r w:rsidR="00A160F0" w:rsidRPr="00D2629D">
        <w:rPr>
          <w:rFonts w:cs="Arial"/>
        </w:rPr>
        <w:t xml:space="preserve">.    </w:t>
      </w:r>
      <w:r w:rsidR="00647899" w:rsidRPr="00D2629D">
        <w:rPr>
          <w:rFonts w:cs="Arial"/>
        </w:rPr>
        <w:tab/>
      </w:r>
      <w:r w:rsidR="009B36C1">
        <w:rPr>
          <w:rFonts w:cs="Arial"/>
        </w:rPr>
        <w:tab/>
      </w:r>
      <w:r w:rsidR="00BF2294" w:rsidRPr="00D2629D">
        <w:rPr>
          <w:rFonts w:cs="Arial"/>
        </w:rPr>
        <w:t>Provide a chain link fence at least 6 feet high, separated fro</w:t>
      </w:r>
      <w:r w:rsidR="00647899" w:rsidRPr="00D2629D">
        <w:rPr>
          <w:rFonts w:cs="Arial"/>
        </w:rPr>
        <w:t xml:space="preserve">m the tanks by at least 10 feet and </w:t>
      </w:r>
      <w:r w:rsidR="00BF2294" w:rsidRPr="00D2629D">
        <w:rPr>
          <w:rFonts w:cs="Arial"/>
        </w:rPr>
        <w:t>having a gate that is properly secured against unauthorized entry per NFPA 30A.</w:t>
      </w:r>
    </w:p>
    <w:p w14:paraId="77F04C24" w14:textId="77777777" w:rsidR="00BF2294" w:rsidRPr="00D2629D" w:rsidRDefault="00647899" w:rsidP="00647899">
      <w:pPr>
        <w:rPr>
          <w:rFonts w:cs="Arial"/>
        </w:rPr>
      </w:pPr>
      <w:r w:rsidRPr="00D2629D">
        <w:rPr>
          <w:rFonts w:cs="Arial"/>
        </w:rPr>
        <w:t xml:space="preserve">             1.</w:t>
      </w:r>
      <w:r w:rsidRPr="00D2629D">
        <w:rPr>
          <w:rFonts w:cs="Arial"/>
        </w:rPr>
        <w:tab/>
      </w:r>
      <w:r w:rsidR="00BF2294" w:rsidRPr="00D2629D">
        <w:rPr>
          <w:rFonts w:cs="Arial"/>
        </w:rPr>
        <w:t>Regional and local fire codes authorities shall be consulted for local requirements.</w:t>
      </w:r>
      <w:r w:rsidRPr="00D2629D">
        <w:rPr>
          <w:rFonts w:cs="Arial"/>
        </w:rPr>
        <w:t xml:space="preserve">  </w:t>
      </w:r>
      <w:r w:rsidRPr="00D2629D">
        <w:rPr>
          <w:rFonts w:cs="Arial"/>
        </w:rPr>
        <w:tab/>
      </w:r>
      <w:r w:rsidRPr="00D2629D">
        <w:rPr>
          <w:rFonts w:cs="Arial"/>
        </w:rPr>
        <w:tab/>
      </w:r>
      <w:r w:rsidRPr="00D2629D">
        <w:rPr>
          <w:rFonts w:cs="Arial"/>
        </w:rPr>
        <w:tab/>
      </w:r>
      <w:r w:rsidR="00BF2294" w:rsidRPr="00D2629D">
        <w:rPr>
          <w:rFonts w:cs="Arial"/>
        </w:rPr>
        <w:t>Fencing at the tank area is not required by NFPA if the property on which the tank</w:t>
      </w:r>
      <w:r w:rsidRPr="00D2629D">
        <w:rPr>
          <w:rFonts w:cs="Arial"/>
        </w:rPr>
        <w:t>s are</w:t>
      </w:r>
      <w:r w:rsidRPr="00D2629D">
        <w:rPr>
          <w:rFonts w:cs="Arial"/>
        </w:rPr>
        <w:tab/>
      </w:r>
      <w:r w:rsidRPr="00D2629D">
        <w:rPr>
          <w:rFonts w:cs="Arial"/>
        </w:rPr>
        <w:tab/>
      </w:r>
      <w:r w:rsidRPr="00D2629D">
        <w:rPr>
          <w:rFonts w:cs="Arial"/>
        </w:rPr>
        <w:tab/>
      </w:r>
      <w:r w:rsidR="00BF2294" w:rsidRPr="00D2629D">
        <w:rPr>
          <w:rFonts w:cs="Arial"/>
        </w:rPr>
        <w:t>located is secured with a perimeter security fence.]</w:t>
      </w:r>
    </w:p>
    <w:p w14:paraId="58A5FAB0" w14:textId="77777777" w:rsidR="00BF2294" w:rsidRPr="00D2629D" w:rsidRDefault="00BF2294" w:rsidP="0033686B">
      <w:pPr>
        <w:pStyle w:val="SpecHeading4A"/>
        <w:ind w:left="900" w:hanging="713"/>
        <w:rPr>
          <w:rFonts w:cs="Arial"/>
          <w:szCs w:val="22"/>
        </w:rPr>
      </w:pPr>
    </w:p>
    <w:p w14:paraId="728F0448" w14:textId="77777777" w:rsidR="00BF2294" w:rsidRPr="00D2629D" w:rsidRDefault="00BF2294" w:rsidP="00647899">
      <w:pPr>
        <w:pStyle w:val="SpecHeading311"/>
        <w:rPr>
          <w:rFonts w:cs="Arial"/>
        </w:rPr>
      </w:pPr>
      <w:r w:rsidRPr="00D2629D">
        <w:rPr>
          <w:rFonts w:cs="Arial"/>
        </w:rPr>
        <w:t xml:space="preserve">3.3 </w:t>
      </w:r>
      <w:r w:rsidR="00303765" w:rsidRPr="00D2629D">
        <w:rPr>
          <w:rFonts w:cs="Arial"/>
        </w:rPr>
        <w:tab/>
      </w:r>
      <w:r w:rsidRPr="00D2629D">
        <w:rPr>
          <w:rFonts w:cs="Arial"/>
        </w:rPr>
        <w:t>TANK HANDLING, STORAGE AND INSTALLATION</w:t>
      </w:r>
    </w:p>
    <w:p w14:paraId="73A42FE5" w14:textId="77777777" w:rsidR="00720352" w:rsidRPr="00D2629D" w:rsidRDefault="00720352" w:rsidP="00720352">
      <w:pPr>
        <w:pStyle w:val="SpecHeading4A"/>
        <w:rPr>
          <w:rFonts w:cs="Arial"/>
        </w:rPr>
      </w:pPr>
    </w:p>
    <w:p w14:paraId="7CCE5A33" w14:textId="77777777" w:rsidR="00720352" w:rsidRPr="00D2629D" w:rsidRDefault="00720352" w:rsidP="00720352">
      <w:pPr>
        <w:pStyle w:val="SpecHeading4A"/>
        <w:rPr>
          <w:rFonts w:cs="Arial"/>
        </w:rPr>
      </w:pPr>
      <w:r w:rsidRPr="00D2629D">
        <w:rPr>
          <w:rFonts w:cs="Arial"/>
        </w:rPr>
        <w:t>A.</w:t>
      </w:r>
      <w:r w:rsidRPr="00D2629D">
        <w:rPr>
          <w:rFonts w:cs="Arial"/>
        </w:rPr>
        <w:tab/>
      </w:r>
      <w:r w:rsidRPr="00D2629D">
        <w:rPr>
          <w:rFonts w:cs="Arial"/>
        </w:rPr>
        <w:tab/>
      </w:r>
      <w:r w:rsidR="00BF2294" w:rsidRPr="00D2629D">
        <w:rPr>
          <w:rFonts w:cs="Arial"/>
        </w:rPr>
        <w:t>Tanks shall be handled, lifted, stored</w:t>
      </w:r>
      <w:r w:rsidR="002947FE">
        <w:rPr>
          <w:rFonts w:cs="Arial"/>
        </w:rPr>
        <w:t>,</w:t>
      </w:r>
      <w:r w:rsidR="00BF2294" w:rsidRPr="00D2629D">
        <w:rPr>
          <w:rFonts w:cs="Arial"/>
        </w:rPr>
        <w:t xml:space="preserve"> and secured in acc</w:t>
      </w:r>
      <w:r w:rsidR="00A160F0" w:rsidRPr="00D2629D">
        <w:rPr>
          <w:rFonts w:cs="Arial"/>
        </w:rPr>
        <w:t xml:space="preserve">ordance with the manufacturer's    </w:t>
      </w:r>
      <w:r w:rsidR="00BF2294" w:rsidRPr="00D2629D">
        <w:rPr>
          <w:rFonts w:cs="Arial"/>
        </w:rPr>
        <w:t>instructions.</w:t>
      </w:r>
    </w:p>
    <w:p w14:paraId="13675A08" w14:textId="77777777" w:rsidR="00720352" w:rsidRPr="00D2629D" w:rsidRDefault="00BF2294" w:rsidP="00720352">
      <w:pPr>
        <w:pStyle w:val="SpecHeading4A"/>
        <w:rPr>
          <w:rFonts w:cs="Arial"/>
        </w:rPr>
      </w:pPr>
      <w:r w:rsidRPr="00D2629D">
        <w:rPr>
          <w:rFonts w:cs="Arial"/>
        </w:rPr>
        <w:t>B.</w:t>
      </w:r>
      <w:r w:rsidR="00720352" w:rsidRPr="00D2629D">
        <w:rPr>
          <w:rFonts w:cs="Arial"/>
        </w:rPr>
        <w:tab/>
      </w:r>
      <w:r w:rsidR="00720352" w:rsidRPr="00D2629D">
        <w:rPr>
          <w:rFonts w:cs="Arial"/>
        </w:rPr>
        <w:tab/>
      </w:r>
      <w:r w:rsidRPr="00D2629D">
        <w:rPr>
          <w:rFonts w:cs="Arial"/>
        </w:rPr>
        <w:t xml:space="preserve">Unload with equipment having sufficient lifting capacity to avoid damage to the tank. </w:t>
      </w:r>
      <w:r w:rsidR="00720352" w:rsidRPr="00D2629D">
        <w:rPr>
          <w:rFonts w:cs="Arial"/>
        </w:rPr>
        <w:t xml:space="preserve">       </w:t>
      </w:r>
      <w:r w:rsidRPr="00D2629D">
        <w:rPr>
          <w:rFonts w:cs="Arial"/>
        </w:rPr>
        <w:t>Securely store the tank at the job site.</w:t>
      </w:r>
    </w:p>
    <w:p w14:paraId="7EF58FFD" w14:textId="77777777" w:rsidR="00BF2294" w:rsidRPr="00D2629D" w:rsidRDefault="00720352" w:rsidP="00720352">
      <w:pPr>
        <w:pStyle w:val="SpecHeading4A"/>
        <w:rPr>
          <w:rFonts w:cs="Arial"/>
        </w:rPr>
      </w:pPr>
      <w:r w:rsidRPr="00D2629D">
        <w:rPr>
          <w:rFonts w:cs="Arial"/>
        </w:rPr>
        <w:t>C.</w:t>
      </w:r>
      <w:r w:rsidRPr="00D2629D">
        <w:rPr>
          <w:rFonts w:cs="Arial"/>
        </w:rPr>
        <w:tab/>
      </w:r>
      <w:r w:rsidR="009B36C1">
        <w:rPr>
          <w:rFonts w:cs="Arial"/>
        </w:rPr>
        <w:tab/>
      </w:r>
      <w:r w:rsidR="00BF2294" w:rsidRPr="00D2629D">
        <w:rPr>
          <w:rFonts w:cs="Arial"/>
        </w:rPr>
        <w:t xml:space="preserve">The tank and associated equipment shall be installed in </w:t>
      </w:r>
      <w:r w:rsidRPr="00D2629D">
        <w:rPr>
          <w:rFonts w:cs="Arial"/>
        </w:rPr>
        <w:t xml:space="preserve">accordance with the fire safety codes, </w:t>
      </w:r>
      <w:r w:rsidR="00BF2294" w:rsidRPr="00D2629D">
        <w:rPr>
          <w:rFonts w:cs="Arial"/>
        </w:rPr>
        <w:t>regulations, standards and manufacturers instructions including:</w:t>
      </w:r>
    </w:p>
    <w:p w14:paraId="2DA1C7C2" w14:textId="77777777" w:rsidR="00BF2294" w:rsidRPr="00D2629D" w:rsidRDefault="00BF2294" w:rsidP="0033686B">
      <w:pPr>
        <w:pStyle w:val="SpecHeading4A"/>
        <w:ind w:left="900" w:hanging="713"/>
        <w:rPr>
          <w:rFonts w:cs="Arial"/>
          <w:szCs w:val="22"/>
        </w:rPr>
      </w:pPr>
      <w:r w:rsidRPr="00D2629D">
        <w:rPr>
          <w:rFonts w:cs="Arial"/>
          <w:szCs w:val="22"/>
        </w:rPr>
        <w:t xml:space="preserve">             1.     Federal, state and local fire safety, occupational health and environmental regulations.</w:t>
      </w:r>
    </w:p>
    <w:p w14:paraId="32793837" w14:textId="77777777" w:rsidR="00BF2294" w:rsidRPr="00D2629D" w:rsidRDefault="00BF2294" w:rsidP="0033686B">
      <w:pPr>
        <w:pStyle w:val="SpecHeading4A"/>
        <w:ind w:left="900" w:hanging="713"/>
        <w:rPr>
          <w:rFonts w:cs="Arial"/>
          <w:szCs w:val="22"/>
        </w:rPr>
      </w:pPr>
      <w:r w:rsidRPr="00D2629D">
        <w:rPr>
          <w:rFonts w:cs="Arial"/>
          <w:szCs w:val="22"/>
        </w:rPr>
        <w:t xml:space="preserve">             2.     Steel Tank Institute installation instructions for Fireguard</w:t>
      </w:r>
      <w:r w:rsidR="00CE58B5">
        <w:rPr>
          <w:rFonts w:cs="Arial"/>
          <w:szCs w:val="22"/>
        </w:rPr>
        <w:t>®</w:t>
      </w:r>
      <w:r w:rsidRPr="00D2629D">
        <w:rPr>
          <w:rFonts w:cs="Arial"/>
          <w:szCs w:val="22"/>
        </w:rPr>
        <w:t xml:space="preserve"> aboveground tanks </w:t>
      </w:r>
      <w:r w:rsidR="00A160F0" w:rsidRPr="00D2629D">
        <w:rPr>
          <w:rFonts w:cs="Arial"/>
          <w:szCs w:val="22"/>
        </w:rPr>
        <w:tab/>
      </w:r>
      <w:r w:rsidRPr="00D2629D">
        <w:rPr>
          <w:rFonts w:cs="Arial"/>
          <w:szCs w:val="22"/>
        </w:rPr>
        <w:t xml:space="preserve">(Publication No. R942, Installation and Testing Instructions for Thermally Insulated </w:t>
      </w:r>
      <w:r w:rsidR="00A160F0" w:rsidRPr="00D2629D">
        <w:rPr>
          <w:rFonts w:cs="Arial"/>
          <w:szCs w:val="22"/>
        </w:rPr>
        <w:tab/>
      </w:r>
      <w:r w:rsidR="00DB526E">
        <w:rPr>
          <w:rFonts w:cs="Arial"/>
          <w:szCs w:val="22"/>
        </w:rPr>
        <w:t>Lightweight Double-</w:t>
      </w:r>
      <w:r w:rsidRPr="00D2629D">
        <w:rPr>
          <w:rFonts w:cs="Arial"/>
          <w:szCs w:val="22"/>
        </w:rPr>
        <w:t>Wall</w:t>
      </w:r>
      <w:r w:rsidR="00DB526E">
        <w:rPr>
          <w:rFonts w:cs="Arial"/>
          <w:szCs w:val="22"/>
        </w:rPr>
        <w:t>ed</w:t>
      </w:r>
      <w:r w:rsidRPr="00D2629D">
        <w:rPr>
          <w:rFonts w:cs="Arial"/>
          <w:szCs w:val="22"/>
        </w:rPr>
        <w:t xml:space="preserve"> Fireguard</w:t>
      </w:r>
      <w:r w:rsidR="00CE58B5">
        <w:rPr>
          <w:rFonts w:cs="Arial"/>
          <w:szCs w:val="22"/>
        </w:rPr>
        <w:t>®</w:t>
      </w:r>
      <w:r w:rsidRPr="00D2629D">
        <w:rPr>
          <w:rFonts w:cs="Arial"/>
          <w:szCs w:val="22"/>
        </w:rPr>
        <w:t xml:space="preserve"> Aboveground Storage Tanks).</w:t>
      </w:r>
    </w:p>
    <w:p w14:paraId="6F6E6E8B" w14:textId="77777777" w:rsidR="00BF2294" w:rsidRPr="00D2629D" w:rsidRDefault="002947FE" w:rsidP="0033686B">
      <w:pPr>
        <w:pStyle w:val="SpecHeading4A"/>
        <w:ind w:left="900" w:hanging="713"/>
        <w:rPr>
          <w:rFonts w:cs="Arial"/>
          <w:szCs w:val="22"/>
        </w:rPr>
      </w:pPr>
      <w:r>
        <w:rPr>
          <w:rFonts w:cs="Arial"/>
          <w:szCs w:val="22"/>
        </w:rPr>
        <w:t xml:space="preserve">             3</w:t>
      </w:r>
      <w:r w:rsidR="009B36C1">
        <w:rPr>
          <w:rFonts w:cs="Arial"/>
          <w:szCs w:val="22"/>
        </w:rPr>
        <w:t xml:space="preserve">.   </w:t>
      </w:r>
      <w:r w:rsidR="009B36C1">
        <w:rPr>
          <w:rFonts w:cs="Arial"/>
          <w:szCs w:val="22"/>
        </w:rPr>
        <w:tab/>
      </w:r>
      <w:r w:rsidR="00BF2294" w:rsidRPr="00D2629D">
        <w:rPr>
          <w:rFonts w:cs="Arial"/>
          <w:szCs w:val="22"/>
        </w:rPr>
        <w:t>The installation instructions of other system component manufacturers.</w:t>
      </w:r>
    </w:p>
    <w:p w14:paraId="7A93BF28" w14:textId="77777777" w:rsidR="00BF2294" w:rsidRPr="00D2629D" w:rsidRDefault="002947FE" w:rsidP="0033686B">
      <w:pPr>
        <w:pStyle w:val="SpecHeading4A"/>
        <w:ind w:left="900" w:hanging="713"/>
        <w:rPr>
          <w:rFonts w:cs="Arial"/>
          <w:szCs w:val="22"/>
        </w:rPr>
      </w:pPr>
      <w:r>
        <w:rPr>
          <w:rFonts w:cs="Arial"/>
          <w:szCs w:val="22"/>
        </w:rPr>
        <w:t xml:space="preserve">             4</w:t>
      </w:r>
      <w:r w:rsidR="009B36C1">
        <w:rPr>
          <w:rFonts w:cs="Arial"/>
          <w:szCs w:val="22"/>
        </w:rPr>
        <w:t xml:space="preserve">.   </w:t>
      </w:r>
      <w:r w:rsidR="009B36C1">
        <w:rPr>
          <w:rFonts w:cs="Arial"/>
          <w:szCs w:val="22"/>
        </w:rPr>
        <w:tab/>
      </w:r>
      <w:r w:rsidR="00BF2294" w:rsidRPr="00D2629D">
        <w:rPr>
          <w:rFonts w:cs="Arial"/>
          <w:szCs w:val="22"/>
        </w:rPr>
        <w:t>The Construction Documents and associated Drawings.</w:t>
      </w:r>
    </w:p>
    <w:p w14:paraId="11195AB2" w14:textId="77777777" w:rsidR="00720352" w:rsidRPr="00D2629D" w:rsidRDefault="002947FE" w:rsidP="00720352">
      <w:pPr>
        <w:pStyle w:val="SpecHeading4A"/>
        <w:ind w:left="900" w:hanging="713"/>
        <w:rPr>
          <w:rFonts w:cs="Arial"/>
          <w:szCs w:val="22"/>
        </w:rPr>
      </w:pPr>
      <w:r>
        <w:rPr>
          <w:rFonts w:cs="Arial"/>
          <w:szCs w:val="22"/>
        </w:rPr>
        <w:t xml:space="preserve">             5</w:t>
      </w:r>
      <w:r w:rsidR="009B36C1">
        <w:rPr>
          <w:rFonts w:cs="Arial"/>
          <w:szCs w:val="22"/>
        </w:rPr>
        <w:t xml:space="preserve">.   </w:t>
      </w:r>
      <w:r w:rsidR="009B36C1">
        <w:rPr>
          <w:rFonts w:cs="Arial"/>
          <w:szCs w:val="22"/>
        </w:rPr>
        <w:tab/>
      </w:r>
      <w:r w:rsidR="00BF2294" w:rsidRPr="00D2629D">
        <w:rPr>
          <w:rFonts w:cs="Arial"/>
          <w:szCs w:val="22"/>
        </w:rPr>
        <w:t xml:space="preserve">Recommended Practices for Installation of Aboveground Storage Systems for Motor </w:t>
      </w:r>
      <w:r w:rsidR="00A160F0" w:rsidRPr="00D2629D">
        <w:rPr>
          <w:rFonts w:cs="Arial"/>
          <w:szCs w:val="22"/>
        </w:rPr>
        <w:tab/>
      </w:r>
      <w:r w:rsidR="00BF2294" w:rsidRPr="00D2629D">
        <w:rPr>
          <w:rFonts w:cs="Arial"/>
          <w:szCs w:val="22"/>
        </w:rPr>
        <w:t>Vehicle Fuel</w:t>
      </w:r>
      <w:r w:rsidR="00CF1770">
        <w:rPr>
          <w:rFonts w:cs="Arial"/>
          <w:szCs w:val="22"/>
        </w:rPr>
        <w:t>ing, PEI/</w:t>
      </w:r>
      <w:r w:rsidR="00BF2294" w:rsidRPr="00D2629D">
        <w:rPr>
          <w:rFonts w:cs="Arial"/>
          <w:szCs w:val="22"/>
        </w:rPr>
        <w:t>RP 200, Petroleum Equipment Institute.</w:t>
      </w:r>
    </w:p>
    <w:p w14:paraId="14B90734" w14:textId="77777777" w:rsidR="00720352" w:rsidRPr="00D2629D" w:rsidRDefault="00D7206D" w:rsidP="00720352">
      <w:pPr>
        <w:pStyle w:val="SpecHeading4A"/>
        <w:ind w:left="900" w:hanging="713"/>
        <w:rPr>
          <w:rFonts w:cs="Arial"/>
          <w:szCs w:val="22"/>
        </w:rPr>
      </w:pPr>
      <w:r w:rsidRPr="00D2629D">
        <w:rPr>
          <w:rFonts w:cs="Arial"/>
        </w:rPr>
        <w:t>D.</w:t>
      </w:r>
      <w:r w:rsidR="00720352" w:rsidRPr="00D2629D">
        <w:rPr>
          <w:rFonts w:cs="Arial"/>
        </w:rPr>
        <w:tab/>
      </w:r>
      <w:r w:rsidR="00720352" w:rsidRPr="00D2629D">
        <w:rPr>
          <w:rFonts w:cs="Arial"/>
        </w:rPr>
        <w:tab/>
      </w:r>
      <w:r w:rsidR="00BF2294" w:rsidRPr="00D2629D">
        <w:rPr>
          <w:rFonts w:cs="Arial"/>
        </w:rPr>
        <w:t>Advise the Owner of any shipping or handling damage encountered.</w:t>
      </w:r>
    </w:p>
    <w:p w14:paraId="195613A2" w14:textId="77777777" w:rsidR="00720352" w:rsidRPr="00D2629D" w:rsidRDefault="00D7206D" w:rsidP="00720352">
      <w:pPr>
        <w:pStyle w:val="SpecHeading4A"/>
        <w:rPr>
          <w:rFonts w:cs="Arial"/>
        </w:rPr>
      </w:pPr>
      <w:r w:rsidRPr="00D2629D">
        <w:rPr>
          <w:rFonts w:cs="Arial"/>
        </w:rPr>
        <w:t>E.</w:t>
      </w:r>
      <w:r w:rsidRPr="00D2629D">
        <w:rPr>
          <w:rFonts w:cs="Arial"/>
        </w:rPr>
        <w:tab/>
      </w:r>
      <w:r w:rsidR="00720352" w:rsidRPr="00D2629D">
        <w:rPr>
          <w:rFonts w:cs="Arial"/>
        </w:rPr>
        <w:t xml:space="preserve">   </w:t>
      </w:r>
      <w:r w:rsidR="00BF2294" w:rsidRPr="00D2629D">
        <w:rPr>
          <w:rFonts w:cs="Arial"/>
        </w:rPr>
        <w:t>No modifications shall be made to any tank without th</w:t>
      </w:r>
      <w:r w:rsidRPr="00D2629D">
        <w:rPr>
          <w:rFonts w:cs="Arial"/>
        </w:rPr>
        <w:t>e prior written approval of the</w:t>
      </w:r>
      <w:r w:rsidR="00720352" w:rsidRPr="00D2629D">
        <w:rPr>
          <w:rFonts w:cs="Arial"/>
        </w:rPr>
        <w:t xml:space="preserve">   </w:t>
      </w:r>
    </w:p>
    <w:p w14:paraId="163BFB1B" w14:textId="77777777" w:rsidR="00720352" w:rsidRPr="00D2629D" w:rsidRDefault="00720352" w:rsidP="00720352">
      <w:pPr>
        <w:pStyle w:val="SpecHeading4A"/>
        <w:rPr>
          <w:rFonts w:cs="Arial"/>
        </w:rPr>
      </w:pPr>
      <w:r w:rsidRPr="00D2629D">
        <w:rPr>
          <w:rFonts w:cs="Arial"/>
        </w:rPr>
        <w:t xml:space="preserve">            </w:t>
      </w:r>
      <w:r w:rsidR="00BF2294" w:rsidRPr="00D2629D">
        <w:rPr>
          <w:rFonts w:cs="Arial"/>
        </w:rPr>
        <w:t>manufacturer and the Engineer. This includes any</w:t>
      </w:r>
      <w:r w:rsidR="00D7206D" w:rsidRPr="00D2629D">
        <w:rPr>
          <w:rFonts w:cs="Arial"/>
        </w:rPr>
        <w:t xml:space="preserve"> welding on tank shells, adding </w:t>
      </w:r>
      <w:r w:rsidRPr="00D2629D">
        <w:rPr>
          <w:rFonts w:cs="Arial"/>
        </w:rPr>
        <w:t xml:space="preserve">penetrations       </w:t>
      </w:r>
    </w:p>
    <w:p w14:paraId="161CF8B4" w14:textId="77777777" w:rsidR="00BF2294" w:rsidRPr="00D2629D" w:rsidRDefault="00720352" w:rsidP="00720352">
      <w:pPr>
        <w:pStyle w:val="SpecHeading4A"/>
        <w:rPr>
          <w:rFonts w:cs="Arial"/>
        </w:rPr>
      </w:pPr>
      <w:r w:rsidRPr="00D2629D">
        <w:rPr>
          <w:rFonts w:cs="Arial"/>
        </w:rPr>
        <w:t xml:space="preserve">            </w:t>
      </w:r>
      <w:r w:rsidR="00BF2294" w:rsidRPr="00D2629D">
        <w:rPr>
          <w:rFonts w:cs="Arial"/>
        </w:rPr>
        <w:t>the tank structure, or repairing damage tha</w:t>
      </w:r>
      <w:r w:rsidR="00D7206D" w:rsidRPr="00D2629D">
        <w:rPr>
          <w:rFonts w:cs="Arial"/>
        </w:rPr>
        <w:t xml:space="preserve">t might affect the </w:t>
      </w:r>
      <w:r w:rsidRPr="00D2629D">
        <w:rPr>
          <w:rFonts w:cs="Arial"/>
        </w:rPr>
        <w:t xml:space="preserve">integrity of the inner or outer </w:t>
      </w:r>
      <w:r w:rsidR="00BF2294" w:rsidRPr="00D2629D">
        <w:rPr>
          <w:rFonts w:cs="Arial"/>
        </w:rPr>
        <w:t>tank.</w:t>
      </w:r>
    </w:p>
    <w:p w14:paraId="707DC636" w14:textId="77777777" w:rsidR="00BF2294" w:rsidRPr="00D2629D" w:rsidRDefault="00BF2294" w:rsidP="0033686B">
      <w:pPr>
        <w:pStyle w:val="SpecHeading4A"/>
        <w:ind w:left="900" w:hanging="713"/>
        <w:rPr>
          <w:rFonts w:cs="Arial"/>
          <w:szCs w:val="22"/>
        </w:rPr>
      </w:pPr>
      <w:r w:rsidRPr="00D2629D">
        <w:rPr>
          <w:rFonts w:cs="Arial"/>
          <w:szCs w:val="22"/>
        </w:rPr>
        <w:t xml:space="preserve"> </w:t>
      </w:r>
    </w:p>
    <w:p w14:paraId="242A07FF" w14:textId="77777777" w:rsidR="00BF2294" w:rsidRPr="00D2629D" w:rsidRDefault="00BF2294" w:rsidP="00D7206D">
      <w:pPr>
        <w:pStyle w:val="SpecHeading311"/>
        <w:rPr>
          <w:rFonts w:cs="Arial"/>
        </w:rPr>
      </w:pPr>
      <w:r w:rsidRPr="00D2629D">
        <w:rPr>
          <w:rFonts w:cs="Arial"/>
        </w:rPr>
        <w:t xml:space="preserve">3.4 </w:t>
      </w:r>
      <w:r w:rsidR="009B36C1">
        <w:rPr>
          <w:rFonts w:cs="Arial"/>
        </w:rPr>
        <w:tab/>
      </w:r>
      <w:r w:rsidRPr="00D2629D">
        <w:rPr>
          <w:rFonts w:cs="Arial"/>
        </w:rPr>
        <w:t>CORROSION PROTECTION</w:t>
      </w:r>
    </w:p>
    <w:p w14:paraId="7B817735" w14:textId="77777777" w:rsidR="00720352" w:rsidRPr="00D2629D" w:rsidRDefault="00720352" w:rsidP="00720352">
      <w:pPr>
        <w:pStyle w:val="SpecHeading4A"/>
        <w:rPr>
          <w:rFonts w:cs="Arial"/>
        </w:rPr>
      </w:pPr>
    </w:p>
    <w:p w14:paraId="30C72796" w14:textId="77777777" w:rsidR="00BF2294" w:rsidRPr="00D2629D" w:rsidRDefault="00720352" w:rsidP="00C964BB">
      <w:pPr>
        <w:pStyle w:val="SpecHeading4A"/>
        <w:rPr>
          <w:rFonts w:cs="Arial"/>
        </w:rPr>
      </w:pPr>
      <w:r w:rsidRPr="00D2629D">
        <w:rPr>
          <w:rFonts w:cs="Arial"/>
        </w:rPr>
        <w:t xml:space="preserve">A. </w:t>
      </w:r>
      <w:r w:rsidR="00C964BB" w:rsidRPr="00D2629D">
        <w:rPr>
          <w:rFonts w:cs="Arial"/>
        </w:rPr>
        <w:tab/>
      </w:r>
      <w:r w:rsidR="00FE5BC4">
        <w:rPr>
          <w:rFonts w:cs="Arial"/>
        </w:rPr>
        <w:tab/>
      </w:r>
      <w:r w:rsidR="00BF2294" w:rsidRPr="00D2629D">
        <w:rPr>
          <w:rFonts w:cs="Arial"/>
        </w:rPr>
        <w:t>Any portion of the fueling system in contact with the soil shall</w:t>
      </w:r>
      <w:r w:rsidRPr="00D2629D">
        <w:rPr>
          <w:rFonts w:cs="Arial"/>
        </w:rPr>
        <w:t xml:space="preserve"> be protected from corrosion in </w:t>
      </w:r>
      <w:r w:rsidR="00BF2294" w:rsidRPr="00D2629D">
        <w:rPr>
          <w:rFonts w:cs="Arial"/>
        </w:rPr>
        <w:t>accordance with sound engineering practice and in accordance with NFPA 30A.</w:t>
      </w:r>
    </w:p>
    <w:p w14:paraId="63467EBB" w14:textId="77777777" w:rsidR="00BF2294" w:rsidRPr="00D2629D" w:rsidRDefault="00720352" w:rsidP="00C964BB">
      <w:pPr>
        <w:pStyle w:val="SpecHeading4A"/>
        <w:rPr>
          <w:rFonts w:cs="Arial"/>
        </w:rPr>
      </w:pPr>
      <w:r w:rsidRPr="00D2629D">
        <w:rPr>
          <w:rFonts w:cs="Arial"/>
        </w:rPr>
        <w:t xml:space="preserve">B. </w:t>
      </w:r>
      <w:r w:rsidR="00C964BB" w:rsidRPr="00D2629D">
        <w:rPr>
          <w:rFonts w:cs="Arial"/>
        </w:rPr>
        <w:tab/>
      </w:r>
      <w:r w:rsidR="009B36C1">
        <w:rPr>
          <w:rFonts w:cs="Arial"/>
        </w:rPr>
        <w:tab/>
      </w:r>
      <w:r w:rsidR="002947FE">
        <w:rPr>
          <w:rFonts w:cs="Arial"/>
        </w:rPr>
        <w:t xml:space="preserve">Protect aboveground </w:t>
      </w:r>
      <w:r w:rsidR="00BF2294" w:rsidRPr="00D2629D">
        <w:rPr>
          <w:rFonts w:cs="Arial"/>
        </w:rPr>
        <w:t>piping and equipment from corrosion by</w:t>
      </w:r>
      <w:r w:rsidRPr="00D2629D">
        <w:rPr>
          <w:rFonts w:cs="Arial"/>
        </w:rPr>
        <w:t xml:space="preserve"> painting or wrapping it with a </w:t>
      </w:r>
      <w:r w:rsidR="00BF2294" w:rsidRPr="00D2629D">
        <w:rPr>
          <w:rFonts w:cs="Arial"/>
        </w:rPr>
        <w:t>coating that is compatible with the product stored and the conditions of the exposure.</w:t>
      </w:r>
    </w:p>
    <w:p w14:paraId="2278B296" w14:textId="77777777" w:rsidR="00BF2294" w:rsidRPr="00D2629D" w:rsidRDefault="00BF2294" w:rsidP="00720352">
      <w:pPr>
        <w:pStyle w:val="SpecHeading4A"/>
        <w:rPr>
          <w:rFonts w:cs="Arial"/>
          <w:szCs w:val="22"/>
        </w:rPr>
      </w:pPr>
      <w:r w:rsidRPr="00D2629D">
        <w:rPr>
          <w:rFonts w:cs="Arial"/>
          <w:szCs w:val="22"/>
        </w:rPr>
        <w:t xml:space="preserve"> </w:t>
      </w:r>
    </w:p>
    <w:p w14:paraId="0B67F87E" w14:textId="77777777" w:rsidR="00BF2294" w:rsidRPr="00D2629D" w:rsidRDefault="00BF2294" w:rsidP="00D7206D">
      <w:pPr>
        <w:pStyle w:val="SpecHeading311"/>
        <w:rPr>
          <w:rFonts w:cs="Arial"/>
        </w:rPr>
      </w:pPr>
      <w:r w:rsidRPr="00D2629D">
        <w:rPr>
          <w:rFonts w:cs="Arial"/>
        </w:rPr>
        <w:t xml:space="preserve">3.5 </w:t>
      </w:r>
      <w:r w:rsidR="00303765" w:rsidRPr="00D2629D">
        <w:rPr>
          <w:rFonts w:cs="Arial"/>
        </w:rPr>
        <w:tab/>
      </w:r>
      <w:r w:rsidRPr="00D2629D">
        <w:rPr>
          <w:rFonts w:cs="Arial"/>
        </w:rPr>
        <w:t>EQUIPMENT INSTALLATION</w:t>
      </w:r>
    </w:p>
    <w:p w14:paraId="2EB49EA4" w14:textId="77777777" w:rsidR="00A160F0" w:rsidRPr="00D2629D" w:rsidRDefault="00A160F0" w:rsidP="00A160F0">
      <w:pPr>
        <w:rPr>
          <w:rFonts w:cs="Arial"/>
        </w:rPr>
      </w:pPr>
    </w:p>
    <w:p w14:paraId="6236BB23" w14:textId="77777777" w:rsidR="00C964BB" w:rsidRPr="00D2629D" w:rsidRDefault="00BF2294" w:rsidP="00C964BB">
      <w:pPr>
        <w:pStyle w:val="SpecHeading4A"/>
        <w:rPr>
          <w:rFonts w:cs="Arial"/>
        </w:rPr>
      </w:pPr>
      <w:r w:rsidRPr="00D2629D">
        <w:rPr>
          <w:rFonts w:cs="Arial"/>
        </w:rPr>
        <w:t xml:space="preserve">A.     </w:t>
      </w:r>
      <w:r w:rsidR="00FE5BC4">
        <w:rPr>
          <w:rFonts w:cs="Arial"/>
        </w:rPr>
        <w:tab/>
      </w:r>
      <w:r w:rsidR="009B36C1">
        <w:rPr>
          <w:rFonts w:cs="Arial"/>
        </w:rPr>
        <w:tab/>
      </w:r>
      <w:r w:rsidRPr="00D2629D">
        <w:rPr>
          <w:rFonts w:cs="Arial"/>
        </w:rPr>
        <w:t>Contractor shall install tank(s), dispensers(s), piping</w:t>
      </w:r>
      <w:r w:rsidR="004E2E9C" w:rsidRPr="00D2629D">
        <w:rPr>
          <w:rFonts w:cs="Arial"/>
        </w:rPr>
        <w:t>,</w:t>
      </w:r>
      <w:r w:rsidRPr="00D2629D">
        <w:rPr>
          <w:rFonts w:cs="Arial"/>
        </w:rPr>
        <w:t xml:space="preserve"> and e</w:t>
      </w:r>
      <w:r w:rsidR="00C964BB" w:rsidRPr="00D2629D">
        <w:rPr>
          <w:rFonts w:cs="Arial"/>
        </w:rPr>
        <w:t xml:space="preserve">quipment </w:t>
      </w:r>
      <w:r w:rsidR="00FE5BC4">
        <w:rPr>
          <w:rFonts w:cs="Arial"/>
        </w:rPr>
        <w:t xml:space="preserve">(anti-siphon devices, </w:t>
      </w:r>
      <w:r w:rsidR="004E2E9C" w:rsidRPr="00D2629D">
        <w:rPr>
          <w:rFonts w:cs="Arial"/>
        </w:rPr>
        <w:t xml:space="preserve">overfill shut-offs, emergency vents, vents, gauges, etc.) </w:t>
      </w:r>
      <w:r w:rsidR="00C964BB" w:rsidRPr="00D2629D">
        <w:rPr>
          <w:rFonts w:cs="Arial"/>
        </w:rPr>
        <w:t xml:space="preserve">in accordance with the </w:t>
      </w:r>
      <w:r w:rsidRPr="00D2629D">
        <w:rPr>
          <w:rFonts w:cs="Arial"/>
        </w:rPr>
        <w:t>manufacturers' installation instructions, industry standard recommended practices and federal, state and local regulations.</w:t>
      </w:r>
    </w:p>
    <w:p w14:paraId="68B62B71" w14:textId="77777777" w:rsidR="00BF2294" w:rsidRPr="00D2629D" w:rsidRDefault="00BF2294" w:rsidP="00C964BB">
      <w:pPr>
        <w:pStyle w:val="SpecHeading4A"/>
        <w:rPr>
          <w:rFonts w:cs="Arial"/>
        </w:rPr>
      </w:pPr>
      <w:r w:rsidRPr="00D2629D">
        <w:rPr>
          <w:rFonts w:cs="Arial"/>
        </w:rPr>
        <w:t xml:space="preserve">B.     </w:t>
      </w:r>
      <w:r w:rsidR="00FE5BC4">
        <w:rPr>
          <w:rFonts w:cs="Arial"/>
        </w:rPr>
        <w:tab/>
      </w:r>
      <w:r w:rsidR="009B36C1">
        <w:rPr>
          <w:rFonts w:cs="Arial"/>
        </w:rPr>
        <w:tab/>
      </w:r>
      <w:r w:rsidRPr="00D2629D">
        <w:rPr>
          <w:rFonts w:cs="Arial"/>
        </w:rPr>
        <w:t>Calibration and start-up of equipment shall be performed by factory-trained and qualified personnel.</w:t>
      </w:r>
    </w:p>
    <w:p w14:paraId="2FAD8650" w14:textId="77777777" w:rsidR="00BF2294" w:rsidRPr="00D2629D" w:rsidRDefault="00BF2294" w:rsidP="0033686B">
      <w:pPr>
        <w:pStyle w:val="SpecHeading4A"/>
        <w:ind w:left="900" w:hanging="713"/>
        <w:rPr>
          <w:rFonts w:cs="Arial"/>
          <w:b/>
          <w:szCs w:val="22"/>
        </w:rPr>
      </w:pPr>
      <w:r w:rsidRPr="00D2629D">
        <w:rPr>
          <w:rFonts w:cs="Arial"/>
          <w:szCs w:val="22"/>
        </w:rPr>
        <w:t xml:space="preserve"> </w:t>
      </w:r>
    </w:p>
    <w:p w14:paraId="2F0672FF" w14:textId="77777777" w:rsidR="00BF2294" w:rsidRPr="00D2629D" w:rsidRDefault="00BF2294" w:rsidP="00D7206D">
      <w:pPr>
        <w:pStyle w:val="SpecHeading311"/>
        <w:rPr>
          <w:rFonts w:cs="Arial"/>
        </w:rPr>
      </w:pPr>
      <w:r w:rsidRPr="00D2629D">
        <w:rPr>
          <w:rFonts w:cs="Arial"/>
        </w:rPr>
        <w:t xml:space="preserve">3.6 </w:t>
      </w:r>
      <w:r w:rsidR="00303765" w:rsidRPr="00D2629D">
        <w:rPr>
          <w:rFonts w:cs="Arial"/>
        </w:rPr>
        <w:tab/>
      </w:r>
      <w:r w:rsidRPr="00D2629D">
        <w:rPr>
          <w:rFonts w:cs="Arial"/>
        </w:rPr>
        <w:t>ELECTRICAL</w:t>
      </w:r>
    </w:p>
    <w:p w14:paraId="25766280" w14:textId="77777777" w:rsidR="00C964BB" w:rsidRPr="00D2629D" w:rsidRDefault="00C964BB" w:rsidP="0033686B">
      <w:pPr>
        <w:pStyle w:val="SpecHeading4A"/>
        <w:ind w:left="900" w:hanging="713"/>
        <w:rPr>
          <w:rFonts w:cs="Arial"/>
        </w:rPr>
      </w:pPr>
    </w:p>
    <w:p w14:paraId="49AD9560" w14:textId="77777777" w:rsidR="00C964BB" w:rsidRPr="00D2629D" w:rsidRDefault="00BF2294" w:rsidP="00C964BB">
      <w:pPr>
        <w:pStyle w:val="SpecHeading4A"/>
        <w:rPr>
          <w:rFonts w:cs="Arial"/>
        </w:rPr>
      </w:pPr>
      <w:r w:rsidRPr="00D2629D">
        <w:rPr>
          <w:rFonts w:cs="Arial"/>
        </w:rPr>
        <w:t xml:space="preserve">A.     </w:t>
      </w:r>
      <w:r w:rsidR="00FE5BC4">
        <w:rPr>
          <w:rFonts w:cs="Arial"/>
        </w:rPr>
        <w:tab/>
      </w:r>
      <w:r w:rsidR="009B36C1">
        <w:rPr>
          <w:rFonts w:cs="Arial"/>
        </w:rPr>
        <w:tab/>
      </w:r>
      <w:r w:rsidRPr="00D2629D">
        <w:rPr>
          <w:rFonts w:cs="Arial"/>
        </w:rPr>
        <w:t>Installation of all electr</w:t>
      </w:r>
      <w:r w:rsidR="004E2E9C" w:rsidRPr="00D2629D">
        <w:rPr>
          <w:rFonts w:cs="Arial"/>
        </w:rPr>
        <w:t>ical components including (</w:t>
      </w:r>
      <w:r w:rsidR="004E2E9C" w:rsidRPr="00D2629D">
        <w:rPr>
          <w:rFonts w:cs="Arial"/>
          <w:szCs w:val="22"/>
        </w:rPr>
        <w:t xml:space="preserve">Electric level and leak monitoring systems, </w:t>
      </w:r>
      <w:r w:rsidR="004E2E9C" w:rsidRPr="00D2629D">
        <w:rPr>
          <w:rFonts w:cs="Arial"/>
        </w:rPr>
        <w:t>alarms, etc</w:t>
      </w:r>
      <w:r w:rsidR="008B5CE2" w:rsidRPr="00D2629D">
        <w:rPr>
          <w:rFonts w:cs="Arial"/>
        </w:rPr>
        <w:t>):</w:t>
      </w:r>
    </w:p>
    <w:p w14:paraId="23486BA7" w14:textId="77777777" w:rsidR="00C964BB" w:rsidRPr="00D2629D" w:rsidRDefault="00BF2294" w:rsidP="00C964BB">
      <w:pPr>
        <w:pStyle w:val="SpecHeading4A"/>
        <w:rPr>
          <w:rFonts w:cs="Arial"/>
        </w:rPr>
      </w:pPr>
      <w:r w:rsidRPr="00D2629D">
        <w:rPr>
          <w:rFonts w:cs="Arial"/>
        </w:rPr>
        <w:t xml:space="preserve">B.     </w:t>
      </w:r>
      <w:r w:rsidR="009B36C1">
        <w:rPr>
          <w:rFonts w:cs="Arial"/>
        </w:rPr>
        <w:tab/>
      </w:r>
      <w:r w:rsidR="009B36C1">
        <w:rPr>
          <w:rFonts w:cs="Arial"/>
        </w:rPr>
        <w:tab/>
      </w:r>
      <w:r w:rsidRPr="00D2629D">
        <w:rPr>
          <w:rFonts w:cs="Arial"/>
        </w:rPr>
        <w:t>Installation shall be in accordance with manufacturers' installation</w:t>
      </w:r>
      <w:r w:rsidR="00C964BB" w:rsidRPr="00D2629D">
        <w:rPr>
          <w:rFonts w:cs="Arial"/>
        </w:rPr>
        <w:t xml:space="preserve"> instructions and shall conform </w:t>
      </w:r>
      <w:r w:rsidRPr="00D2629D">
        <w:rPr>
          <w:rFonts w:cs="Arial"/>
        </w:rPr>
        <w:t>to state and local electrical codes with special attention to c</w:t>
      </w:r>
      <w:r w:rsidR="00C964BB" w:rsidRPr="00D2629D">
        <w:rPr>
          <w:rFonts w:cs="Arial"/>
        </w:rPr>
        <w:t xml:space="preserve">ompliance with requirements for </w:t>
      </w:r>
      <w:r w:rsidRPr="00D2629D">
        <w:rPr>
          <w:rFonts w:cs="Arial"/>
        </w:rPr>
        <w:t>work in classified areas.</w:t>
      </w:r>
    </w:p>
    <w:p w14:paraId="2C56AF19" w14:textId="77777777" w:rsidR="00C964BB" w:rsidRPr="00D2629D" w:rsidRDefault="009B36C1" w:rsidP="00C964BB">
      <w:pPr>
        <w:pStyle w:val="SpecHeading4A"/>
        <w:rPr>
          <w:rFonts w:cs="Arial"/>
        </w:rPr>
      </w:pPr>
      <w:r>
        <w:rPr>
          <w:rFonts w:cs="Arial"/>
        </w:rPr>
        <w:t xml:space="preserve">C.  </w:t>
      </w:r>
      <w:r>
        <w:rPr>
          <w:rFonts w:cs="Arial"/>
        </w:rPr>
        <w:tab/>
      </w:r>
      <w:r w:rsidR="00BF2294" w:rsidRPr="00D2629D">
        <w:rPr>
          <w:rFonts w:cs="Arial"/>
        </w:rPr>
        <w:t>Provide explosion-proof electrical junction boxes, conduit and sea</w:t>
      </w:r>
      <w:r w:rsidR="00C964BB" w:rsidRPr="00D2629D">
        <w:rPr>
          <w:rFonts w:cs="Arial"/>
        </w:rPr>
        <w:t xml:space="preserve">l offs specified in Article 500 </w:t>
      </w:r>
      <w:r w:rsidR="00BF2294" w:rsidRPr="00D2629D">
        <w:rPr>
          <w:rFonts w:cs="Arial"/>
        </w:rPr>
        <w:t>514 of the National Electrical Code.</w:t>
      </w:r>
    </w:p>
    <w:p w14:paraId="14882C39" w14:textId="77777777" w:rsidR="00BF2294" w:rsidRPr="00D2629D" w:rsidRDefault="009B36C1" w:rsidP="00C964BB">
      <w:pPr>
        <w:pStyle w:val="SpecHeading4A"/>
        <w:rPr>
          <w:rFonts w:cs="Arial"/>
        </w:rPr>
      </w:pPr>
      <w:r>
        <w:rPr>
          <w:rFonts w:cs="Arial"/>
        </w:rPr>
        <w:t xml:space="preserve">D.    </w:t>
      </w:r>
      <w:r>
        <w:rPr>
          <w:rFonts w:cs="Arial"/>
        </w:rPr>
        <w:tab/>
      </w:r>
      <w:r>
        <w:rPr>
          <w:rFonts w:cs="Arial"/>
        </w:rPr>
        <w:tab/>
      </w:r>
      <w:r w:rsidR="00BF2294" w:rsidRPr="00D2629D">
        <w:rPr>
          <w:rFonts w:cs="Arial"/>
        </w:rPr>
        <w:t>Contractor shall provide wiring and seal-offs for all conduits.</w:t>
      </w:r>
    </w:p>
    <w:p w14:paraId="47154DE4" w14:textId="77777777" w:rsidR="00BF2294" w:rsidRPr="00D2629D" w:rsidRDefault="00BF2294" w:rsidP="0033686B">
      <w:pPr>
        <w:pStyle w:val="SpecHeading4A"/>
        <w:ind w:left="900" w:hanging="713"/>
        <w:rPr>
          <w:rFonts w:cs="Arial"/>
          <w:szCs w:val="22"/>
        </w:rPr>
      </w:pPr>
    </w:p>
    <w:p w14:paraId="1759ECBC" w14:textId="77777777" w:rsidR="00BF2294" w:rsidRPr="00D2629D" w:rsidRDefault="00BF2294" w:rsidP="00D7206D">
      <w:pPr>
        <w:pStyle w:val="SpecHeading311"/>
        <w:rPr>
          <w:rFonts w:cs="Arial"/>
        </w:rPr>
      </w:pPr>
      <w:r w:rsidRPr="00D2629D">
        <w:rPr>
          <w:rFonts w:cs="Arial"/>
        </w:rPr>
        <w:t xml:space="preserve">3.7 </w:t>
      </w:r>
      <w:r w:rsidR="00303765" w:rsidRPr="00D2629D">
        <w:rPr>
          <w:rFonts w:cs="Arial"/>
        </w:rPr>
        <w:tab/>
      </w:r>
      <w:r w:rsidRPr="00D2629D">
        <w:rPr>
          <w:rFonts w:cs="Arial"/>
        </w:rPr>
        <w:t>CONCRETE</w:t>
      </w:r>
    </w:p>
    <w:p w14:paraId="6FDBB805" w14:textId="77777777" w:rsidR="00C964BB" w:rsidRPr="00D2629D" w:rsidRDefault="00C964BB" w:rsidP="0033686B">
      <w:pPr>
        <w:pStyle w:val="SpecHeading4A"/>
        <w:ind w:left="900" w:hanging="713"/>
        <w:rPr>
          <w:rFonts w:cs="Arial"/>
          <w:szCs w:val="22"/>
        </w:rPr>
      </w:pPr>
    </w:p>
    <w:p w14:paraId="5B2F7BD8" w14:textId="77777777" w:rsidR="00C964BB" w:rsidRPr="00D2629D" w:rsidRDefault="00BF2294" w:rsidP="00C964BB">
      <w:pPr>
        <w:pStyle w:val="SpecHeading4A"/>
        <w:rPr>
          <w:rFonts w:cs="Arial"/>
        </w:rPr>
      </w:pPr>
      <w:r w:rsidRPr="00D2629D">
        <w:rPr>
          <w:rFonts w:cs="Arial"/>
        </w:rPr>
        <w:t>A.      Prior to setting the tanks in place, provide a grading pl</w:t>
      </w:r>
      <w:r w:rsidR="00C964BB" w:rsidRPr="00D2629D">
        <w:rPr>
          <w:rFonts w:cs="Arial"/>
        </w:rPr>
        <w:t xml:space="preserve">an showing final elevations and </w:t>
      </w:r>
      <w:r w:rsidRPr="00D2629D">
        <w:rPr>
          <w:rFonts w:cs="Arial"/>
        </w:rPr>
        <w:t>proposed location of control and expansion joints as a shop drawing.</w:t>
      </w:r>
    </w:p>
    <w:p w14:paraId="47AEFA31" w14:textId="77777777" w:rsidR="00BF2294" w:rsidRPr="00D2629D" w:rsidRDefault="00BF2294" w:rsidP="00C964BB">
      <w:pPr>
        <w:pStyle w:val="SpecHeading4A"/>
        <w:rPr>
          <w:rFonts w:cs="Arial"/>
        </w:rPr>
      </w:pPr>
      <w:r w:rsidRPr="00D2629D">
        <w:rPr>
          <w:rFonts w:cs="Arial"/>
        </w:rPr>
        <w:t xml:space="preserve">B.     </w:t>
      </w:r>
      <w:r w:rsidR="00FE5BC4">
        <w:rPr>
          <w:rFonts w:cs="Arial"/>
        </w:rPr>
        <w:tab/>
      </w:r>
      <w:r w:rsidR="009B36C1">
        <w:rPr>
          <w:rFonts w:cs="Arial"/>
        </w:rPr>
        <w:tab/>
      </w:r>
      <w:r w:rsidRPr="00D2629D">
        <w:rPr>
          <w:rFonts w:cs="Arial"/>
        </w:rPr>
        <w:t>[In addition to the seismic-rated concrete foundation footings for the storage tank,] Contrac</w:t>
      </w:r>
      <w:r w:rsidR="00C964BB" w:rsidRPr="00D2629D">
        <w:rPr>
          <w:rFonts w:cs="Arial"/>
        </w:rPr>
        <w:t xml:space="preserve">tor </w:t>
      </w:r>
      <w:r w:rsidRPr="00D2629D">
        <w:rPr>
          <w:rFonts w:cs="Arial"/>
        </w:rPr>
        <w:t>shall provide [6] [8] [10] -inch reinforced concrete paving for [</w:t>
      </w:r>
      <w:r w:rsidR="00C964BB" w:rsidRPr="00D2629D">
        <w:rPr>
          <w:rFonts w:cs="Arial"/>
        </w:rPr>
        <w:t xml:space="preserve">tank] [fuel island area] pad as </w:t>
      </w:r>
      <w:r w:rsidRPr="00D2629D">
        <w:rPr>
          <w:rFonts w:cs="Arial"/>
        </w:rPr>
        <w:t>shown in the drawings.</w:t>
      </w:r>
    </w:p>
    <w:p w14:paraId="1EC0F2C9" w14:textId="77777777" w:rsidR="00BF2294" w:rsidRPr="00D2629D" w:rsidRDefault="00BF2294" w:rsidP="00C964BB">
      <w:pPr>
        <w:pStyle w:val="SpecHeading51"/>
        <w:ind w:left="734"/>
        <w:rPr>
          <w:rFonts w:cs="Arial"/>
        </w:rPr>
      </w:pPr>
      <w:r w:rsidRPr="00D2629D">
        <w:rPr>
          <w:rFonts w:cs="Arial"/>
        </w:rPr>
        <w:t xml:space="preserve">             1.     [Provide 6 x 6 #6 WWF reinforcement] [Fiber mesh reinforcement].</w:t>
      </w:r>
    </w:p>
    <w:p w14:paraId="6B2EB959" w14:textId="77777777" w:rsidR="00BF2294" w:rsidRPr="00D2629D" w:rsidRDefault="00BF2294" w:rsidP="00C964BB">
      <w:pPr>
        <w:pStyle w:val="SpecHeading51"/>
        <w:ind w:left="734"/>
        <w:rPr>
          <w:rFonts w:cs="Arial"/>
        </w:rPr>
      </w:pPr>
      <w:r w:rsidRPr="00D2629D">
        <w:rPr>
          <w:rFonts w:cs="Arial"/>
        </w:rPr>
        <w:t xml:space="preserve">             2.     Miter all corners of pad.</w:t>
      </w:r>
    </w:p>
    <w:p w14:paraId="7A896B3D" w14:textId="77777777" w:rsidR="00C964BB" w:rsidRPr="00D2629D" w:rsidRDefault="00BF2294" w:rsidP="00C964BB">
      <w:pPr>
        <w:pStyle w:val="SpecHeading4A"/>
        <w:rPr>
          <w:rFonts w:cs="Arial"/>
        </w:rPr>
      </w:pPr>
      <w:r w:rsidRPr="00D2629D">
        <w:rPr>
          <w:rFonts w:cs="Arial"/>
        </w:rPr>
        <w:t>C</w:t>
      </w:r>
      <w:r w:rsidR="009B36C1">
        <w:rPr>
          <w:rFonts w:cs="Arial"/>
        </w:rPr>
        <w:t xml:space="preserve">.   </w:t>
      </w:r>
      <w:r w:rsidR="009B36C1">
        <w:rPr>
          <w:rFonts w:cs="Arial"/>
        </w:rPr>
        <w:tab/>
      </w:r>
      <w:r w:rsidR="009B36C1">
        <w:rPr>
          <w:rFonts w:cs="Arial"/>
        </w:rPr>
        <w:tab/>
      </w:r>
      <w:r w:rsidRPr="00D2629D">
        <w:rPr>
          <w:rFonts w:cs="Arial"/>
        </w:rPr>
        <w:t>Provide an air entrained concrete mix design including plasticizer that will provide [2,000] [3,000] [4,000] psi strength after twenty-eight days, based on Department of Transportation standards for aggregate, mixing, testing, hardness, etc. Concrete mix to be approved by the Owner prior to paving.</w:t>
      </w:r>
    </w:p>
    <w:p w14:paraId="04E3F02F" w14:textId="77777777" w:rsidR="00C964BB" w:rsidRPr="00D2629D" w:rsidRDefault="006B303D" w:rsidP="00C964BB">
      <w:pPr>
        <w:pStyle w:val="SpecHeading4A"/>
        <w:rPr>
          <w:rFonts w:cs="Arial"/>
        </w:rPr>
      </w:pPr>
      <w:r w:rsidRPr="00D2629D">
        <w:rPr>
          <w:rFonts w:cs="Arial"/>
        </w:rPr>
        <w:t>D</w:t>
      </w:r>
      <w:r w:rsidR="00BF2294" w:rsidRPr="00D2629D">
        <w:rPr>
          <w:rFonts w:cs="Arial"/>
        </w:rPr>
        <w:t xml:space="preserve">.     </w:t>
      </w:r>
      <w:r w:rsidR="009B36C1">
        <w:rPr>
          <w:rFonts w:cs="Arial"/>
        </w:rPr>
        <w:tab/>
      </w:r>
      <w:r w:rsidR="009B36C1">
        <w:rPr>
          <w:rFonts w:cs="Arial"/>
        </w:rPr>
        <w:tab/>
      </w:r>
      <w:r w:rsidR="00BF2294" w:rsidRPr="00D2629D">
        <w:rPr>
          <w:rFonts w:cs="Arial"/>
        </w:rPr>
        <w:t>Provide compacted backfill and concrete to match existing grades and surfaces.</w:t>
      </w:r>
    </w:p>
    <w:p w14:paraId="3781F9A4" w14:textId="77777777" w:rsidR="00BF2294" w:rsidRPr="00D2629D" w:rsidRDefault="006B303D" w:rsidP="00C964BB">
      <w:pPr>
        <w:pStyle w:val="SpecHeading4A"/>
        <w:rPr>
          <w:rFonts w:cs="Arial"/>
        </w:rPr>
      </w:pPr>
      <w:r w:rsidRPr="00D2629D">
        <w:rPr>
          <w:rFonts w:cs="Arial"/>
        </w:rPr>
        <w:t>E</w:t>
      </w:r>
      <w:r w:rsidR="00A160F0" w:rsidRPr="00D2629D">
        <w:rPr>
          <w:rFonts w:cs="Arial"/>
        </w:rPr>
        <w:t xml:space="preserve">.     </w:t>
      </w:r>
      <w:r w:rsidR="009B36C1">
        <w:rPr>
          <w:rFonts w:cs="Arial"/>
        </w:rPr>
        <w:tab/>
      </w:r>
      <w:r w:rsidR="009B36C1">
        <w:rPr>
          <w:rFonts w:cs="Arial"/>
        </w:rPr>
        <w:tab/>
      </w:r>
      <w:r w:rsidR="00A160F0" w:rsidRPr="00D2629D">
        <w:rPr>
          <w:rFonts w:cs="Arial"/>
        </w:rPr>
        <w:t>Use of additives for cold weather work must be described in the mix design and subject to the approval of the Owner.</w:t>
      </w:r>
    </w:p>
    <w:p w14:paraId="1052D5C2" w14:textId="77777777" w:rsidR="00BF2294" w:rsidRPr="00D2629D" w:rsidRDefault="00BF2294" w:rsidP="0033686B">
      <w:pPr>
        <w:pStyle w:val="SpecHeading4A"/>
        <w:ind w:left="900" w:hanging="713"/>
        <w:rPr>
          <w:rFonts w:cs="Arial"/>
          <w:szCs w:val="22"/>
        </w:rPr>
      </w:pPr>
    </w:p>
    <w:p w14:paraId="54DF2A66" w14:textId="77777777" w:rsidR="00BF2294" w:rsidRPr="00D2629D" w:rsidRDefault="00BF2294" w:rsidP="00D7206D">
      <w:pPr>
        <w:pStyle w:val="SpecHeading311"/>
        <w:rPr>
          <w:rFonts w:cs="Arial"/>
        </w:rPr>
      </w:pPr>
      <w:r w:rsidRPr="00D2629D">
        <w:rPr>
          <w:rFonts w:cs="Arial"/>
        </w:rPr>
        <w:t xml:space="preserve">3.8 </w:t>
      </w:r>
      <w:r w:rsidR="00303765" w:rsidRPr="00D2629D">
        <w:rPr>
          <w:rFonts w:cs="Arial"/>
        </w:rPr>
        <w:tab/>
      </w:r>
      <w:r w:rsidRPr="00D2629D">
        <w:rPr>
          <w:rFonts w:cs="Arial"/>
        </w:rPr>
        <w:t>ASPHALTIC PAVING</w:t>
      </w:r>
    </w:p>
    <w:p w14:paraId="106A6A5E" w14:textId="77777777" w:rsidR="00A160F0" w:rsidRPr="00D2629D" w:rsidRDefault="00A160F0" w:rsidP="00A160F0">
      <w:pPr>
        <w:rPr>
          <w:rFonts w:cs="Arial"/>
        </w:rPr>
      </w:pPr>
    </w:p>
    <w:p w14:paraId="5D7F4D6C" w14:textId="77777777" w:rsidR="00C964BB" w:rsidRPr="002947FE" w:rsidRDefault="00BF2294" w:rsidP="002947FE">
      <w:pPr>
        <w:pStyle w:val="SpecHeading4A"/>
      </w:pPr>
      <w:r w:rsidRPr="002947FE">
        <w:t xml:space="preserve">A.     </w:t>
      </w:r>
      <w:r w:rsidR="009B36C1">
        <w:tab/>
      </w:r>
      <w:r w:rsidR="009B36C1">
        <w:tab/>
      </w:r>
      <w:r w:rsidRPr="002947FE">
        <w:t>Asphalt pavement shall be replaced to a full depth of [4] [6] [8] inches.</w:t>
      </w:r>
    </w:p>
    <w:p w14:paraId="77CA07B1" w14:textId="77777777" w:rsidR="00C964BB" w:rsidRPr="002947FE" w:rsidRDefault="002947FE" w:rsidP="002947FE">
      <w:pPr>
        <w:pStyle w:val="SpecHeading4A"/>
      </w:pPr>
      <w:r w:rsidRPr="002947FE">
        <w:t xml:space="preserve">B.     </w:t>
      </w:r>
      <w:r w:rsidR="00FE5BC4">
        <w:tab/>
      </w:r>
      <w:r w:rsidR="009B36C1">
        <w:tab/>
      </w:r>
      <w:r w:rsidR="00BF2294" w:rsidRPr="002947FE">
        <w:t>The existing asphalt pavement shall be saw cut for the ent</w:t>
      </w:r>
      <w:r w:rsidR="009B36C1">
        <w:t xml:space="preserve">ire depth and length of the new </w:t>
      </w:r>
      <w:r w:rsidR="00BF2294" w:rsidRPr="002947FE">
        <w:t>construction where full-depth asphalt pavement is to be placed.</w:t>
      </w:r>
    </w:p>
    <w:p w14:paraId="1C95FAE1" w14:textId="77777777" w:rsidR="00BF2294" w:rsidRPr="00D2629D" w:rsidRDefault="00BF2294" w:rsidP="0033686B">
      <w:pPr>
        <w:pStyle w:val="SpecHeading4A"/>
        <w:ind w:left="900" w:hanging="713"/>
        <w:rPr>
          <w:rFonts w:cs="Arial"/>
          <w:szCs w:val="22"/>
        </w:rPr>
      </w:pPr>
      <w:r w:rsidRPr="00D2629D">
        <w:rPr>
          <w:rFonts w:cs="Arial"/>
          <w:szCs w:val="22"/>
        </w:rPr>
        <w:t xml:space="preserve">C.     </w:t>
      </w:r>
      <w:r w:rsidR="009B36C1">
        <w:rPr>
          <w:rFonts w:cs="Arial"/>
          <w:szCs w:val="22"/>
        </w:rPr>
        <w:tab/>
      </w:r>
      <w:r w:rsidRPr="00D2629D">
        <w:rPr>
          <w:rFonts w:cs="Arial"/>
          <w:szCs w:val="22"/>
        </w:rPr>
        <w:t>Materials</w:t>
      </w:r>
    </w:p>
    <w:p w14:paraId="40C63AAB" w14:textId="77777777" w:rsidR="00BF2294" w:rsidRPr="00D2629D" w:rsidRDefault="009B36C1" w:rsidP="00C964BB">
      <w:pPr>
        <w:pStyle w:val="SpecHeading51"/>
        <w:ind w:left="734"/>
        <w:rPr>
          <w:rFonts w:cs="Arial"/>
        </w:rPr>
      </w:pPr>
      <w:r>
        <w:rPr>
          <w:rFonts w:cs="Arial"/>
        </w:rPr>
        <w:t xml:space="preserve">             1.    </w:t>
      </w:r>
      <w:r>
        <w:rPr>
          <w:rFonts w:cs="Arial"/>
        </w:rPr>
        <w:tab/>
      </w:r>
      <w:r w:rsidR="00BF2294" w:rsidRPr="00D2629D">
        <w:rPr>
          <w:rFonts w:cs="Arial"/>
        </w:rPr>
        <w:t xml:space="preserve">Full depth asphalt material shall consist of two courses of [2] [3] [4] -inches each for a </w:t>
      </w:r>
      <w:r w:rsidR="00A160F0" w:rsidRPr="00D2629D">
        <w:rPr>
          <w:rFonts w:cs="Arial"/>
        </w:rPr>
        <w:tab/>
      </w:r>
      <w:r w:rsidR="00BF2294" w:rsidRPr="00D2629D">
        <w:rPr>
          <w:rFonts w:cs="Arial"/>
        </w:rPr>
        <w:t>total depth of [4] [6] [8]-inches.</w:t>
      </w:r>
    </w:p>
    <w:p w14:paraId="0FC57D0D" w14:textId="77777777" w:rsidR="00BF2294" w:rsidRPr="00D2629D" w:rsidRDefault="00BF2294" w:rsidP="00C964BB">
      <w:pPr>
        <w:pStyle w:val="SpecHeading51"/>
        <w:ind w:left="734"/>
        <w:rPr>
          <w:rFonts w:cs="Arial"/>
        </w:rPr>
      </w:pPr>
      <w:r w:rsidRPr="00D2629D">
        <w:rPr>
          <w:rFonts w:cs="Arial"/>
        </w:rPr>
        <w:lastRenderedPageBreak/>
        <w:t xml:space="preserve">             2.     Bottom course shall be a binder-type material as described in the DOT specifications. </w:t>
      </w:r>
      <w:r w:rsidR="00A160F0" w:rsidRPr="00D2629D">
        <w:rPr>
          <w:rFonts w:cs="Arial"/>
        </w:rPr>
        <w:tab/>
      </w:r>
      <w:r w:rsidRPr="00D2629D">
        <w:rPr>
          <w:rFonts w:cs="Arial"/>
        </w:rPr>
        <w:t xml:space="preserve">This course may be laid in full depth on compacted backfill and mechanically compacted </w:t>
      </w:r>
      <w:r w:rsidR="00A160F0" w:rsidRPr="00D2629D">
        <w:rPr>
          <w:rFonts w:cs="Arial"/>
        </w:rPr>
        <w:tab/>
      </w:r>
      <w:r w:rsidRPr="00D2629D">
        <w:rPr>
          <w:rFonts w:cs="Arial"/>
        </w:rPr>
        <w:t>and rolled.</w:t>
      </w:r>
    </w:p>
    <w:p w14:paraId="265B27C7" w14:textId="77777777" w:rsidR="00BF2294" w:rsidRPr="00D2629D" w:rsidRDefault="00BF2294" w:rsidP="00C964BB">
      <w:pPr>
        <w:pStyle w:val="SpecHeading51"/>
        <w:ind w:left="734"/>
        <w:rPr>
          <w:rFonts w:cs="Arial"/>
        </w:rPr>
      </w:pPr>
      <w:r w:rsidRPr="00D2629D">
        <w:rPr>
          <w:rFonts w:cs="Arial"/>
        </w:rPr>
        <w:t xml:space="preserve">             3.     Top course shall be a surface-type mix put down and mechanically compacted or rolled </w:t>
      </w:r>
      <w:r w:rsidR="00A160F0" w:rsidRPr="00D2629D">
        <w:rPr>
          <w:rFonts w:cs="Arial"/>
        </w:rPr>
        <w:tab/>
      </w:r>
      <w:r w:rsidRPr="00D2629D">
        <w:rPr>
          <w:rFonts w:cs="Arial"/>
        </w:rPr>
        <w:t>in equal separate layers of 2-inches maximum each.</w:t>
      </w:r>
    </w:p>
    <w:p w14:paraId="1211BEC9" w14:textId="77777777" w:rsidR="00BF2294" w:rsidRPr="00D2629D" w:rsidRDefault="00BF2294" w:rsidP="00C964BB">
      <w:pPr>
        <w:pStyle w:val="SpecHeading51"/>
        <w:ind w:left="734"/>
        <w:rPr>
          <w:rFonts w:cs="Arial"/>
        </w:rPr>
      </w:pPr>
      <w:r w:rsidRPr="00D2629D">
        <w:rPr>
          <w:rFonts w:cs="Arial"/>
        </w:rPr>
        <w:t xml:space="preserve">             4.     All sub-grade areas receiving asphalt pavement, full-depth or resurfacing, shall be </w:t>
      </w:r>
      <w:r w:rsidR="00A160F0" w:rsidRPr="00D2629D">
        <w:rPr>
          <w:rFonts w:cs="Arial"/>
        </w:rPr>
        <w:tab/>
      </w:r>
      <w:r w:rsidRPr="00D2629D">
        <w:rPr>
          <w:rFonts w:cs="Arial"/>
        </w:rPr>
        <w:t>covered with a bituminous material prime coat as specified by DOT.</w:t>
      </w:r>
    </w:p>
    <w:p w14:paraId="4DD0CF0E" w14:textId="77777777" w:rsidR="00BF2294" w:rsidRPr="00D2629D" w:rsidRDefault="00BF2294" w:rsidP="0033686B">
      <w:pPr>
        <w:pStyle w:val="SpecHeading4A"/>
        <w:ind w:left="900" w:hanging="713"/>
        <w:rPr>
          <w:rFonts w:cs="Arial"/>
          <w:szCs w:val="22"/>
        </w:rPr>
      </w:pPr>
    </w:p>
    <w:p w14:paraId="5EA4221A" w14:textId="77777777" w:rsidR="00BF2294" w:rsidRPr="00D2629D" w:rsidRDefault="00BF2294" w:rsidP="00D7206D">
      <w:pPr>
        <w:pStyle w:val="SpecHeading311"/>
        <w:rPr>
          <w:rFonts w:cs="Arial"/>
        </w:rPr>
      </w:pPr>
      <w:r w:rsidRPr="00D2629D">
        <w:rPr>
          <w:rFonts w:cs="Arial"/>
        </w:rPr>
        <w:t xml:space="preserve">3.9 </w:t>
      </w:r>
      <w:r w:rsidR="00303765" w:rsidRPr="00D2629D">
        <w:rPr>
          <w:rFonts w:cs="Arial"/>
        </w:rPr>
        <w:tab/>
      </w:r>
      <w:r w:rsidRPr="00D2629D">
        <w:rPr>
          <w:rFonts w:cs="Arial"/>
        </w:rPr>
        <w:t>TESTING</w:t>
      </w:r>
    </w:p>
    <w:p w14:paraId="59BD2D5D" w14:textId="77777777" w:rsidR="00A160F0" w:rsidRPr="00D2629D" w:rsidRDefault="00A160F0" w:rsidP="00A160F0">
      <w:pPr>
        <w:rPr>
          <w:rFonts w:cs="Arial"/>
        </w:rPr>
      </w:pPr>
    </w:p>
    <w:p w14:paraId="49823488" w14:textId="77777777" w:rsidR="00BF2294" w:rsidRPr="00D2629D" w:rsidRDefault="00C964BB" w:rsidP="00C964BB">
      <w:pPr>
        <w:pStyle w:val="SpecHeading4A"/>
        <w:rPr>
          <w:rFonts w:cs="Arial"/>
        </w:rPr>
      </w:pPr>
      <w:r w:rsidRPr="00D2629D">
        <w:rPr>
          <w:rFonts w:cs="Arial"/>
        </w:rPr>
        <w:t xml:space="preserve"> </w:t>
      </w:r>
      <w:r w:rsidR="00BF2294" w:rsidRPr="00D2629D">
        <w:rPr>
          <w:rFonts w:cs="Arial"/>
        </w:rPr>
        <w:t>A.     The Contractor is responsible for testing all installed systems for liquid tightness and proper operation, including:</w:t>
      </w:r>
    </w:p>
    <w:p w14:paraId="232626E4" w14:textId="77777777" w:rsidR="00BF2294" w:rsidRPr="00D2629D" w:rsidRDefault="00BF2294" w:rsidP="00C964BB">
      <w:pPr>
        <w:pStyle w:val="SpecHeading51"/>
        <w:ind w:left="734"/>
        <w:rPr>
          <w:rFonts w:cs="Arial"/>
          <w:szCs w:val="22"/>
        </w:rPr>
      </w:pPr>
      <w:r w:rsidRPr="00D2629D">
        <w:rPr>
          <w:rFonts w:cs="Arial"/>
          <w:szCs w:val="22"/>
        </w:rPr>
        <w:t xml:space="preserve">             1.     Pre-installation inspection of all materials.</w:t>
      </w:r>
    </w:p>
    <w:p w14:paraId="09AEB85F" w14:textId="77777777" w:rsidR="00BF2294" w:rsidRPr="00D2629D" w:rsidRDefault="00BF2294" w:rsidP="00C964BB">
      <w:pPr>
        <w:pStyle w:val="SpecHeading51"/>
        <w:ind w:left="734"/>
        <w:rPr>
          <w:rFonts w:cs="Arial"/>
          <w:szCs w:val="22"/>
        </w:rPr>
      </w:pPr>
      <w:r w:rsidRPr="00D2629D">
        <w:rPr>
          <w:rFonts w:cs="Arial"/>
          <w:szCs w:val="22"/>
        </w:rPr>
        <w:t xml:space="preserve">             2.     Product, containment and vent piping during construction.</w:t>
      </w:r>
    </w:p>
    <w:p w14:paraId="0EE3C931" w14:textId="77777777" w:rsidR="00BF2294" w:rsidRPr="00D2629D" w:rsidRDefault="00BF2294" w:rsidP="00C964BB">
      <w:pPr>
        <w:pStyle w:val="SpecHeading51"/>
        <w:ind w:left="734"/>
        <w:rPr>
          <w:rFonts w:cs="Arial"/>
          <w:szCs w:val="22"/>
        </w:rPr>
      </w:pPr>
      <w:r w:rsidRPr="00D2629D">
        <w:rPr>
          <w:rFonts w:cs="Arial"/>
          <w:szCs w:val="22"/>
        </w:rPr>
        <w:t xml:space="preserve">             3.     Containment sump integrity.</w:t>
      </w:r>
    </w:p>
    <w:p w14:paraId="53AA0483" w14:textId="77777777" w:rsidR="00BF2294" w:rsidRPr="00D2629D" w:rsidRDefault="00BF2294" w:rsidP="00C964BB">
      <w:pPr>
        <w:pStyle w:val="SpecHeading51"/>
        <w:ind w:left="734"/>
        <w:rPr>
          <w:rFonts w:cs="Arial"/>
          <w:szCs w:val="22"/>
        </w:rPr>
      </w:pPr>
      <w:r w:rsidRPr="00D2629D">
        <w:rPr>
          <w:rFonts w:cs="Arial"/>
          <w:szCs w:val="22"/>
        </w:rPr>
        <w:t xml:space="preserve">             4.     System tightness test after all work, including paving, is completed and before the </w:t>
      </w:r>
      <w:r w:rsidR="00A160F0" w:rsidRPr="00D2629D">
        <w:rPr>
          <w:rFonts w:cs="Arial"/>
          <w:szCs w:val="22"/>
        </w:rPr>
        <w:tab/>
      </w:r>
      <w:r w:rsidRPr="00D2629D">
        <w:rPr>
          <w:rFonts w:cs="Arial"/>
          <w:szCs w:val="22"/>
        </w:rPr>
        <w:t>system is placed in service.</w:t>
      </w:r>
    </w:p>
    <w:p w14:paraId="3C7BF9C5" w14:textId="77777777" w:rsidR="00BF2294" w:rsidRPr="00D2629D" w:rsidRDefault="00BF2294" w:rsidP="00C964BB">
      <w:pPr>
        <w:pStyle w:val="SpecHeading51"/>
        <w:ind w:left="734"/>
        <w:rPr>
          <w:rFonts w:cs="Arial"/>
          <w:szCs w:val="22"/>
        </w:rPr>
      </w:pPr>
      <w:r w:rsidRPr="00D2629D">
        <w:rPr>
          <w:rFonts w:cs="Arial"/>
          <w:szCs w:val="22"/>
        </w:rPr>
        <w:t xml:space="preserve">             5.     Post installation inspection and testing eleven months after substantial completion of</w:t>
      </w:r>
      <w:r w:rsidR="00C964BB" w:rsidRPr="00D2629D">
        <w:rPr>
          <w:rFonts w:cs="Arial"/>
          <w:szCs w:val="22"/>
        </w:rPr>
        <w:t xml:space="preserve"> all </w:t>
      </w:r>
      <w:r w:rsidR="00C964BB" w:rsidRPr="00D2629D">
        <w:rPr>
          <w:rFonts w:cs="Arial"/>
          <w:szCs w:val="22"/>
        </w:rPr>
        <w:tab/>
      </w:r>
      <w:r w:rsidRPr="00D2629D">
        <w:rPr>
          <w:rFonts w:cs="Arial"/>
          <w:szCs w:val="22"/>
        </w:rPr>
        <w:t>work and approval of the Owner.</w:t>
      </w:r>
    </w:p>
    <w:p w14:paraId="7B29CEC8" w14:textId="77777777" w:rsidR="00BF2294" w:rsidRPr="00D2629D" w:rsidRDefault="00BF2294" w:rsidP="00C964BB">
      <w:pPr>
        <w:pStyle w:val="SpecHeading4A"/>
        <w:rPr>
          <w:rFonts w:cs="Arial"/>
        </w:rPr>
      </w:pPr>
      <w:r w:rsidRPr="00D2629D">
        <w:rPr>
          <w:rFonts w:cs="Arial"/>
        </w:rPr>
        <w:t xml:space="preserve">B.     </w:t>
      </w:r>
      <w:r w:rsidR="00FE5BC4">
        <w:rPr>
          <w:rFonts w:cs="Arial"/>
        </w:rPr>
        <w:tab/>
      </w:r>
      <w:r w:rsidR="009B36C1">
        <w:rPr>
          <w:rFonts w:cs="Arial"/>
        </w:rPr>
        <w:tab/>
      </w:r>
      <w:r w:rsidRPr="00D2629D">
        <w:rPr>
          <w:rFonts w:cs="Arial"/>
        </w:rPr>
        <w:t>Test each component of the system for calibration, tightness and proper operation in accordance with the instructions of the component manufacturer.</w:t>
      </w:r>
    </w:p>
    <w:p w14:paraId="0DEED528" w14:textId="77777777" w:rsidR="00BF2294" w:rsidRPr="00D2629D" w:rsidRDefault="009B36C1" w:rsidP="00C964BB">
      <w:pPr>
        <w:pStyle w:val="SpecHeading4A"/>
        <w:rPr>
          <w:rFonts w:cs="Arial"/>
        </w:rPr>
      </w:pPr>
      <w:r>
        <w:rPr>
          <w:rFonts w:cs="Arial"/>
        </w:rPr>
        <w:t xml:space="preserve">C.    </w:t>
      </w:r>
      <w:r>
        <w:rPr>
          <w:rFonts w:cs="Arial"/>
        </w:rPr>
        <w:tab/>
      </w:r>
      <w:r>
        <w:rPr>
          <w:rFonts w:cs="Arial"/>
        </w:rPr>
        <w:tab/>
      </w:r>
      <w:r w:rsidR="00BF2294" w:rsidRPr="00D2629D">
        <w:rPr>
          <w:rFonts w:cs="Arial"/>
        </w:rPr>
        <w:t>Testing shall be documented by the Contractor and witnessed by the Engineer.</w:t>
      </w:r>
    </w:p>
    <w:p w14:paraId="1E7414CF" w14:textId="77777777" w:rsidR="00BF2294" w:rsidRPr="00D2629D" w:rsidRDefault="00BF2294" w:rsidP="0033686B">
      <w:pPr>
        <w:pStyle w:val="SpecHeading4A"/>
        <w:ind w:left="900" w:hanging="713"/>
        <w:rPr>
          <w:rFonts w:cs="Arial"/>
          <w:szCs w:val="22"/>
        </w:rPr>
      </w:pPr>
      <w:r w:rsidRPr="00D2629D">
        <w:rPr>
          <w:rFonts w:cs="Arial"/>
          <w:szCs w:val="22"/>
        </w:rPr>
        <w:t xml:space="preserve">             1.     Record the date and time of the test, the name of the tester and his affiliation with the </w:t>
      </w:r>
      <w:r w:rsidR="00A160F0" w:rsidRPr="00D2629D">
        <w:rPr>
          <w:rFonts w:cs="Arial"/>
          <w:szCs w:val="22"/>
        </w:rPr>
        <w:tab/>
      </w:r>
      <w:r w:rsidRPr="00D2629D">
        <w:rPr>
          <w:rFonts w:cs="Arial"/>
          <w:szCs w:val="22"/>
        </w:rPr>
        <w:t>project, and the names of each individual witnessing the test.</w:t>
      </w:r>
    </w:p>
    <w:p w14:paraId="664F024B" w14:textId="77777777" w:rsidR="00BF2294" w:rsidRPr="00D2629D" w:rsidRDefault="00BF2294" w:rsidP="0033686B">
      <w:pPr>
        <w:pStyle w:val="SpecHeading4A"/>
        <w:ind w:left="900" w:hanging="713"/>
        <w:rPr>
          <w:rFonts w:cs="Arial"/>
          <w:szCs w:val="22"/>
        </w:rPr>
      </w:pPr>
      <w:r w:rsidRPr="00D2629D">
        <w:rPr>
          <w:rFonts w:cs="Arial"/>
          <w:szCs w:val="22"/>
        </w:rPr>
        <w:t xml:space="preserve">             2.     Record the test method, duration and results.</w:t>
      </w:r>
    </w:p>
    <w:p w14:paraId="0017E0D3" w14:textId="77777777" w:rsidR="00C964BB" w:rsidRPr="00D2629D" w:rsidRDefault="00BF2294" w:rsidP="0033686B">
      <w:pPr>
        <w:pStyle w:val="SpecHeading4A"/>
        <w:ind w:left="900" w:hanging="713"/>
        <w:rPr>
          <w:rFonts w:cs="Arial"/>
          <w:szCs w:val="22"/>
        </w:rPr>
      </w:pPr>
      <w:r w:rsidRPr="00D2629D">
        <w:rPr>
          <w:rFonts w:cs="Arial"/>
          <w:szCs w:val="22"/>
        </w:rPr>
        <w:t xml:space="preserve">             3.     Provide a record of the testing to the Owner at the time of system start-up.</w:t>
      </w:r>
    </w:p>
    <w:p w14:paraId="2F18AF82" w14:textId="77777777" w:rsidR="00BF2294" w:rsidRPr="00D2629D" w:rsidRDefault="00BF2294" w:rsidP="0033686B">
      <w:pPr>
        <w:pStyle w:val="SpecHeading4A"/>
        <w:ind w:left="900" w:hanging="713"/>
        <w:rPr>
          <w:rFonts w:cs="Arial"/>
          <w:szCs w:val="22"/>
        </w:rPr>
      </w:pPr>
      <w:r w:rsidRPr="00D2629D">
        <w:rPr>
          <w:rFonts w:cs="Arial"/>
          <w:szCs w:val="22"/>
        </w:rPr>
        <w:t xml:space="preserve">D.     </w:t>
      </w:r>
      <w:r w:rsidR="009B36C1">
        <w:rPr>
          <w:rFonts w:cs="Arial"/>
          <w:szCs w:val="22"/>
        </w:rPr>
        <w:tab/>
      </w:r>
      <w:r w:rsidRPr="00D2629D">
        <w:rPr>
          <w:rFonts w:cs="Arial"/>
          <w:szCs w:val="22"/>
        </w:rPr>
        <w:t>Testing shall be witnessed by the Owner.</w:t>
      </w:r>
    </w:p>
    <w:p w14:paraId="6111D230" w14:textId="77777777" w:rsidR="00BF2294" w:rsidRPr="00D2629D" w:rsidRDefault="00BF2294" w:rsidP="0033686B">
      <w:pPr>
        <w:pStyle w:val="SpecHeading4A"/>
        <w:ind w:left="900" w:hanging="713"/>
        <w:rPr>
          <w:rFonts w:cs="Arial"/>
          <w:szCs w:val="22"/>
        </w:rPr>
      </w:pPr>
      <w:r w:rsidRPr="00D2629D">
        <w:rPr>
          <w:rFonts w:cs="Arial"/>
          <w:szCs w:val="22"/>
        </w:rPr>
        <w:t xml:space="preserve">             1.     The Owner shall witness tank delivery and setting in place, anchoring, piping tests, final </w:t>
      </w:r>
      <w:r w:rsidR="00A160F0" w:rsidRPr="00D2629D">
        <w:rPr>
          <w:rFonts w:cs="Arial"/>
          <w:szCs w:val="22"/>
        </w:rPr>
        <w:tab/>
      </w:r>
      <w:r w:rsidRPr="00D2629D">
        <w:rPr>
          <w:rFonts w:cs="Arial"/>
          <w:szCs w:val="22"/>
        </w:rPr>
        <w:t>precision testing and system start-up.</w:t>
      </w:r>
    </w:p>
    <w:p w14:paraId="03B95940" w14:textId="77777777" w:rsidR="00BF2294" w:rsidRPr="00D2629D" w:rsidRDefault="00BF2294" w:rsidP="0033686B">
      <w:pPr>
        <w:pStyle w:val="SpecHeading4A"/>
        <w:ind w:left="900" w:hanging="713"/>
        <w:rPr>
          <w:rFonts w:cs="Arial"/>
          <w:szCs w:val="22"/>
        </w:rPr>
      </w:pPr>
      <w:r w:rsidRPr="00D2629D">
        <w:rPr>
          <w:rFonts w:cs="Arial"/>
          <w:szCs w:val="22"/>
        </w:rPr>
        <w:t xml:space="preserve">             2.     The Owner shall indicate approval of all testing witnessed in writing.</w:t>
      </w:r>
    </w:p>
    <w:p w14:paraId="78A1AF9B" w14:textId="77777777" w:rsidR="00BF2294" w:rsidRPr="00D2629D" w:rsidRDefault="00BF2294" w:rsidP="00C964BB">
      <w:pPr>
        <w:pStyle w:val="SpecHeading4A"/>
        <w:rPr>
          <w:rFonts w:cs="Arial"/>
        </w:rPr>
      </w:pPr>
      <w:r w:rsidRPr="00D2629D">
        <w:rPr>
          <w:rFonts w:cs="Arial"/>
        </w:rPr>
        <w:t xml:space="preserve">E.     </w:t>
      </w:r>
      <w:r w:rsidR="009B36C1">
        <w:rPr>
          <w:rFonts w:cs="Arial"/>
        </w:rPr>
        <w:tab/>
      </w:r>
      <w:r w:rsidR="009B36C1">
        <w:rPr>
          <w:rFonts w:cs="Arial"/>
        </w:rPr>
        <w:tab/>
      </w:r>
      <w:r w:rsidRPr="00D2629D">
        <w:rPr>
          <w:rFonts w:cs="Arial"/>
        </w:rPr>
        <w:t>Tests shall be performed in conformance with the manufacturer</w:t>
      </w:r>
      <w:r w:rsidR="00C964BB" w:rsidRPr="00D2629D">
        <w:rPr>
          <w:rFonts w:cs="Arial"/>
        </w:rPr>
        <w:t xml:space="preserve">s' instructions, state laws and </w:t>
      </w:r>
      <w:r w:rsidRPr="00D2629D">
        <w:rPr>
          <w:rFonts w:cs="Arial"/>
        </w:rPr>
        <w:t>the quoted industry standards, particularly PEI/RP200.</w:t>
      </w:r>
    </w:p>
    <w:p w14:paraId="6DDAD8D3" w14:textId="77777777" w:rsidR="00BF2294" w:rsidRPr="00D2629D" w:rsidRDefault="00BF2294" w:rsidP="00134192">
      <w:pPr>
        <w:pStyle w:val="SpecHeading51"/>
        <w:ind w:left="734"/>
        <w:rPr>
          <w:rFonts w:cs="Arial"/>
          <w:szCs w:val="22"/>
        </w:rPr>
      </w:pPr>
      <w:r w:rsidRPr="00D2629D">
        <w:rPr>
          <w:rFonts w:cs="Arial"/>
          <w:szCs w:val="22"/>
        </w:rPr>
        <w:t xml:space="preserve">             1.     If a conflict exists between the test protocols, the most stringent test shall be performed.</w:t>
      </w:r>
    </w:p>
    <w:p w14:paraId="7FBCF8E1" w14:textId="77777777" w:rsidR="00BF2294" w:rsidRPr="00D2629D" w:rsidRDefault="00BB16F6" w:rsidP="00134192">
      <w:pPr>
        <w:pStyle w:val="SpecHeading51"/>
        <w:ind w:left="734"/>
        <w:rPr>
          <w:rFonts w:cs="Arial"/>
          <w:szCs w:val="22"/>
        </w:rPr>
      </w:pPr>
      <w:r w:rsidRPr="00D2629D">
        <w:rPr>
          <w:rFonts w:cs="Arial"/>
        </w:rPr>
        <w:t xml:space="preserve">             2.   </w:t>
      </w:r>
      <w:r w:rsidR="00BF2294" w:rsidRPr="00D2629D">
        <w:rPr>
          <w:rFonts w:cs="Arial"/>
          <w:szCs w:val="22"/>
        </w:rPr>
        <w:t xml:space="preserve"> Any conflict that affects manufacturers’ warranties must be resolved before beginning </w:t>
      </w:r>
      <w:r w:rsidR="00A160F0" w:rsidRPr="00D2629D">
        <w:rPr>
          <w:rFonts w:cs="Arial"/>
          <w:szCs w:val="22"/>
        </w:rPr>
        <w:tab/>
      </w:r>
      <w:r w:rsidR="00BF2294" w:rsidRPr="00D2629D">
        <w:rPr>
          <w:rFonts w:cs="Arial"/>
          <w:szCs w:val="22"/>
        </w:rPr>
        <w:t>construction.</w:t>
      </w:r>
    </w:p>
    <w:p w14:paraId="0FA4D50A" w14:textId="77777777" w:rsidR="00BF2294" w:rsidRPr="00D2629D" w:rsidRDefault="00BB16F6" w:rsidP="00134192">
      <w:pPr>
        <w:pStyle w:val="SpecHeading51"/>
        <w:ind w:left="734"/>
        <w:rPr>
          <w:rFonts w:cs="Arial"/>
          <w:szCs w:val="22"/>
        </w:rPr>
      </w:pPr>
      <w:r w:rsidRPr="00D2629D">
        <w:rPr>
          <w:rFonts w:cs="Arial"/>
        </w:rPr>
        <w:t xml:space="preserve">             3.    </w:t>
      </w:r>
      <w:r w:rsidR="00BF2294" w:rsidRPr="00D2629D">
        <w:rPr>
          <w:rFonts w:cs="Arial"/>
          <w:szCs w:val="22"/>
        </w:rPr>
        <w:t xml:space="preserve">The Contractor shall document all tests in writing, signed by the individuals who </w:t>
      </w:r>
      <w:r w:rsidR="00A160F0" w:rsidRPr="00D2629D">
        <w:rPr>
          <w:rFonts w:cs="Arial"/>
          <w:szCs w:val="22"/>
        </w:rPr>
        <w:tab/>
      </w:r>
      <w:r w:rsidR="00BF2294" w:rsidRPr="00D2629D">
        <w:rPr>
          <w:rFonts w:cs="Arial"/>
          <w:szCs w:val="22"/>
        </w:rPr>
        <w:t>performed and witnessed the test.</w:t>
      </w:r>
    </w:p>
    <w:p w14:paraId="418D9981" w14:textId="77777777" w:rsidR="00BF2294" w:rsidRPr="00D2629D" w:rsidRDefault="00134192" w:rsidP="00C76042">
      <w:pPr>
        <w:pStyle w:val="SpecHeading4A"/>
        <w:ind w:left="547"/>
        <w:rPr>
          <w:rFonts w:cs="Arial"/>
        </w:rPr>
      </w:pPr>
      <w:r w:rsidRPr="00D2629D">
        <w:rPr>
          <w:rFonts w:cs="Arial"/>
        </w:rPr>
        <w:t xml:space="preserve">   </w:t>
      </w:r>
      <w:r w:rsidR="008B5CE2">
        <w:rPr>
          <w:rFonts w:cs="Arial"/>
        </w:rPr>
        <w:t xml:space="preserve"> F.</w:t>
      </w:r>
      <w:r w:rsidR="008B5CE2">
        <w:rPr>
          <w:rFonts w:cs="Arial"/>
        </w:rPr>
        <w:tab/>
      </w:r>
      <w:r w:rsidR="008B5CE2">
        <w:rPr>
          <w:rFonts w:cs="Arial"/>
        </w:rPr>
        <w:tab/>
      </w:r>
      <w:r w:rsidR="00BF2294" w:rsidRPr="00D2629D">
        <w:rPr>
          <w:rFonts w:cs="Arial"/>
        </w:rPr>
        <w:t xml:space="preserve">The Contractor shall demonstrate the operation of all systems </w:t>
      </w:r>
      <w:r w:rsidRPr="00D2629D">
        <w:rPr>
          <w:rFonts w:cs="Arial"/>
        </w:rPr>
        <w:t xml:space="preserve">to the Owner at the time of the </w:t>
      </w:r>
      <w:r w:rsidRPr="00D2629D">
        <w:rPr>
          <w:rFonts w:cs="Arial"/>
        </w:rPr>
        <w:tab/>
      </w:r>
      <w:r w:rsidRPr="00D2629D">
        <w:rPr>
          <w:rFonts w:cs="Arial"/>
        </w:rPr>
        <w:tab/>
      </w:r>
      <w:r w:rsidR="00BF2294" w:rsidRPr="00D2629D">
        <w:rPr>
          <w:rFonts w:cs="Arial"/>
        </w:rPr>
        <w:t>final start-up test.</w:t>
      </w:r>
    </w:p>
    <w:p w14:paraId="7046BE88" w14:textId="77777777" w:rsidR="00BF2294" w:rsidRPr="00D2629D" w:rsidRDefault="00BF2294" w:rsidP="0033686B">
      <w:pPr>
        <w:pStyle w:val="SpecHeading4A"/>
        <w:ind w:left="900" w:hanging="713"/>
        <w:rPr>
          <w:rFonts w:cs="Arial"/>
          <w:szCs w:val="22"/>
        </w:rPr>
      </w:pPr>
      <w:r w:rsidRPr="00D2629D">
        <w:rPr>
          <w:rFonts w:cs="Arial"/>
          <w:szCs w:val="22"/>
        </w:rPr>
        <w:t xml:space="preserve">             1.     Provide one day of instruction on the proper operation and maintenance of all </w:t>
      </w:r>
      <w:r w:rsidR="00A160F0" w:rsidRPr="00D2629D">
        <w:rPr>
          <w:rFonts w:cs="Arial"/>
          <w:szCs w:val="22"/>
        </w:rPr>
        <w:tab/>
      </w:r>
      <w:r w:rsidRPr="00D2629D">
        <w:rPr>
          <w:rFonts w:cs="Arial"/>
          <w:szCs w:val="22"/>
        </w:rPr>
        <w:t>components.</w:t>
      </w:r>
    </w:p>
    <w:p w14:paraId="65084AFC" w14:textId="77777777" w:rsidR="00BF2294" w:rsidRPr="00D2629D" w:rsidRDefault="00BF2294" w:rsidP="0033686B">
      <w:pPr>
        <w:pStyle w:val="SpecHeading4A"/>
        <w:ind w:left="900" w:hanging="713"/>
        <w:rPr>
          <w:rFonts w:cs="Arial"/>
          <w:szCs w:val="22"/>
        </w:rPr>
      </w:pPr>
      <w:r w:rsidRPr="00D2629D">
        <w:rPr>
          <w:rFonts w:cs="Arial"/>
          <w:szCs w:val="22"/>
        </w:rPr>
        <w:t xml:space="preserve">             2.     Demonstrations shall include, but are not limited to, pump operation, monitoring and </w:t>
      </w:r>
      <w:r w:rsidR="00A160F0" w:rsidRPr="00D2629D">
        <w:rPr>
          <w:rFonts w:cs="Arial"/>
          <w:szCs w:val="22"/>
        </w:rPr>
        <w:tab/>
      </w:r>
      <w:r w:rsidRPr="00D2629D">
        <w:rPr>
          <w:rFonts w:cs="Arial"/>
          <w:szCs w:val="22"/>
        </w:rPr>
        <w:t>gauging systems, fuel filter replacement</w:t>
      </w:r>
      <w:r w:rsidR="002947FE">
        <w:rPr>
          <w:rFonts w:cs="Arial"/>
          <w:szCs w:val="22"/>
        </w:rPr>
        <w:t>,</w:t>
      </w:r>
      <w:r w:rsidRPr="00D2629D">
        <w:rPr>
          <w:rFonts w:cs="Arial"/>
          <w:szCs w:val="22"/>
        </w:rPr>
        <w:t xml:space="preserve"> and leak detection.</w:t>
      </w:r>
    </w:p>
    <w:p w14:paraId="0A318ED3" w14:textId="77777777" w:rsidR="00BF2294" w:rsidRPr="00D2629D" w:rsidRDefault="00BF2294" w:rsidP="0033686B">
      <w:pPr>
        <w:pStyle w:val="SpecHeading4A"/>
        <w:ind w:left="900" w:hanging="713"/>
        <w:rPr>
          <w:rFonts w:cs="Arial"/>
          <w:szCs w:val="22"/>
        </w:rPr>
      </w:pPr>
    </w:p>
    <w:p w14:paraId="2A40EFFF" w14:textId="77777777" w:rsidR="00C00322" w:rsidRPr="00D2629D" w:rsidRDefault="00BF2294" w:rsidP="00C00322">
      <w:pPr>
        <w:pStyle w:val="SpecHeading311"/>
        <w:rPr>
          <w:rFonts w:cs="Arial"/>
        </w:rPr>
      </w:pPr>
      <w:r w:rsidRPr="00D2629D">
        <w:rPr>
          <w:rFonts w:cs="Arial"/>
        </w:rPr>
        <w:t xml:space="preserve">3.10 </w:t>
      </w:r>
      <w:r w:rsidR="00303765" w:rsidRPr="00D2629D">
        <w:rPr>
          <w:rFonts w:cs="Arial"/>
        </w:rPr>
        <w:tab/>
      </w:r>
      <w:r w:rsidRPr="00D2629D">
        <w:rPr>
          <w:rFonts w:cs="Arial"/>
        </w:rPr>
        <w:t>TESTING PRIMARY AND SECONDARY TANKS</w:t>
      </w:r>
    </w:p>
    <w:p w14:paraId="1843DE15" w14:textId="77777777" w:rsidR="00C00322" w:rsidRPr="00D2629D" w:rsidRDefault="00C00322" w:rsidP="00C00322">
      <w:pPr>
        <w:pStyle w:val="SpecHeading311"/>
        <w:rPr>
          <w:rFonts w:cs="Arial"/>
        </w:rPr>
      </w:pPr>
    </w:p>
    <w:p w14:paraId="7EAB9A4D" w14:textId="77777777" w:rsidR="00C00322" w:rsidRPr="00D2629D" w:rsidRDefault="00C00322" w:rsidP="00C76042">
      <w:pPr>
        <w:pStyle w:val="SpecHeading4A"/>
        <w:rPr>
          <w:rFonts w:cs="Arial"/>
        </w:rPr>
      </w:pPr>
      <w:r w:rsidRPr="00D2629D">
        <w:rPr>
          <w:rFonts w:cs="Arial"/>
        </w:rPr>
        <w:t>A.</w:t>
      </w:r>
      <w:r w:rsidR="009B36C1">
        <w:rPr>
          <w:rFonts w:cs="Arial"/>
        </w:rPr>
        <w:tab/>
      </w:r>
      <w:r w:rsidR="00FE5BC4">
        <w:rPr>
          <w:rFonts w:cs="Arial"/>
        </w:rPr>
        <w:tab/>
      </w:r>
      <w:r w:rsidR="00BF2294" w:rsidRPr="00D2629D">
        <w:rPr>
          <w:rFonts w:cs="Arial"/>
        </w:rPr>
        <w:t>Air pressure testing of the inner tank and secondary containm</w:t>
      </w:r>
      <w:r w:rsidRPr="00D2629D">
        <w:rPr>
          <w:rFonts w:cs="Arial"/>
        </w:rPr>
        <w:t xml:space="preserve">ent tank shall be conducted on </w:t>
      </w:r>
      <w:r w:rsidR="00BF2294" w:rsidRPr="00D2629D">
        <w:rPr>
          <w:rFonts w:cs="Arial"/>
        </w:rPr>
        <w:t xml:space="preserve">site, in the presence of the Engineer, before placing the tank </w:t>
      </w:r>
      <w:r w:rsidR="002947FE">
        <w:rPr>
          <w:rFonts w:cs="Arial"/>
        </w:rPr>
        <w:t xml:space="preserve">in service.  </w:t>
      </w:r>
      <w:r w:rsidRPr="00D2629D">
        <w:rPr>
          <w:rFonts w:cs="Arial"/>
        </w:rPr>
        <w:t xml:space="preserve">Interstitial vacuum </w:t>
      </w:r>
      <w:r w:rsidR="00BF2294" w:rsidRPr="00D2629D">
        <w:rPr>
          <w:rFonts w:cs="Arial"/>
        </w:rPr>
        <w:t>testing may be used for field tightness testing of cylindrical horizontal tanks.</w:t>
      </w:r>
    </w:p>
    <w:p w14:paraId="184B718A" w14:textId="77777777" w:rsidR="00C76042" w:rsidRPr="00D2629D" w:rsidRDefault="00C00322" w:rsidP="00C76042">
      <w:pPr>
        <w:pStyle w:val="SpecHeading4A"/>
        <w:rPr>
          <w:rFonts w:cs="Arial"/>
        </w:rPr>
      </w:pPr>
      <w:r w:rsidRPr="00D2629D">
        <w:rPr>
          <w:rFonts w:cs="Arial"/>
        </w:rPr>
        <w:t>B.</w:t>
      </w:r>
      <w:r w:rsidR="009B36C1">
        <w:rPr>
          <w:rFonts w:cs="Arial"/>
        </w:rPr>
        <w:tab/>
      </w:r>
      <w:r w:rsidR="009B36C1">
        <w:rPr>
          <w:rFonts w:cs="Arial"/>
        </w:rPr>
        <w:tab/>
      </w:r>
      <w:r w:rsidR="00BF2294" w:rsidRPr="00D2629D">
        <w:rPr>
          <w:rFonts w:cs="Arial"/>
        </w:rPr>
        <w:t>Refer to Publication No. R942 for complete procedural details.</w:t>
      </w:r>
    </w:p>
    <w:p w14:paraId="214F6E76" w14:textId="77777777" w:rsidR="00BF2294" w:rsidRPr="00D2629D" w:rsidRDefault="00C76042" w:rsidP="00C76042">
      <w:pPr>
        <w:pStyle w:val="SpecHeading4A"/>
        <w:rPr>
          <w:rFonts w:cs="Arial"/>
        </w:rPr>
      </w:pPr>
      <w:r w:rsidRPr="00D2629D">
        <w:rPr>
          <w:rFonts w:cs="Arial"/>
        </w:rPr>
        <w:t>C.</w:t>
      </w:r>
      <w:r w:rsidRPr="00D2629D">
        <w:rPr>
          <w:rFonts w:cs="Arial"/>
        </w:rPr>
        <w:tab/>
      </w:r>
      <w:r w:rsidR="009B36C1">
        <w:rPr>
          <w:rFonts w:cs="Arial"/>
        </w:rPr>
        <w:tab/>
      </w:r>
      <w:r w:rsidR="00BF2294" w:rsidRPr="00D2629D">
        <w:rPr>
          <w:rFonts w:cs="Arial"/>
        </w:rPr>
        <w:t>Other integrity tests may be required by the local authority having jurisdiction.</w:t>
      </w:r>
    </w:p>
    <w:p w14:paraId="7F4D6899" w14:textId="77777777" w:rsidR="00BF2294" w:rsidRPr="00D2629D" w:rsidRDefault="00BF2294" w:rsidP="0033686B">
      <w:pPr>
        <w:pStyle w:val="SpecHeading4A"/>
        <w:ind w:left="900" w:hanging="713"/>
        <w:rPr>
          <w:rFonts w:cs="Arial"/>
          <w:szCs w:val="22"/>
        </w:rPr>
      </w:pPr>
    </w:p>
    <w:p w14:paraId="57B2BD93" w14:textId="77777777" w:rsidR="00BF2294" w:rsidRPr="00D2629D" w:rsidRDefault="00BF2294" w:rsidP="00D7206D">
      <w:pPr>
        <w:pStyle w:val="SpecHeading311"/>
        <w:rPr>
          <w:rFonts w:cs="Arial"/>
        </w:rPr>
      </w:pPr>
      <w:r w:rsidRPr="00D2629D">
        <w:rPr>
          <w:rFonts w:cs="Arial"/>
        </w:rPr>
        <w:t xml:space="preserve">3.11 </w:t>
      </w:r>
      <w:r w:rsidR="00303765" w:rsidRPr="00D2629D">
        <w:rPr>
          <w:rFonts w:cs="Arial"/>
        </w:rPr>
        <w:tab/>
      </w:r>
      <w:r w:rsidRPr="00D2629D">
        <w:rPr>
          <w:rFonts w:cs="Arial"/>
        </w:rPr>
        <w:t>TESTING PRODUCT AND VENT PIPING</w:t>
      </w:r>
    </w:p>
    <w:p w14:paraId="7F1FA450" w14:textId="77777777" w:rsidR="00A160F0" w:rsidRPr="00D2629D" w:rsidRDefault="00A160F0" w:rsidP="00A160F0">
      <w:pPr>
        <w:rPr>
          <w:rFonts w:cs="Arial"/>
        </w:rPr>
      </w:pPr>
    </w:p>
    <w:p w14:paraId="7BEF9130" w14:textId="77777777" w:rsidR="00BF2294" w:rsidRPr="00D2629D" w:rsidRDefault="00C76042" w:rsidP="00C76042">
      <w:pPr>
        <w:pStyle w:val="SpecHeading4A"/>
        <w:ind w:left="547"/>
        <w:rPr>
          <w:rFonts w:cs="Arial"/>
        </w:rPr>
      </w:pPr>
      <w:r w:rsidRPr="00D2629D">
        <w:rPr>
          <w:rFonts w:cs="Arial"/>
        </w:rPr>
        <w:t xml:space="preserve">    A.    </w:t>
      </w:r>
      <w:r w:rsidR="00FE5BC4">
        <w:rPr>
          <w:rFonts w:cs="Arial"/>
        </w:rPr>
        <w:tab/>
      </w:r>
      <w:r w:rsidR="00BF2294" w:rsidRPr="00D2629D">
        <w:rPr>
          <w:rFonts w:cs="Arial"/>
        </w:rPr>
        <w:t>Test product and vent piping in accordance with manufacturer's instructi</w:t>
      </w:r>
      <w:r w:rsidRPr="00D2629D">
        <w:rPr>
          <w:rFonts w:cs="Arial"/>
        </w:rPr>
        <w:t xml:space="preserve">ons and quoted </w:t>
      </w:r>
      <w:r w:rsidRPr="00D2629D">
        <w:rPr>
          <w:rFonts w:cs="Arial"/>
        </w:rPr>
        <w:tab/>
      </w:r>
      <w:r w:rsidR="00BF2294" w:rsidRPr="00D2629D">
        <w:rPr>
          <w:rFonts w:cs="Arial"/>
        </w:rPr>
        <w:t>industry standards, particularly PEI/RP-100.</w:t>
      </w:r>
    </w:p>
    <w:p w14:paraId="30A1CFA8" w14:textId="77777777" w:rsidR="00BF2294" w:rsidRPr="00D2629D" w:rsidRDefault="00BF2294" w:rsidP="0033686B">
      <w:pPr>
        <w:pStyle w:val="SpecHeading4A"/>
        <w:ind w:left="900" w:hanging="713"/>
        <w:rPr>
          <w:rFonts w:cs="Arial"/>
          <w:szCs w:val="22"/>
        </w:rPr>
      </w:pPr>
    </w:p>
    <w:p w14:paraId="4AA82531" w14:textId="77777777" w:rsidR="00BF2294" w:rsidRPr="00D2629D" w:rsidRDefault="00BF2294" w:rsidP="00D7206D">
      <w:pPr>
        <w:pStyle w:val="SpecHeading311"/>
        <w:rPr>
          <w:rFonts w:cs="Arial"/>
        </w:rPr>
      </w:pPr>
      <w:r w:rsidRPr="00D2629D">
        <w:rPr>
          <w:rFonts w:cs="Arial"/>
        </w:rPr>
        <w:t xml:space="preserve">3.12 </w:t>
      </w:r>
      <w:r w:rsidR="009B36C1">
        <w:rPr>
          <w:rFonts w:cs="Arial"/>
        </w:rPr>
        <w:tab/>
      </w:r>
      <w:r w:rsidRPr="00D2629D">
        <w:rPr>
          <w:rFonts w:cs="Arial"/>
        </w:rPr>
        <w:t>TEST DOCUMENTATION AND REPORTING</w:t>
      </w:r>
    </w:p>
    <w:p w14:paraId="2FA79561" w14:textId="77777777" w:rsidR="00A160F0" w:rsidRPr="00D2629D" w:rsidRDefault="00A160F0" w:rsidP="00A160F0">
      <w:pPr>
        <w:rPr>
          <w:rFonts w:cs="Arial"/>
        </w:rPr>
      </w:pPr>
    </w:p>
    <w:p w14:paraId="4B1A7624" w14:textId="77777777" w:rsidR="00BF2294" w:rsidRPr="00D2629D" w:rsidRDefault="008B5CE2" w:rsidP="00C76042">
      <w:pPr>
        <w:pStyle w:val="SpecHeading4A"/>
        <w:ind w:left="547"/>
        <w:rPr>
          <w:rFonts w:cs="Arial"/>
        </w:rPr>
      </w:pPr>
      <w:r>
        <w:rPr>
          <w:rFonts w:cs="Arial"/>
        </w:rPr>
        <w:t xml:space="preserve">     A. </w:t>
      </w:r>
      <w:r>
        <w:rPr>
          <w:rFonts w:cs="Arial"/>
        </w:rPr>
        <w:tab/>
      </w:r>
      <w:r w:rsidR="00BF2294" w:rsidRPr="00D2629D">
        <w:rPr>
          <w:rFonts w:cs="Arial"/>
        </w:rPr>
        <w:t>The Contractor shall document all testing and provide copies to the Owner and a</w:t>
      </w:r>
      <w:r w:rsidR="00C76042" w:rsidRPr="00D2629D">
        <w:rPr>
          <w:rFonts w:cs="Arial"/>
        </w:rPr>
        <w:t xml:space="preserve">uthorities </w:t>
      </w:r>
      <w:r w:rsidR="00C76042" w:rsidRPr="00D2629D">
        <w:rPr>
          <w:rFonts w:cs="Arial"/>
        </w:rPr>
        <w:tab/>
      </w:r>
      <w:r w:rsidR="00BF2294" w:rsidRPr="00D2629D">
        <w:rPr>
          <w:rFonts w:cs="Arial"/>
        </w:rPr>
        <w:t>having jurisdiction. Test records shall include:</w:t>
      </w:r>
    </w:p>
    <w:p w14:paraId="51331CFE" w14:textId="77777777" w:rsidR="00BF2294" w:rsidRPr="00D2629D" w:rsidRDefault="00BF2294" w:rsidP="00C76042">
      <w:pPr>
        <w:pStyle w:val="SpecHeading51"/>
        <w:ind w:left="547"/>
        <w:rPr>
          <w:rFonts w:cs="Arial"/>
        </w:rPr>
      </w:pPr>
      <w:r w:rsidRPr="00D2629D">
        <w:rPr>
          <w:rFonts w:cs="Arial"/>
        </w:rPr>
        <w:t xml:space="preserve">             1.     Date and time of test.</w:t>
      </w:r>
    </w:p>
    <w:p w14:paraId="30EC14EA" w14:textId="77777777" w:rsidR="00BF2294" w:rsidRPr="00D2629D" w:rsidRDefault="00BF2294" w:rsidP="00C76042">
      <w:pPr>
        <w:pStyle w:val="SpecHeading51"/>
        <w:ind w:left="547"/>
        <w:rPr>
          <w:rFonts w:cs="Arial"/>
        </w:rPr>
      </w:pPr>
      <w:r w:rsidRPr="00D2629D">
        <w:rPr>
          <w:rFonts w:cs="Arial"/>
        </w:rPr>
        <w:t xml:space="preserve">             2.     Name of tester.</w:t>
      </w:r>
    </w:p>
    <w:p w14:paraId="6BEB2A46" w14:textId="77777777" w:rsidR="00BF2294" w:rsidRPr="00D2629D" w:rsidRDefault="00BF2294" w:rsidP="00C76042">
      <w:pPr>
        <w:pStyle w:val="SpecHeading51"/>
        <w:ind w:left="547"/>
        <w:rPr>
          <w:rFonts w:cs="Arial"/>
        </w:rPr>
      </w:pPr>
      <w:r w:rsidRPr="00D2629D">
        <w:rPr>
          <w:rFonts w:cs="Arial"/>
        </w:rPr>
        <w:t xml:space="preserve">             3.     Names of any inspectors present.</w:t>
      </w:r>
    </w:p>
    <w:p w14:paraId="37C1B465" w14:textId="77777777" w:rsidR="00BF2294" w:rsidRPr="00D2629D" w:rsidRDefault="00BF2294" w:rsidP="00C76042">
      <w:pPr>
        <w:pStyle w:val="SpecHeading51"/>
        <w:ind w:left="547"/>
        <w:rPr>
          <w:rFonts w:cs="Arial"/>
        </w:rPr>
      </w:pPr>
      <w:r w:rsidRPr="00D2629D">
        <w:rPr>
          <w:rFonts w:cs="Arial"/>
        </w:rPr>
        <w:t xml:space="preserve">             4.     Test procedure followed.</w:t>
      </w:r>
    </w:p>
    <w:p w14:paraId="1D324F00" w14:textId="77777777" w:rsidR="00BF2294" w:rsidRPr="00D2629D" w:rsidRDefault="00BF2294" w:rsidP="00C76042">
      <w:pPr>
        <w:pStyle w:val="SpecHeading51"/>
        <w:ind w:left="547"/>
        <w:rPr>
          <w:rFonts w:cs="Arial"/>
        </w:rPr>
      </w:pPr>
      <w:r w:rsidRPr="00D2629D">
        <w:rPr>
          <w:rFonts w:cs="Arial"/>
        </w:rPr>
        <w:t xml:space="preserve">             5.     Test results.</w:t>
      </w:r>
    </w:p>
    <w:p w14:paraId="2E0D7157" w14:textId="77777777" w:rsidR="00BF2294" w:rsidRPr="00D2629D" w:rsidRDefault="009B36C1" w:rsidP="00C76042">
      <w:pPr>
        <w:pStyle w:val="SpecHeading4A"/>
        <w:ind w:left="547"/>
        <w:rPr>
          <w:rFonts w:cs="Arial"/>
        </w:rPr>
      </w:pPr>
      <w:r>
        <w:rPr>
          <w:rFonts w:cs="Arial"/>
        </w:rPr>
        <w:t xml:space="preserve">     B.  </w:t>
      </w:r>
      <w:r>
        <w:rPr>
          <w:rFonts w:cs="Arial"/>
        </w:rPr>
        <w:tab/>
      </w:r>
      <w:r w:rsidR="00BF2294" w:rsidRPr="00D2629D">
        <w:rPr>
          <w:rFonts w:cs="Arial"/>
        </w:rPr>
        <w:t>Provide documentation for all testing with contract closeout documentation to the Owner.</w:t>
      </w:r>
    </w:p>
    <w:p w14:paraId="54C1F53D" w14:textId="77777777" w:rsidR="007F7E3F" w:rsidRPr="00D2629D" w:rsidRDefault="00C76042" w:rsidP="00C76042">
      <w:pPr>
        <w:pStyle w:val="SpecHeading4A"/>
        <w:ind w:left="547"/>
        <w:rPr>
          <w:rFonts w:cs="Arial"/>
        </w:rPr>
      </w:pPr>
      <w:r w:rsidRPr="00D2629D">
        <w:rPr>
          <w:rFonts w:cs="Arial"/>
        </w:rPr>
        <w:t xml:space="preserve">     C.   </w:t>
      </w:r>
      <w:r w:rsidR="009B36C1">
        <w:rPr>
          <w:rFonts w:cs="Arial"/>
        </w:rPr>
        <w:tab/>
      </w:r>
      <w:r w:rsidR="00BF2294" w:rsidRPr="00D2629D">
        <w:rPr>
          <w:rFonts w:cs="Arial"/>
        </w:rPr>
        <w:t xml:space="preserve">The Contractor shall ensure that future testing is not </w:t>
      </w:r>
      <w:r w:rsidRPr="00D2629D">
        <w:rPr>
          <w:rFonts w:cs="Arial"/>
        </w:rPr>
        <w:t xml:space="preserve">impaired. The Contractor may be </w:t>
      </w:r>
      <w:r w:rsidRPr="00D2629D">
        <w:rPr>
          <w:rFonts w:cs="Arial"/>
        </w:rPr>
        <w:tab/>
      </w:r>
      <w:r w:rsidR="00BF2294" w:rsidRPr="00D2629D">
        <w:rPr>
          <w:rFonts w:cs="Arial"/>
        </w:rPr>
        <w:t>requested to demonstrate the tests as a part of the final approval process.</w:t>
      </w:r>
    </w:p>
    <w:p w14:paraId="2FEA0ECF" w14:textId="77777777" w:rsidR="007F7E3F" w:rsidRPr="00D2629D" w:rsidRDefault="007F7E3F" w:rsidP="0033686B">
      <w:pPr>
        <w:ind w:left="900" w:hanging="713"/>
        <w:rPr>
          <w:rFonts w:cs="Arial"/>
          <w:szCs w:val="22"/>
        </w:rPr>
      </w:pPr>
    </w:p>
    <w:p w14:paraId="4146F962" w14:textId="77777777" w:rsidR="00A52A68" w:rsidRPr="00D2629D" w:rsidRDefault="00C76042" w:rsidP="00C76042">
      <w:pPr>
        <w:pStyle w:val="SpecHeading311"/>
        <w:rPr>
          <w:rFonts w:cs="Arial"/>
          <w:szCs w:val="22"/>
        </w:rPr>
      </w:pPr>
      <w:r w:rsidRPr="00D2629D">
        <w:rPr>
          <w:rFonts w:cs="Arial"/>
        </w:rPr>
        <w:t>3.13</w:t>
      </w:r>
      <w:r w:rsidR="00A52A68" w:rsidRPr="00D2629D">
        <w:rPr>
          <w:rFonts w:cs="Arial"/>
        </w:rPr>
        <w:t xml:space="preserve"> </w:t>
      </w:r>
      <w:r w:rsidR="00303765" w:rsidRPr="00D2629D">
        <w:rPr>
          <w:rFonts w:cs="Arial"/>
        </w:rPr>
        <w:tab/>
      </w:r>
      <w:r w:rsidR="00A52A68" w:rsidRPr="00D2629D">
        <w:rPr>
          <w:rFonts w:cs="Arial"/>
        </w:rPr>
        <w:t>TANK INSPECTION AND MAINTENANCE</w:t>
      </w:r>
    </w:p>
    <w:p w14:paraId="5ADA0ACD" w14:textId="77777777" w:rsidR="00A52A68" w:rsidRPr="00D2629D" w:rsidRDefault="00A52A68" w:rsidP="00A52A68">
      <w:pPr>
        <w:rPr>
          <w:rFonts w:cs="Arial"/>
        </w:rPr>
      </w:pPr>
    </w:p>
    <w:p w14:paraId="79DD5161" w14:textId="77777777" w:rsidR="00A52A68" w:rsidRPr="00D2629D" w:rsidRDefault="00A52A68" w:rsidP="00C76042">
      <w:pPr>
        <w:pStyle w:val="SpecHeading4A"/>
        <w:rPr>
          <w:rFonts w:cs="Arial"/>
        </w:rPr>
      </w:pPr>
      <w:r w:rsidRPr="00D2629D">
        <w:rPr>
          <w:rFonts w:cs="Arial"/>
        </w:rPr>
        <w:t xml:space="preserve">A. </w:t>
      </w:r>
      <w:r w:rsidR="00C76042" w:rsidRPr="00D2629D">
        <w:rPr>
          <w:rFonts w:cs="Arial"/>
        </w:rPr>
        <w:tab/>
      </w:r>
      <w:r w:rsidR="009B36C1">
        <w:rPr>
          <w:rFonts w:cs="Arial"/>
        </w:rPr>
        <w:tab/>
      </w:r>
      <w:r w:rsidRPr="00D2629D">
        <w:rPr>
          <w:rFonts w:cs="Arial"/>
        </w:rPr>
        <w:t>The tank operator should perform periodic</w:t>
      </w:r>
      <w:r w:rsidR="00C76042" w:rsidRPr="00D2629D">
        <w:rPr>
          <w:rFonts w:cs="Arial"/>
        </w:rPr>
        <w:t xml:space="preserve"> </w:t>
      </w:r>
      <w:r w:rsidRPr="00D2629D">
        <w:rPr>
          <w:rFonts w:cs="Arial"/>
        </w:rPr>
        <w:t>walk-around inspections to identify and repair</w:t>
      </w:r>
      <w:r w:rsidR="00C76042" w:rsidRPr="00D2629D">
        <w:rPr>
          <w:rFonts w:cs="Arial"/>
        </w:rPr>
        <w:t xml:space="preserve"> </w:t>
      </w:r>
      <w:r w:rsidR="00B742E0" w:rsidRPr="00D2629D">
        <w:rPr>
          <w:rFonts w:cs="Arial"/>
        </w:rPr>
        <w:t>areas of damage to the tank</w:t>
      </w:r>
      <w:r w:rsidRPr="00D2629D">
        <w:rPr>
          <w:rFonts w:cs="Arial"/>
        </w:rPr>
        <w:t xml:space="preserve"> or the coating and check for proper drainage around</w:t>
      </w:r>
      <w:r w:rsidR="00C76042" w:rsidRPr="00D2629D">
        <w:rPr>
          <w:rFonts w:cs="Arial"/>
        </w:rPr>
        <w:t xml:space="preserve"> </w:t>
      </w:r>
      <w:r w:rsidRPr="00D2629D">
        <w:rPr>
          <w:rFonts w:cs="Arial"/>
        </w:rPr>
        <w:t>the tank area.</w:t>
      </w:r>
    </w:p>
    <w:p w14:paraId="3A88008E" w14:textId="77777777" w:rsidR="00A52A68" w:rsidRPr="00D2629D" w:rsidRDefault="00A52A68" w:rsidP="00C76042">
      <w:pPr>
        <w:pStyle w:val="SpecHeading4A"/>
        <w:rPr>
          <w:rFonts w:cs="Arial"/>
        </w:rPr>
      </w:pPr>
      <w:r w:rsidRPr="00D2629D">
        <w:rPr>
          <w:rFonts w:cs="Arial"/>
        </w:rPr>
        <w:t xml:space="preserve">B. </w:t>
      </w:r>
      <w:r w:rsidR="00C76042" w:rsidRPr="00D2629D">
        <w:rPr>
          <w:rFonts w:cs="Arial"/>
        </w:rPr>
        <w:tab/>
      </w:r>
      <w:r w:rsidR="00FE5BC4">
        <w:rPr>
          <w:rFonts w:cs="Arial"/>
        </w:rPr>
        <w:tab/>
      </w:r>
      <w:r w:rsidRPr="00D2629D">
        <w:rPr>
          <w:rFonts w:cs="Arial"/>
        </w:rPr>
        <w:t>It is imperative that the tank exterior be</w:t>
      </w:r>
      <w:r w:rsidR="00C76042" w:rsidRPr="00D2629D">
        <w:rPr>
          <w:rFonts w:cs="Arial"/>
        </w:rPr>
        <w:t xml:space="preserve"> </w:t>
      </w:r>
      <w:r w:rsidRPr="00D2629D">
        <w:rPr>
          <w:rFonts w:cs="Arial"/>
        </w:rPr>
        <w:t>inspected periodically to ensure that the</w:t>
      </w:r>
      <w:r w:rsidR="00C76042" w:rsidRPr="00D2629D">
        <w:rPr>
          <w:rFonts w:cs="Arial"/>
        </w:rPr>
        <w:t xml:space="preserve"> </w:t>
      </w:r>
      <w:r w:rsidRPr="00D2629D">
        <w:rPr>
          <w:rFonts w:cs="Arial"/>
        </w:rPr>
        <w:t>integrit</w:t>
      </w:r>
      <w:r w:rsidR="00B742E0" w:rsidRPr="00D2629D">
        <w:rPr>
          <w:rFonts w:cs="Arial"/>
        </w:rPr>
        <w:t xml:space="preserve">y of the coating is maintained.  </w:t>
      </w:r>
      <w:r w:rsidRPr="00D2629D">
        <w:rPr>
          <w:rFonts w:cs="Arial"/>
        </w:rPr>
        <w:t>The</w:t>
      </w:r>
      <w:r w:rsidR="00C76042" w:rsidRPr="00D2629D">
        <w:rPr>
          <w:rFonts w:cs="Arial"/>
        </w:rPr>
        <w:t xml:space="preserve"> </w:t>
      </w:r>
      <w:r w:rsidRPr="00D2629D">
        <w:rPr>
          <w:rFonts w:cs="Arial"/>
        </w:rPr>
        <w:t>frequency of periodic repainting will be based</w:t>
      </w:r>
      <w:r w:rsidR="00C76042" w:rsidRPr="00D2629D">
        <w:rPr>
          <w:rFonts w:cs="Arial"/>
        </w:rPr>
        <w:t xml:space="preserve"> </w:t>
      </w:r>
      <w:r w:rsidRPr="00D2629D">
        <w:rPr>
          <w:rFonts w:cs="Arial"/>
        </w:rPr>
        <w:t>upon environmental factors in the geographic</w:t>
      </w:r>
      <w:r w:rsidR="00C76042" w:rsidRPr="00D2629D">
        <w:rPr>
          <w:rFonts w:cs="Arial"/>
        </w:rPr>
        <w:t xml:space="preserve"> </w:t>
      </w:r>
      <w:r w:rsidRPr="00D2629D">
        <w:rPr>
          <w:rFonts w:cs="Arial"/>
        </w:rPr>
        <w:t>area where the</w:t>
      </w:r>
      <w:r w:rsidR="00B742E0" w:rsidRPr="00D2629D">
        <w:rPr>
          <w:rFonts w:cs="Arial"/>
        </w:rPr>
        <w:t xml:space="preserve"> tank is located.  </w:t>
      </w:r>
      <w:r w:rsidRPr="00D2629D">
        <w:rPr>
          <w:rFonts w:cs="Arial"/>
        </w:rPr>
        <w:t>Special</w:t>
      </w:r>
      <w:r w:rsidR="00C76042" w:rsidRPr="00D2629D">
        <w:rPr>
          <w:rFonts w:cs="Arial"/>
        </w:rPr>
        <w:t xml:space="preserve"> </w:t>
      </w:r>
      <w:r w:rsidRPr="00D2629D">
        <w:rPr>
          <w:rFonts w:cs="Arial"/>
        </w:rPr>
        <w:t>consideration should be given to the selection</w:t>
      </w:r>
      <w:r w:rsidR="00C76042" w:rsidRPr="00D2629D">
        <w:rPr>
          <w:rFonts w:cs="Arial"/>
        </w:rPr>
        <w:t xml:space="preserve"> </w:t>
      </w:r>
      <w:r w:rsidRPr="00D2629D">
        <w:rPr>
          <w:rFonts w:cs="Arial"/>
        </w:rPr>
        <w:t>of the paint, surface preparation</w:t>
      </w:r>
      <w:r w:rsidR="00B742E0" w:rsidRPr="00D2629D">
        <w:rPr>
          <w:rFonts w:cs="Arial"/>
        </w:rPr>
        <w:t>,</w:t>
      </w:r>
      <w:r w:rsidRPr="00D2629D">
        <w:rPr>
          <w:rFonts w:cs="Arial"/>
        </w:rPr>
        <w:t xml:space="preserve"> and coating</w:t>
      </w:r>
      <w:r w:rsidR="00C76042" w:rsidRPr="00D2629D">
        <w:rPr>
          <w:rFonts w:cs="Arial"/>
        </w:rPr>
        <w:t xml:space="preserve"> </w:t>
      </w:r>
      <w:r w:rsidR="00B742E0" w:rsidRPr="00D2629D">
        <w:rPr>
          <w:rFonts w:cs="Arial"/>
        </w:rPr>
        <w:t xml:space="preserve">application.  </w:t>
      </w:r>
      <w:r w:rsidRPr="00D2629D">
        <w:rPr>
          <w:rFonts w:cs="Arial"/>
        </w:rPr>
        <w:t>The coating selected should be</w:t>
      </w:r>
      <w:r w:rsidR="00C76042" w:rsidRPr="00D2629D">
        <w:rPr>
          <w:rFonts w:cs="Arial"/>
        </w:rPr>
        <w:t xml:space="preserve"> </w:t>
      </w:r>
      <w:r w:rsidR="002947FE">
        <w:rPr>
          <w:rFonts w:cs="Arial"/>
        </w:rPr>
        <w:t xml:space="preserve">of industrial quality and </w:t>
      </w:r>
      <w:r w:rsidRPr="00D2629D">
        <w:rPr>
          <w:rFonts w:cs="Arial"/>
        </w:rPr>
        <w:t xml:space="preserve">suitable for </w:t>
      </w:r>
      <w:r w:rsidR="00CF2B47">
        <w:rPr>
          <w:rFonts w:cs="Arial"/>
        </w:rPr>
        <w:t>use with the current coating</w:t>
      </w:r>
      <w:r w:rsidRPr="00D2629D">
        <w:rPr>
          <w:rFonts w:cs="Arial"/>
        </w:rPr>
        <w:t>.</w:t>
      </w:r>
    </w:p>
    <w:p w14:paraId="0E8A2D6B" w14:textId="77777777" w:rsidR="00A52A68" w:rsidRPr="00D2629D" w:rsidRDefault="00A52A68" w:rsidP="00C76042">
      <w:pPr>
        <w:pStyle w:val="SpecHeading4A"/>
        <w:rPr>
          <w:rFonts w:cs="Arial"/>
        </w:rPr>
      </w:pPr>
      <w:r w:rsidRPr="00D2629D">
        <w:rPr>
          <w:rFonts w:cs="Arial"/>
        </w:rPr>
        <w:t xml:space="preserve">C. </w:t>
      </w:r>
      <w:r w:rsidR="00C76042" w:rsidRPr="00D2629D">
        <w:rPr>
          <w:rFonts w:cs="Arial"/>
        </w:rPr>
        <w:tab/>
      </w:r>
      <w:r w:rsidR="00FE5BC4">
        <w:rPr>
          <w:rFonts w:cs="Arial"/>
        </w:rPr>
        <w:tab/>
      </w:r>
      <w:r w:rsidRPr="00D2629D">
        <w:rPr>
          <w:rFonts w:cs="Arial"/>
        </w:rPr>
        <w:t>Proper site preparation and maintenance are</w:t>
      </w:r>
      <w:r w:rsidR="00C76042" w:rsidRPr="00D2629D">
        <w:rPr>
          <w:rFonts w:cs="Arial"/>
        </w:rPr>
        <w:t xml:space="preserve"> </w:t>
      </w:r>
      <w:r w:rsidRPr="00D2629D">
        <w:rPr>
          <w:rFonts w:cs="Arial"/>
        </w:rPr>
        <w:t>vital to ensure drainage of surface water.</w:t>
      </w:r>
      <w:r w:rsidR="00C76042" w:rsidRPr="00D2629D">
        <w:rPr>
          <w:rFonts w:cs="Arial"/>
        </w:rPr>
        <w:t xml:space="preserve"> </w:t>
      </w:r>
      <w:r w:rsidRPr="00D2629D">
        <w:rPr>
          <w:rFonts w:cs="Arial"/>
        </w:rPr>
        <w:t>Should ground conditions change or</w:t>
      </w:r>
      <w:r w:rsidR="00C76042" w:rsidRPr="00D2629D">
        <w:rPr>
          <w:rFonts w:cs="Arial"/>
        </w:rPr>
        <w:t xml:space="preserve"> </w:t>
      </w:r>
      <w:r w:rsidRPr="00D2629D">
        <w:rPr>
          <w:rFonts w:cs="Arial"/>
        </w:rPr>
        <w:t>settlement occur, take the appropriate steps</w:t>
      </w:r>
      <w:r w:rsidR="00C76042" w:rsidRPr="00D2629D">
        <w:rPr>
          <w:rFonts w:cs="Arial"/>
        </w:rPr>
        <w:t xml:space="preserve"> </w:t>
      </w:r>
      <w:r w:rsidRPr="00D2629D">
        <w:rPr>
          <w:rFonts w:cs="Arial"/>
        </w:rPr>
        <w:t>to maintain proper drainage and prevent</w:t>
      </w:r>
      <w:r w:rsidR="00C76042" w:rsidRPr="00D2629D">
        <w:rPr>
          <w:rFonts w:cs="Arial"/>
        </w:rPr>
        <w:t xml:space="preserve"> </w:t>
      </w:r>
      <w:r w:rsidRPr="00D2629D">
        <w:rPr>
          <w:rFonts w:cs="Arial"/>
        </w:rPr>
        <w:t>standing water near or under the tank area.</w:t>
      </w:r>
    </w:p>
    <w:p w14:paraId="65FD0F93" w14:textId="77777777" w:rsidR="00837441" w:rsidRPr="00D2629D" w:rsidRDefault="00A52A68" w:rsidP="00C76042">
      <w:pPr>
        <w:pStyle w:val="SpecHeading4A"/>
        <w:rPr>
          <w:rFonts w:cs="Arial"/>
        </w:rPr>
      </w:pPr>
      <w:r w:rsidRPr="00D2629D">
        <w:rPr>
          <w:rFonts w:cs="Arial"/>
        </w:rPr>
        <w:t xml:space="preserve">D. </w:t>
      </w:r>
      <w:r w:rsidR="00B742E0" w:rsidRPr="00D2629D">
        <w:rPr>
          <w:rFonts w:cs="Arial"/>
        </w:rPr>
        <w:tab/>
      </w:r>
      <w:r w:rsidR="009B36C1">
        <w:rPr>
          <w:rFonts w:cs="Arial"/>
        </w:rPr>
        <w:tab/>
      </w:r>
      <w:r w:rsidRPr="00D2629D">
        <w:rPr>
          <w:rFonts w:cs="Arial"/>
        </w:rPr>
        <w:t>The primary tank shall be inspected monthly</w:t>
      </w:r>
      <w:r w:rsidR="00C76042" w:rsidRPr="00D2629D">
        <w:rPr>
          <w:rFonts w:cs="Arial"/>
        </w:rPr>
        <w:t xml:space="preserve"> </w:t>
      </w:r>
      <w:r w:rsidRPr="00D2629D">
        <w:rPr>
          <w:rFonts w:cs="Arial"/>
        </w:rPr>
        <w:t>for the presence of water at the lowest</w:t>
      </w:r>
      <w:r w:rsidR="00C76042" w:rsidRPr="00D2629D">
        <w:rPr>
          <w:rFonts w:cs="Arial"/>
        </w:rPr>
        <w:t xml:space="preserve"> </w:t>
      </w:r>
      <w:r w:rsidRPr="00D2629D">
        <w:rPr>
          <w:rFonts w:cs="Arial"/>
        </w:rPr>
        <w:t>possible points inside the primary tank.</w:t>
      </w:r>
      <w:r w:rsidR="00C76042" w:rsidRPr="00D2629D">
        <w:rPr>
          <w:rFonts w:cs="Arial"/>
        </w:rPr>
        <w:t xml:space="preserve">  </w:t>
      </w:r>
      <w:r w:rsidRPr="00D2629D">
        <w:rPr>
          <w:rFonts w:cs="Arial"/>
        </w:rPr>
        <w:t xml:space="preserve">Remove any water found. </w:t>
      </w:r>
      <w:r w:rsidR="00CF2B47">
        <w:rPr>
          <w:rFonts w:cs="Arial"/>
        </w:rPr>
        <w:t xml:space="preserve"> </w:t>
      </w:r>
      <w:r w:rsidRPr="00D2629D">
        <w:rPr>
          <w:rFonts w:cs="Arial"/>
        </w:rPr>
        <w:t>Water and</w:t>
      </w:r>
      <w:r w:rsidR="00C76042" w:rsidRPr="00D2629D">
        <w:rPr>
          <w:rFonts w:cs="Arial"/>
        </w:rPr>
        <w:t xml:space="preserve"> </w:t>
      </w:r>
      <w:r w:rsidRPr="00D2629D">
        <w:rPr>
          <w:rFonts w:cs="Arial"/>
        </w:rPr>
        <w:t>sediment in fuel can cause plugging of filters.</w:t>
      </w:r>
      <w:r w:rsidR="00C76042" w:rsidRPr="00D2629D">
        <w:rPr>
          <w:rFonts w:cs="Arial"/>
        </w:rPr>
        <w:t xml:space="preserve">  </w:t>
      </w:r>
      <w:r w:rsidRPr="00D2629D">
        <w:rPr>
          <w:rFonts w:cs="Arial"/>
        </w:rPr>
        <w:t>Also, bacterial growth, originating from the</w:t>
      </w:r>
      <w:r w:rsidR="00C76042" w:rsidRPr="00D2629D">
        <w:rPr>
          <w:rFonts w:cs="Arial"/>
        </w:rPr>
        <w:t xml:space="preserve"> </w:t>
      </w:r>
      <w:r w:rsidRPr="00D2629D">
        <w:rPr>
          <w:rFonts w:cs="Arial"/>
        </w:rPr>
        <w:t>fuel can cause corrosion of tanks and lines.</w:t>
      </w:r>
      <w:r w:rsidR="00C76042" w:rsidRPr="00D2629D">
        <w:rPr>
          <w:rFonts w:cs="Arial"/>
        </w:rPr>
        <w:t xml:space="preserve">  </w:t>
      </w:r>
      <w:r w:rsidRPr="00D2629D">
        <w:rPr>
          <w:rFonts w:cs="Arial"/>
        </w:rPr>
        <w:t>For procedures on how to check for the</w:t>
      </w:r>
      <w:r w:rsidR="00C76042" w:rsidRPr="00D2629D">
        <w:rPr>
          <w:rFonts w:cs="Arial"/>
        </w:rPr>
        <w:t xml:space="preserve"> </w:t>
      </w:r>
      <w:r w:rsidRPr="00D2629D">
        <w:rPr>
          <w:rFonts w:cs="Arial"/>
        </w:rPr>
        <w:t>presence of water and removal of water, refer</w:t>
      </w:r>
      <w:r w:rsidR="00C76042" w:rsidRPr="00D2629D">
        <w:rPr>
          <w:rFonts w:cs="Arial"/>
        </w:rPr>
        <w:t xml:space="preserve"> </w:t>
      </w:r>
      <w:r w:rsidRPr="00D2629D">
        <w:rPr>
          <w:rFonts w:cs="Arial"/>
        </w:rPr>
        <w:t>to API Recommended Practice 1621, Appendix</w:t>
      </w:r>
      <w:r w:rsidR="00C76042" w:rsidRPr="00D2629D">
        <w:rPr>
          <w:rFonts w:cs="Arial"/>
        </w:rPr>
        <w:t xml:space="preserve"> </w:t>
      </w:r>
      <w:r w:rsidRPr="00D2629D">
        <w:rPr>
          <w:rFonts w:cs="Arial"/>
        </w:rPr>
        <w:t xml:space="preserve">D and API Standard 2610. </w:t>
      </w:r>
    </w:p>
    <w:p w14:paraId="384B72F6" w14:textId="77777777" w:rsidR="00A52A68" w:rsidRPr="00D2629D" w:rsidRDefault="00A52A68" w:rsidP="00C76042">
      <w:pPr>
        <w:pStyle w:val="SpecHeading4A"/>
        <w:rPr>
          <w:rFonts w:cs="Arial"/>
        </w:rPr>
      </w:pPr>
      <w:r w:rsidRPr="00D2629D">
        <w:rPr>
          <w:rFonts w:cs="Arial"/>
        </w:rPr>
        <w:t xml:space="preserve">E. </w:t>
      </w:r>
      <w:r w:rsidR="00C76042" w:rsidRPr="00D2629D">
        <w:rPr>
          <w:rFonts w:cs="Arial"/>
        </w:rPr>
        <w:tab/>
      </w:r>
      <w:r w:rsidR="00FE5BC4">
        <w:rPr>
          <w:rFonts w:cs="Arial"/>
        </w:rPr>
        <w:tab/>
      </w:r>
      <w:r w:rsidRPr="00D2629D">
        <w:rPr>
          <w:rFonts w:cs="Arial"/>
        </w:rPr>
        <w:t>This tank must be removed from service if</w:t>
      </w:r>
      <w:r w:rsidR="00C76042" w:rsidRPr="00D2629D">
        <w:rPr>
          <w:rFonts w:cs="Arial"/>
        </w:rPr>
        <w:t xml:space="preserve"> </w:t>
      </w:r>
      <w:r w:rsidRPr="00D2629D">
        <w:rPr>
          <w:rFonts w:cs="Arial"/>
        </w:rPr>
        <w:t>damaged by fire exposure, other physical</w:t>
      </w:r>
      <w:r w:rsidR="00C76042" w:rsidRPr="00D2629D">
        <w:rPr>
          <w:rFonts w:cs="Arial"/>
        </w:rPr>
        <w:t xml:space="preserve"> </w:t>
      </w:r>
      <w:r w:rsidRPr="00D2629D">
        <w:rPr>
          <w:rFonts w:cs="Arial"/>
        </w:rPr>
        <w:t>means</w:t>
      </w:r>
      <w:r w:rsidR="00837441" w:rsidRPr="00D2629D">
        <w:rPr>
          <w:rFonts w:cs="Arial"/>
        </w:rPr>
        <w:t>,</w:t>
      </w:r>
      <w:r w:rsidRPr="00D2629D">
        <w:rPr>
          <w:rFonts w:cs="Arial"/>
        </w:rPr>
        <w:t xml:space="preserve"> or misuse.</w:t>
      </w:r>
    </w:p>
    <w:p w14:paraId="41862B2C" w14:textId="77777777" w:rsidR="00A52A68" w:rsidRPr="00D2629D" w:rsidRDefault="00A52A68" w:rsidP="00C76042">
      <w:pPr>
        <w:pStyle w:val="SpecHeading4A"/>
        <w:rPr>
          <w:rFonts w:cs="Arial"/>
        </w:rPr>
      </w:pPr>
      <w:r w:rsidRPr="00D2629D">
        <w:rPr>
          <w:rFonts w:cs="Arial"/>
        </w:rPr>
        <w:t xml:space="preserve">F. </w:t>
      </w:r>
      <w:r w:rsidR="00C76042" w:rsidRPr="00D2629D">
        <w:rPr>
          <w:rFonts w:cs="Arial"/>
        </w:rPr>
        <w:tab/>
      </w:r>
      <w:r w:rsidR="00FE5BC4">
        <w:rPr>
          <w:rFonts w:cs="Arial"/>
        </w:rPr>
        <w:tab/>
      </w:r>
      <w:r w:rsidRPr="00D2629D">
        <w:rPr>
          <w:rFonts w:cs="Arial"/>
        </w:rPr>
        <w:t>Failure to adhere with these maintenance</w:t>
      </w:r>
      <w:r w:rsidR="00C76042" w:rsidRPr="00D2629D">
        <w:rPr>
          <w:rFonts w:cs="Arial"/>
        </w:rPr>
        <w:t xml:space="preserve"> </w:t>
      </w:r>
      <w:r w:rsidR="00837441" w:rsidRPr="00D2629D">
        <w:rPr>
          <w:rFonts w:cs="Arial"/>
        </w:rPr>
        <w:t xml:space="preserve">instructions may void the </w:t>
      </w:r>
      <w:r w:rsidRPr="00D2629D">
        <w:rPr>
          <w:rFonts w:cs="Arial"/>
        </w:rPr>
        <w:t>warranty.</w:t>
      </w:r>
    </w:p>
    <w:p w14:paraId="53330EB9" w14:textId="77777777" w:rsidR="00A52A68" w:rsidRPr="00D2629D" w:rsidRDefault="00A52A68" w:rsidP="00C76042">
      <w:pPr>
        <w:pStyle w:val="SpecHeading4A"/>
        <w:rPr>
          <w:rFonts w:cs="Arial"/>
        </w:rPr>
      </w:pPr>
      <w:r w:rsidRPr="00D2629D">
        <w:rPr>
          <w:rFonts w:cs="Arial"/>
        </w:rPr>
        <w:t xml:space="preserve">G. </w:t>
      </w:r>
      <w:r w:rsidR="00C76042" w:rsidRPr="00D2629D">
        <w:rPr>
          <w:rFonts w:cs="Arial"/>
        </w:rPr>
        <w:tab/>
      </w:r>
      <w:r w:rsidR="00FE5BC4">
        <w:rPr>
          <w:rFonts w:cs="Arial"/>
        </w:rPr>
        <w:tab/>
      </w:r>
      <w:r w:rsidRPr="00D2629D">
        <w:rPr>
          <w:rFonts w:cs="Arial"/>
        </w:rPr>
        <w:t>Tank relocation requirements</w:t>
      </w:r>
      <w:r w:rsidR="00CF2B47">
        <w:rPr>
          <w:rFonts w:cs="Arial"/>
        </w:rPr>
        <w:t>:  O</w:t>
      </w:r>
      <w:r w:rsidRPr="00D2629D">
        <w:rPr>
          <w:rFonts w:cs="Arial"/>
        </w:rPr>
        <w:t>ften</w:t>
      </w:r>
      <w:r w:rsidR="00C76042" w:rsidRPr="00D2629D">
        <w:rPr>
          <w:rFonts w:cs="Arial"/>
        </w:rPr>
        <w:t xml:space="preserve"> </w:t>
      </w:r>
      <w:r w:rsidRPr="00D2629D">
        <w:rPr>
          <w:rFonts w:cs="Arial"/>
        </w:rPr>
        <w:t>abovegrou</w:t>
      </w:r>
      <w:r w:rsidR="00CF2B47">
        <w:rPr>
          <w:rFonts w:cs="Arial"/>
        </w:rPr>
        <w:t xml:space="preserve">nd storage tanks are relocated.  </w:t>
      </w:r>
      <w:r w:rsidRPr="00D2629D">
        <w:rPr>
          <w:rFonts w:cs="Arial"/>
        </w:rPr>
        <w:t>The</w:t>
      </w:r>
      <w:r w:rsidR="00C76042" w:rsidRPr="00D2629D">
        <w:rPr>
          <w:rFonts w:cs="Arial"/>
        </w:rPr>
        <w:t xml:space="preserve"> </w:t>
      </w:r>
      <w:r w:rsidRPr="00D2629D">
        <w:rPr>
          <w:rFonts w:cs="Arial"/>
        </w:rPr>
        <w:t>following instructions are to be followed when</w:t>
      </w:r>
      <w:r w:rsidR="00C76042" w:rsidRPr="00D2629D">
        <w:rPr>
          <w:rFonts w:cs="Arial"/>
        </w:rPr>
        <w:t xml:space="preserve"> </w:t>
      </w:r>
      <w:r w:rsidRPr="00D2629D">
        <w:rPr>
          <w:rFonts w:cs="Arial"/>
        </w:rPr>
        <w:t>this occurs: All steps are to be documented and</w:t>
      </w:r>
      <w:r w:rsidR="00C76042" w:rsidRPr="00D2629D">
        <w:rPr>
          <w:rFonts w:cs="Arial"/>
        </w:rPr>
        <w:t xml:space="preserve"> </w:t>
      </w:r>
      <w:r w:rsidRPr="00D2629D">
        <w:rPr>
          <w:rFonts w:cs="Arial"/>
        </w:rPr>
        <w:t>the documentation is to be kept for the life of</w:t>
      </w:r>
      <w:r w:rsidR="00C76042" w:rsidRPr="00D2629D">
        <w:rPr>
          <w:rFonts w:cs="Arial"/>
        </w:rPr>
        <w:t xml:space="preserve"> </w:t>
      </w:r>
      <w:r w:rsidRPr="00D2629D">
        <w:rPr>
          <w:rFonts w:cs="Arial"/>
        </w:rPr>
        <w:t>the tank.</w:t>
      </w:r>
    </w:p>
    <w:p w14:paraId="68C8C3F1" w14:textId="77777777" w:rsidR="00A52A68" w:rsidRPr="00D2629D" w:rsidRDefault="00A52A68" w:rsidP="00C76042">
      <w:pPr>
        <w:pStyle w:val="SpecHeading51"/>
        <w:rPr>
          <w:rFonts w:cs="Arial"/>
        </w:rPr>
      </w:pPr>
      <w:r w:rsidRPr="00D2629D">
        <w:rPr>
          <w:rFonts w:cs="Arial"/>
        </w:rPr>
        <w:t xml:space="preserve">1. </w:t>
      </w:r>
      <w:r w:rsidR="009B36C1">
        <w:rPr>
          <w:rFonts w:cs="Arial"/>
        </w:rPr>
        <w:tab/>
      </w:r>
      <w:r w:rsidRPr="00D2629D">
        <w:rPr>
          <w:rFonts w:cs="Arial"/>
        </w:rPr>
        <w:t>The hazards associated with the cleaning, entry,</w:t>
      </w:r>
      <w:r w:rsidR="00C76042" w:rsidRPr="00D2629D">
        <w:rPr>
          <w:rFonts w:cs="Arial"/>
        </w:rPr>
        <w:t xml:space="preserve"> </w:t>
      </w:r>
      <w:r w:rsidRPr="00D2629D">
        <w:rPr>
          <w:rFonts w:cs="Arial"/>
        </w:rPr>
        <w:t>inspection, testing, maintenance or other</w:t>
      </w:r>
      <w:r w:rsidR="00C76042" w:rsidRPr="00D2629D">
        <w:rPr>
          <w:rFonts w:cs="Arial"/>
        </w:rPr>
        <w:t xml:space="preserve"> </w:t>
      </w:r>
      <w:r w:rsidRPr="00D2629D">
        <w:rPr>
          <w:rFonts w:cs="Arial"/>
        </w:rPr>
        <w:t xml:space="preserve">aspects of ASTs are significant. </w:t>
      </w:r>
      <w:r w:rsidR="00CF2B47">
        <w:rPr>
          <w:rFonts w:cs="Arial"/>
        </w:rPr>
        <w:t xml:space="preserve"> </w:t>
      </w:r>
      <w:r w:rsidRPr="00D2629D">
        <w:rPr>
          <w:rFonts w:cs="Arial"/>
        </w:rPr>
        <w:t>Safety</w:t>
      </w:r>
      <w:r w:rsidR="00C76042" w:rsidRPr="00D2629D">
        <w:rPr>
          <w:rFonts w:cs="Arial"/>
        </w:rPr>
        <w:t xml:space="preserve"> </w:t>
      </w:r>
      <w:r w:rsidRPr="00D2629D">
        <w:rPr>
          <w:rFonts w:cs="Arial"/>
        </w:rPr>
        <w:t>considerations and controls should be</w:t>
      </w:r>
      <w:r w:rsidR="00C76042" w:rsidRPr="00D2629D">
        <w:rPr>
          <w:rFonts w:cs="Arial"/>
        </w:rPr>
        <w:t xml:space="preserve"> </w:t>
      </w:r>
      <w:r w:rsidRPr="00D2629D">
        <w:rPr>
          <w:rFonts w:cs="Arial"/>
        </w:rPr>
        <w:t>established prior to undertaking physical</w:t>
      </w:r>
      <w:r w:rsidR="00C76042" w:rsidRPr="00D2629D">
        <w:rPr>
          <w:rFonts w:cs="Arial"/>
        </w:rPr>
        <w:t xml:space="preserve"> </w:t>
      </w:r>
      <w:r w:rsidRPr="00D2629D">
        <w:rPr>
          <w:rFonts w:cs="Arial"/>
        </w:rPr>
        <w:t xml:space="preserve">activities associated with ASTs. </w:t>
      </w:r>
      <w:r w:rsidR="00CF2B47">
        <w:rPr>
          <w:rFonts w:cs="Arial"/>
        </w:rPr>
        <w:t xml:space="preserve"> </w:t>
      </w:r>
      <w:r w:rsidRPr="00D2629D">
        <w:rPr>
          <w:rFonts w:cs="Arial"/>
        </w:rPr>
        <w:t>Cleaning of</w:t>
      </w:r>
      <w:r w:rsidR="00C76042" w:rsidRPr="00D2629D">
        <w:rPr>
          <w:rFonts w:cs="Arial"/>
        </w:rPr>
        <w:t xml:space="preserve"> </w:t>
      </w:r>
      <w:r w:rsidRPr="00D2629D">
        <w:rPr>
          <w:rFonts w:cs="Arial"/>
        </w:rPr>
        <w:t>tanks must be per state and local jurisdiction</w:t>
      </w:r>
      <w:r w:rsidR="00C76042" w:rsidRPr="00D2629D">
        <w:rPr>
          <w:rFonts w:cs="Arial"/>
        </w:rPr>
        <w:t xml:space="preserve"> </w:t>
      </w:r>
      <w:r w:rsidRPr="00D2629D">
        <w:rPr>
          <w:rFonts w:cs="Arial"/>
        </w:rPr>
        <w:t>requirements.</w:t>
      </w:r>
    </w:p>
    <w:p w14:paraId="7911F49A" w14:textId="77777777" w:rsidR="00A52A68" w:rsidRPr="00D2629D" w:rsidRDefault="00C76042" w:rsidP="00C76042">
      <w:pPr>
        <w:pStyle w:val="SpecHeading51"/>
        <w:rPr>
          <w:rFonts w:cs="Arial"/>
        </w:rPr>
      </w:pPr>
      <w:r w:rsidRPr="00D2629D">
        <w:rPr>
          <w:rFonts w:cs="Arial"/>
        </w:rPr>
        <w:t>2.</w:t>
      </w:r>
      <w:r w:rsidRPr="00D2629D">
        <w:rPr>
          <w:rFonts w:cs="Arial"/>
        </w:rPr>
        <w:tab/>
      </w:r>
      <w:r w:rsidR="00A52A68" w:rsidRPr="00D2629D">
        <w:rPr>
          <w:rFonts w:cs="Arial"/>
        </w:rPr>
        <w:t>Refer to the STI Standard SP001, “Standard for</w:t>
      </w:r>
      <w:r w:rsidRPr="00D2629D">
        <w:rPr>
          <w:rFonts w:cs="Arial"/>
        </w:rPr>
        <w:t xml:space="preserve"> </w:t>
      </w:r>
      <w:r w:rsidR="00A52A68" w:rsidRPr="00D2629D">
        <w:rPr>
          <w:rFonts w:cs="Arial"/>
        </w:rPr>
        <w:t>the Inspection of Aboveground Storage Tanks”</w:t>
      </w:r>
      <w:r w:rsidRPr="00D2629D">
        <w:rPr>
          <w:rFonts w:cs="Arial"/>
        </w:rPr>
        <w:t xml:space="preserve"> </w:t>
      </w:r>
      <w:r w:rsidR="00A52A68" w:rsidRPr="00D2629D">
        <w:rPr>
          <w:rFonts w:cs="Arial"/>
        </w:rPr>
        <w:t>for requirements concerning tank inspections.</w:t>
      </w:r>
      <w:r w:rsidRPr="00D2629D">
        <w:rPr>
          <w:rFonts w:cs="Arial"/>
        </w:rPr>
        <w:t xml:space="preserve">  </w:t>
      </w:r>
      <w:r w:rsidR="00A52A68" w:rsidRPr="00D2629D">
        <w:rPr>
          <w:rFonts w:cs="Arial"/>
        </w:rPr>
        <w:t>This SP001 Standard details requirements for</w:t>
      </w:r>
      <w:r w:rsidRPr="00D2629D">
        <w:rPr>
          <w:rFonts w:cs="Arial"/>
        </w:rPr>
        <w:t xml:space="preserve"> </w:t>
      </w:r>
      <w:r w:rsidR="00A52A68" w:rsidRPr="00D2629D">
        <w:rPr>
          <w:rFonts w:cs="Arial"/>
        </w:rPr>
        <w:t>inspections based on the tank installation and</w:t>
      </w:r>
      <w:r w:rsidRPr="00D2629D">
        <w:rPr>
          <w:rFonts w:cs="Arial"/>
        </w:rPr>
        <w:t xml:space="preserve"> </w:t>
      </w:r>
      <w:r w:rsidR="00A52A68" w:rsidRPr="00D2629D">
        <w:rPr>
          <w:rFonts w:cs="Arial"/>
        </w:rPr>
        <w:t xml:space="preserve">age. </w:t>
      </w:r>
      <w:r w:rsidR="00CF2B47">
        <w:rPr>
          <w:rFonts w:cs="Arial"/>
        </w:rPr>
        <w:t xml:space="preserve"> </w:t>
      </w:r>
      <w:r w:rsidR="00A52A68" w:rsidRPr="00D2629D">
        <w:rPr>
          <w:rFonts w:cs="Arial"/>
        </w:rPr>
        <w:t>A tank must undergo the appropriate</w:t>
      </w:r>
      <w:r w:rsidRPr="00D2629D">
        <w:rPr>
          <w:rFonts w:cs="Arial"/>
        </w:rPr>
        <w:t xml:space="preserve"> </w:t>
      </w:r>
      <w:r w:rsidR="00A52A68" w:rsidRPr="00D2629D">
        <w:rPr>
          <w:rFonts w:cs="Arial"/>
        </w:rPr>
        <w:t>inspection prior to relocation.</w:t>
      </w:r>
    </w:p>
    <w:p w14:paraId="40E1A20B" w14:textId="77777777" w:rsidR="00A52A68" w:rsidRPr="00D2629D" w:rsidRDefault="00C76042" w:rsidP="00C76042">
      <w:pPr>
        <w:pStyle w:val="SpecHeading51"/>
        <w:rPr>
          <w:rFonts w:cs="Arial"/>
        </w:rPr>
      </w:pPr>
      <w:r w:rsidRPr="00D2629D">
        <w:rPr>
          <w:rFonts w:cs="Arial"/>
        </w:rPr>
        <w:lastRenderedPageBreak/>
        <w:t>3.</w:t>
      </w:r>
      <w:r w:rsidRPr="00D2629D">
        <w:rPr>
          <w:rFonts w:cs="Arial"/>
        </w:rPr>
        <w:tab/>
      </w:r>
      <w:r w:rsidR="00A52A68" w:rsidRPr="00D2629D">
        <w:rPr>
          <w:rFonts w:cs="Arial"/>
        </w:rPr>
        <w:t>In addition, the tank must be subjected to a</w:t>
      </w:r>
      <w:r w:rsidRPr="00D2629D">
        <w:rPr>
          <w:rFonts w:cs="Arial"/>
        </w:rPr>
        <w:t xml:space="preserve"> </w:t>
      </w:r>
      <w:r w:rsidR="00A52A68" w:rsidRPr="00D2629D">
        <w:rPr>
          <w:rFonts w:cs="Arial"/>
        </w:rPr>
        <w:t>pressure (or vacuum) test as detailed paragraph</w:t>
      </w:r>
      <w:r w:rsidRPr="00D2629D">
        <w:rPr>
          <w:rFonts w:cs="Arial"/>
        </w:rPr>
        <w:t xml:space="preserve"> </w:t>
      </w:r>
      <w:r w:rsidR="00A52A68" w:rsidRPr="00D2629D">
        <w:rPr>
          <w:rFonts w:cs="Arial"/>
        </w:rPr>
        <w:t>3.2 above except an inert gas, such as nitrogen,</w:t>
      </w:r>
      <w:r w:rsidRPr="00D2629D">
        <w:rPr>
          <w:rFonts w:cs="Arial"/>
        </w:rPr>
        <w:t xml:space="preserve"> </w:t>
      </w:r>
      <w:r w:rsidR="00A52A68" w:rsidRPr="00D2629D">
        <w:rPr>
          <w:rFonts w:cs="Arial"/>
        </w:rPr>
        <w:t>should be used for tanks that have previously</w:t>
      </w:r>
      <w:r w:rsidRPr="00D2629D">
        <w:rPr>
          <w:rFonts w:cs="Arial"/>
        </w:rPr>
        <w:t xml:space="preserve"> </w:t>
      </w:r>
      <w:r w:rsidR="00A52A68" w:rsidRPr="00D2629D">
        <w:rPr>
          <w:rFonts w:cs="Arial"/>
        </w:rPr>
        <w:t>held fuel.</w:t>
      </w:r>
    </w:p>
    <w:p w14:paraId="2B1261A1" w14:textId="77777777" w:rsidR="00A52A68" w:rsidRPr="00D2629D" w:rsidRDefault="00A52A68" w:rsidP="00C76042">
      <w:pPr>
        <w:pStyle w:val="SpecHeading51"/>
        <w:rPr>
          <w:rFonts w:cs="Arial"/>
          <w:szCs w:val="22"/>
        </w:rPr>
      </w:pPr>
    </w:p>
    <w:p w14:paraId="7B382AF6" w14:textId="77777777" w:rsidR="007F7E3F" w:rsidRPr="00D2629D" w:rsidRDefault="007F7E3F" w:rsidP="0033686B">
      <w:pPr>
        <w:pStyle w:val="SpecHeading1"/>
        <w:ind w:left="900" w:hanging="713"/>
        <w:rPr>
          <w:rFonts w:cs="Arial"/>
          <w:szCs w:val="22"/>
        </w:rPr>
      </w:pPr>
      <w:r w:rsidRPr="00D2629D">
        <w:rPr>
          <w:rFonts w:cs="Arial"/>
          <w:szCs w:val="22"/>
        </w:rPr>
        <w:t>END OF SECTION</w:t>
      </w:r>
    </w:p>
    <w:sectPr w:rsidR="007F7E3F" w:rsidRPr="00D2629D">
      <w:footerReference w:type="default" r:id="rId12"/>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40E6A" w14:textId="77777777" w:rsidR="00752659" w:rsidRDefault="00752659">
      <w:r>
        <w:separator/>
      </w:r>
    </w:p>
  </w:endnote>
  <w:endnote w:type="continuationSeparator" w:id="0">
    <w:p w14:paraId="53F131A2" w14:textId="77777777" w:rsidR="00752659" w:rsidRDefault="00752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Narrow">
    <w:altName w:val="Arial Unicode MS"/>
    <w:panose1 w:val="00000000000000000000"/>
    <w:charset w:val="88"/>
    <w:family w:val="auto"/>
    <w:notTrueType/>
    <w:pitch w:val="default"/>
    <w:sig w:usb0="00000001"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C87CB" w14:textId="77777777" w:rsidR="00C82DA6" w:rsidRDefault="00C82DA6">
    <w:pPr>
      <w:pStyle w:val="SpecFooter"/>
    </w:pPr>
  </w:p>
  <w:p w14:paraId="72B23815" w14:textId="77777777" w:rsidR="00C82DA6" w:rsidRDefault="00C82DA6">
    <w:pPr>
      <w:pStyle w:val="SpecFooter"/>
    </w:pPr>
  </w:p>
  <w:p w14:paraId="3A1E6674"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51887" w14:textId="77777777" w:rsidR="00752659" w:rsidRDefault="00752659">
      <w:r>
        <w:separator/>
      </w:r>
    </w:p>
  </w:footnote>
  <w:footnote w:type="continuationSeparator" w:id="0">
    <w:p w14:paraId="138F1EA8" w14:textId="77777777" w:rsidR="00752659" w:rsidRDefault="00752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913704"/>
    <w:multiLevelType w:val="hybridMultilevel"/>
    <w:tmpl w:val="F87E9CF6"/>
    <w:lvl w:ilvl="0" w:tplc="04090001">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1" w15:restartNumberingAfterBreak="0">
    <w:nsid w:val="1CE66D0A"/>
    <w:multiLevelType w:val="hybridMultilevel"/>
    <w:tmpl w:val="8D824D6A"/>
    <w:lvl w:ilvl="0" w:tplc="937A29B8">
      <w:start w:val="1"/>
      <w:numFmt w:val="upperLetter"/>
      <w:lvlText w:val="%1."/>
      <w:lvlJc w:val="left"/>
      <w:pPr>
        <w:tabs>
          <w:tab w:val="num" w:pos="727"/>
        </w:tabs>
        <w:ind w:left="727" w:hanging="540"/>
      </w:pPr>
      <w:rPr>
        <w:rFonts w:hint="default"/>
      </w:rPr>
    </w:lvl>
    <w:lvl w:ilvl="1" w:tplc="CE9857D4" w:tentative="1">
      <w:start w:val="1"/>
      <w:numFmt w:val="lowerLetter"/>
      <w:lvlText w:val="%2."/>
      <w:lvlJc w:val="left"/>
      <w:pPr>
        <w:tabs>
          <w:tab w:val="num" w:pos="1267"/>
        </w:tabs>
        <w:ind w:left="1267" w:hanging="360"/>
      </w:pPr>
    </w:lvl>
    <w:lvl w:ilvl="2" w:tplc="D5383BA2" w:tentative="1">
      <w:start w:val="1"/>
      <w:numFmt w:val="lowerRoman"/>
      <w:lvlText w:val="%3."/>
      <w:lvlJc w:val="right"/>
      <w:pPr>
        <w:tabs>
          <w:tab w:val="num" w:pos="1987"/>
        </w:tabs>
        <w:ind w:left="1987" w:hanging="180"/>
      </w:pPr>
    </w:lvl>
    <w:lvl w:ilvl="3" w:tplc="46744392" w:tentative="1">
      <w:start w:val="1"/>
      <w:numFmt w:val="decimal"/>
      <w:lvlText w:val="%4."/>
      <w:lvlJc w:val="left"/>
      <w:pPr>
        <w:tabs>
          <w:tab w:val="num" w:pos="2707"/>
        </w:tabs>
        <w:ind w:left="2707" w:hanging="360"/>
      </w:pPr>
    </w:lvl>
    <w:lvl w:ilvl="4" w:tplc="B55C42BE" w:tentative="1">
      <w:start w:val="1"/>
      <w:numFmt w:val="lowerLetter"/>
      <w:lvlText w:val="%5."/>
      <w:lvlJc w:val="left"/>
      <w:pPr>
        <w:tabs>
          <w:tab w:val="num" w:pos="3427"/>
        </w:tabs>
        <w:ind w:left="3427" w:hanging="360"/>
      </w:pPr>
    </w:lvl>
    <w:lvl w:ilvl="5" w:tplc="ED06B758" w:tentative="1">
      <w:start w:val="1"/>
      <w:numFmt w:val="lowerRoman"/>
      <w:lvlText w:val="%6."/>
      <w:lvlJc w:val="right"/>
      <w:pPr>
        <w:tabs>
          <w:tab w:val="num" w:pos="4147"/>
        </w:tabs>
        <w:ind w:left="4147" w:hanging="180"/>
      </w:pPr>
    </w:lvl>
    <w:lvl w:ilvl="6" w:tplc="3C1C566C" w:tentative="1">
      <w:start w:val="1"/>
      <w:numFmt w:val="decimal"/>
      <w:lvlText w:val="%7."/>
      <w:lvlJc w:val="left"/>
      <w:pPr>
        <w:tabs>
          <w:tab w:val="num" w:pos="4867"/>
        </w:tabs>
        <w:ind w:left="4867" w:hanging="360"/>
      </w:pPr>
    </w:lvl>
    <w:lvl w:ilvl="7" w:tplc="CF269B88" w:tentative="1">
      <w:start w:val="1"/>
      <w:numFmt w:val="lowerLetter"/>
      <w:lvlText w:val="%8."/>
      <w:lvlJc w:val="left"/>
      <w:pPr>
        <w:tabs>
          <w:tab w:val="num" w:pos="5587"/>
        </w:tabs>
        <w:ind w:left="5587" w:hanging="360"/>
      </w:pPr>
    </w:lvl>
    <w:lvl w:ilvl="8" w:tplc="26C48A14" w:tentative="1">
      <w:start w:val="1"/>
      <w:numFmt w:val="lowerRoman"/>
      <w:lvlText w:val="%9."/>
      <w:lvlJc w:val="right"/>
      <w:pPr>
        <w:tabs>
          <w:tab w:val="num" w:pos="6307"/>
        </w:tabs>
        <w:ind w:left="6307" w:hanging="180"/>
      </w:pPr>
    </w:lvl>
  </w:abstractNum>
  <w:abstractNum w:abstractNumId="12" w15:restartNumberingAfterBreak="0">
    <w:nsid w:val="21D8221B"/>
    <w:multiLevelType w:val="hybridMultilevel"/>
    <w:tmpl w:val="19121EC4"/>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13" w15:restartNumberingAfterBreak="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14" w15:restartNumberingAfterBreak="0">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452E29A4"/>
    <w:multiLevelType w:val="hybridMultilevel"/>
    <w:tmpl w:val="CD66718A"/>
    <w:lvl w:ilvl="0" w:tplc="F8B4BA5C">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0"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E360A52"/>
    <w:multiLevelType w:val="hybridMultilevel"/>
    <w:tmpl w:val="3D4622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6088007E"/>
    <w:multiLevelType w:val="hybridMultilevel"/>
    <w:tmpl w:val="DD36E12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63091BD2"/>
    <w:multiLevelType w:val="hybridMultilevel"/>
    <w:tmpl w:val="78247758"/>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24" w15:restartNumberingAfterBreak="0">
    <w:nsid w:val="6E724C37"/>
    <w:multiLevelType w:val="hybridMultilevel"/>
    <w:tmpl w:val="201C21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6" w15:restartNumberingAfterBreak="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79337106"/>
    <w:multiLevelType w:val="hybridMultilevel"/>
    <w:tmpl w:val="7772F394"/>
    <w:lvl w:ilvl="0" w:tplc="A9B8A1E0">
      <w:start w:val="2"/>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15"/>
  </w:num>
  <w:num w:numId="2">
    <w:abstractNumId w:val="20"/>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3"/>
  </w:num>
  <w:num w:numId="18">
    <w:abstractNumId w:val="25"/>
  </w:num>
  <w:num w:numId="19">
    <w:abstractNumId w:val="19"/>
  </w:num>
  <w:num w:numId="20">
    <w:abstractNumId w:val="28"/>
  </w:num>
  <w:num w:numId="21">
    <w:abstractNumId w:val="26"/>
  </w:num>
  <w:num w:numId="22">
    <w:abstractNumId w:val="16"/>
  </w:num>
  <w:num w:numId="23">
    <w:abstractNumId w:val="21"/>
  </w:num>
  <w:num w:numId="24">
    <w:abstractNumId w:val="12"/>
  </w:num>
  <w:num w:numId="25">
    <w:abstractNumId w:val="23"/>
  </w:num>
  <w:num w:numId="26">
    <w:abstractNumId w:val="22"/>
  </w:num>
  <w:num w:numId="27">
    <w:abstractNumId w:val="27"/>
  </w:num>
  <w:num w:numId="28">
    <w:abstractNumId w:val="24"/>
  </w:num>
  <w:num w:numId="29">
    <w:abstractNumId w:val="10"/>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054632F-2B53-4ADA-9DE5-A1699B82841C}"/>
    <w:docVar w:name="dgnword-eventsink" w:val="216107736"/>
  </w:docVars>
  <w:rsids>
    <w:rsidRoot w:val="00C1176A"/>
    <w:rsid w:val="00002E34"/>
    <w:rsid w:val="000315E9"/>
    <w:rsid w:val="000348CC"/>
    <w:rsid w:val="000463C4"/>
    <w:rsid w:val="000813AB"/>
    <w:rsid w:val="00084082"/>
    <w:rsid w:val="00091BE0"/>
    <w:rsid w:val="00096217"/>
    <w:rsid w:val="000C4F6A"/>
    <w:rsid w:val="000D0EB2"/>
    <w:rsid w:val="000D3821"/>
    <w:rsid w:val="000D5BB3"/>
    <w:rsid w:val="000F6B90"/>
    <w:rsid w:val="0010295B"/>
    <w:rsid w:val="00123CF0"/>
    <w:rsid w:val="00134192"/>
    <w:rsid w:val="00137954"/>
    <w:rsid w:val="001519EE"/>
    <w:rsid w:val="001679EB"/>
    <w:rsid w:val="001A7411"/>
    <w:rsid w:val="001D30BE"/>
    <w:rsid w:val="00201296"/>
    <w:rsid w:val="00221BEB"/>
    <w:rsid w:val="002543CC"/>
    <w:rsid w:val="00261C9B"/>
    <w:rsid w:val="00265403"/>
    <w:rsid w:val="002947FE"/>
    <w:rsid w:val="002C6B4E"/>
    <w:rsid w:val="00300ABC"/>
    <w:rsid w:val="003024A1"/>
    <w:rsid w:val="00302EF7"/>
    <w:rsid w:val="003036A7"/>
    <w:rsid w:val="00303765"/>
    <w:rsid w:val="00325491"/>
    <w:rsid w:val="00334BF7"/>
    <w:rsid w:val="0033686B"/>
    <w:rsid w:val="00361EB5"/>
    <w:rsid w:val="003D3FC1"/>
    <w:rsid w:val="003D700C"/>
    <w:rsid w:val="003F06DA"/>
    <w:rsid w:val="003F0D60"/>
    <w:rsid w:val="003F4741"/>
    <w:rsid w:val="00400ABB"/>
    <w:rsid w:val="0041162F"/>
    <w:rsid w:val="00425B96"/>
    <w:rsid w:val="00435274"/>
    <w:rsid w:val="00464269"/>
    <w:rsid w:val="004645E6"/>
    <w:rsid w:val="004C0B8A"/>
    <w:rsid w:val="004E2E9C"/>
    <w:rsid w:val="004E4BE1"/>
    <w:rsid w:val="0051719A"/>
    <w:rsid w:val="00527504"/>
    <w:rsid w:val="005365B5"/>
    <w:rsid w:val="0057102E"/>
    <w:rsid w:val="00582813"/>
    <w:rsid w:val="005C7100"/>
    <w:rsid w:val="005F241C"/>
    <w:rsid w:val="00626ADD"/>
    <w:rsid w:val="006434DD"/>
    <w:rsid w:val="00643C09"/>
    <w:rsid w:val="00647899"/>
    <w:rsid w:val="006548AC"/>
    <w:rsid w:val="00674445"/>
    <w:rsid w:val="00676877"/>
    <w:rsid w:val="00677FE0"/>
    <w:rsid w:val="006803FE"/>
    <w:rsid w:val="006823E5"/>
    <w:rsid w:val="006870A4"/>
    <w:rsid w:val="006A4616"/>
    <w:rsid w:val="006B1A52"/>
    <w:rsid w:val="006B303D"/>
    <w:rsid w:val="006C3DB7"/>
    <w:rsid w:val="006C76ED"/>
    <w:rsid w:val="006D4B44"/>
    <w:rsid w:val="006E0DCA"/>
    <w:rsid w:val="00703F08"/>
    <w:rsid w:val="00710B76"/>
    <w:rsid w:val="00720352"/>
    <w:rsid w:val="00725450"/>
    <w:rsid w:val="0074049B"/>
    <w:rsid w:val="00741C53"/>
    <w:rsid w:val="00752659"/>
    <w:rsid w:val="00752D89"/>
    <w:rsid w:val="007A231C"/>
    <w:rsid w:val="007A4E39"/>
    <w:rsid w:val="007B01F6"/>
    <w:rsid w:val="007B369B"/>
    <w:rsid w:val="007C4377"/>
    <w:rsid w:val="007C494B"/>
    <w:rsid w:val="007C750A"/>
    <w:rsid w:val="007D12C5"/>
    <w:rsid w:val="007D1C60"/>
    <w:rsid w:val="007D7120"/>
    <w:rsid w:val="007D78E7"/>
    <w:rsid w:val="007F7E3F"/>
    <w:rsid w:val="0082275B"/>
    <w:rsid w:val="008309E0"/>
    <w:rsid w:val="00832416"/>
    <w:rsid w:val="00837441"/>
    <w:rsid w:val="008412B1"/>
    <w:rsid w:val="008668CD"/>
    <w:rsid w:val="00874FDB"/>
    <w:rsid w:val="008753B8"/>
    <w:rsid w:val="0087652C"/>
    <w:rsid w:val="008908DC"/>
    <w:rsid w:val="00891696"/>
    <w:rsid w:val="00897DDA"/>
    <w:rsid w:val="008B5CE2"/>
    <w:rsid w:val="008D0CF4"/>
    <w:rsid w:val="008F05AA"/>
    <w:rsid w:val="008F3AAB"/>
    <w:rsid w:val="00901A39"/>
    <w:rsid w:val="009367AC"/>
    <w:rsid w:val="00941B00"/>
    <w:rsid w:val="00956AE4"/>
    <w:rsid w:val="0098354C"/>
    <w:rsid w:val="00987E33"/>
    <w:rsid w:val="009B01C5"/>
    <w:rsid w:val="009B36C1"/>
    <w:rsid w:val="009B48E7"/>
    <w:rsid w:val="009D236D"/>
    <w:rsid w:val="009E27AB"/>
    <w:rsid w:val="009E47C6"/>
    <w:rsid w:val="00A160F0"/>
    <w:rsid w:val="00A36ABA"/>
    <w:rsid w:val="00A42218"/>
    <w:rsid w:val="00A52A68"/>
    <w:rsid w:val="00A8352A"/>
    <w:rsid w:val="00A93FD4"/>
    <w:rsid w:val="00AA12C8"/>
    <w:rsid w:val="00AA30DE"/>
    <w:rsid w:val="00AA7C04"/>
    <w:rsid w:val="00AB7A0B"/>
    <w:rsid w:val="00AC3BFA"/>
    <w:rsid w:val="00AC62C8"/>
    <w:rsid w:val="00AD152E"/>
    <w:rsid w:val="00AF542A"/>
    <w:rsid w:val="00B00D02"/>
    <w:rsid w:val="00B21A39"/>
    <w:rsid w:val="00B250DB"/>
    <w:rsid w:val="00B32788"/>
    <w:rsid w:val="00B527B5"/>
    <w:rsid w:val="00B67A33"/>
    <w:rsid w:val="00B729D8"/>
    <w:rsid w:val="00B742E0"/>
    <w:rsid w:val="00B77441"/>
    <w:rsid w:val="00B80C8F"/>
    <w:rsid w:val="00B92CF4"/>
    <w:rsid w:val="00BA77CF"/>
    <w:rsid w:val="00BB16F6"/>
    <w:rsid w:val="00BD5C2A"/>
    <w:rsid w:val="00BE3A3A"/>
    <w:rsid w:val="00BE7FD9"/>
    <w:rsid w:val="00BF2294"/>
    <w:rsid w:val="00BF4A3A"/>
    <w:rsid w:val="00C00322"/>
    <w:rsid w:val="00C1176A"/>
    <w:rsid w:val="00C31E25"/>
    <w:rsid w:val="00C46083"/>
    <w:rsid w:val="00C76042"/>
    <w:rsid w:val="00C82DA6"/>
    <w:rsid w:val="00C964BB"/>
    <w:rsid w:val="00CB7E5F"/>
    <w:rsid w:val="00CC506D"/>
    <w:rsid w:val="00CE58B5"/>
    <w:rsid w:val="00CF0D31"/>
    <w:rsid w:val="00CF1770"/>
    <w:rsid w:val="00CF2B47"/>
    <w:rsid w:val="00D20033"/>
    <w:rsid w:val="00D2629D"/>
    <w:rsid w:val="00D4645E"/>
    <w:rsid w:val="00D55DDD"/>
    <w:rsid w:val="00D608A2"/>
    <w:rsid w:val="00D7206D"/>
    <w:rsid w:val="00D7465A"/>
    <w:rsid w:val="00D84663"/>
    <w:rsid w:val="00D8758F"/>
    <w:rsid w:val="00D9711B"/>
    <w:rsid w:val="00DB526E"/>
    <w:rsid w:val="00DD33D7"/>
    <w:rsid w:val="00DF3C67"/>
    <w:rsid w:val="00DF545E"/>
    <w:rsid w:val="00DF6FA3"/>
    <w:rsid w:val="00E26794"/>
    <w:rsid w:val="00E40BF4"/>
    <w:rsid w:val="00E60673"/>
    <w:rsid w:val="00E735D8"/>
    <w:rsid w:val="00EC6BC1"/>
    <w:rsid w:val="00EF2FE3"/>
    <w:rsid w:val="00F12F33"/>
    <w:rsid w:val="00F13675"/>
    <w:rsid w:val="00F1642E"/>
    <w:rsid w:val="00F34017"/>
    <w:rsid w:val="00F44557"/>
    <w:rsid w:val="00F51C4D"/>
    <w:rsid w:val="00F63111"/>
    <w:rsid w:val="00F755D3"/>
    <w:rsid w:val="00FD7132"/>
    <w:rsid w:val="00FE3668"/>
    <w:rsid w:val="00FE5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14:docId w14:val="643F91AB"/>
  <w15:chartTrackingRefBased/>
  <w15:docId w15:val="{DE6C84D9-8293-4B8F-AC54-80687C637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035D46-875D-4CEA-9B36-484667DF7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 Specification Template 071408.dot</Template>
  <TotalTime>3</TotalTime>
  <Pages>15</Pages>
  <Words>5376</Words>
  <Characters>32613</Characters>
  <Application>Microsoft Office Word</Application>
  <DocSecurity>0</DocSecurity>
  <Lines>271</Lines>
  <Paragraphs>75</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37914</CharactersWithSpaces>
  <SharedDoc>false</SharedDoc>
  <HLinks>
    <vt:vector size="24" baseType="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dc:description/>
  <cp:lastModifiedBy>Emilie Lynch</cp:lastModifiedBy>
  <cp:revision>3</cp:revision>
  <cp:lastPrinted>2011-02-11T17:34:00Z</cp:lastPrinted>
  <dcterms:created xsi:type="dcterms:W3CDTF">2022-03-15T17:56:00Z</dcterms:created>
  <dcterms:modified xsi:type="dcterms:W3CDTF">2022-03-15T18:18:00Z</dcterms:modified>
</cp:coreProperties>
</file>