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2CD79AD8"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995BD6">
        <w:rPr>
          <w:rFonts w:cs="Arial"/>
          <w:color w:val="FF0000"/>
          <w:szCs w:val="22"/>
        </w:rPr>
        <w:t>5</w:t>
      </w:r>
      <w:r w:rsidR="00E405EE">
        <w:rPr>
          <w:rFonts w:cs="Arial"/>
          <w:color w:val="FF0000"/>
          <w:szCs w:val="22"/>
        </w:rPr>
        <w:t>0</w:t>
      </w:r>
      <w:r w:rsidR="001728C8">
        <w:rPr>
          <w:rFonts w:cs="Arial"/>
          <w:color w:val="FF0000"/>
          <w:szCs w:val="22"/>
        </w:rPr>
        <w:t>0</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77C1B686"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w:t>
      </w:r>
      <w:r w:rsidR="00995BD6">
        <w:rPr>
          <w:rFonts w:cs="Arial"/>
          <w:b/>
          <w:szCs w:val="22"/>
        </w:rPr>
        <w:t>5</w:t>
      </w:r>
      <w:r w:rsidR="00E405EE">
        <w:rPr>
          <w:rFonts w:cs="Arial"/>
          <w:b/>
          <w:szCs w:val="22"/>
        </w:rPr>
        <w:t>0</w:t>
      </w:r>
      <w:r w:rsidR="001728C8">
        <w:rPr>
          <w:rFonts w:cs="Arial"/>
          <w:b/>
          <w:szCs w:val="22"/>
        </w:rPr>
        <w:t>0</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341F5429"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995BD6">
        <w:rPr>
          <w:rFonts w:cs="Arial"/>
        </w:rPr>
        <w:t>5</w:t>
      </w:r>
      <w:r w:rsidR="00E405EE">
        <w:rPr>
          <w:rFonts w:cs="Arial"/>
        </w:rPr>
        <w:t>0</w:t>
      </w:r>
      <w:r w:rsidR="001127B6">
        <w:rPr>
          <w:rFonts w:cs="Arial"/>
        </w:rPr>
        <w:t>,</w:t>
      </w:r>
      <w:r w:rsidR="001728C8">
        <w:rPr>
          <w:rFonts w:cs="Arial"/>
        </w:rPr>
        <w:t>0</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03A51154"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995BD6">
        <w:rPr>
          <w:rFonts w:cs="Arial"/>
        </w:rPr>
        <w:t>5,076</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52BC6053" w:rsidR="000E77DE" w:rsidRPr="000E77DE" w:rsidRDefault="000E77DE" w:rsidP="000E77DE">
      <w:pPr>
        <w:pStyle w:val="SpecHeading51"/>
        <w:rPr>
          <w:rFonts w:cs="Arial"/>
          <w:szCs w:val="22"/>
        </w:rPr>
      </w:pPr>
      <w:r w:rsidRPr="000E77DE">
        <w:rPr>
          <w:rFonts w:cs="Arial"/>
          <w:szCs w:val="22"/>
        </w:rPr>
        <w:t xml:space="preserve">1.     Nominal Length: </w:t>
      </w:r>
      <w:r w:rsidR="00995BD6">
        <w:rPr>
          <w:rFonts w:cs="Arial"/>
          <w:szCs w:val="22"/>
        </w:rPr>
        <w:t>65</w:t>
      </w:r>
      <w:r w:rsidRPr="000E77DE">
        <w:rPr>
          <w:rFonts w:cs="Arial"/>
          <w:szCs w:val="22"/>
        </w:rPr>
        <w:t xml:space="preserve">-feet, </w:t>
      </w:r>
      <w:r w:rsidR="00995BD6">
        <w:rPr>
          <w:rFonts w:cs="Arial"/>
          <w:szCs w:val="22"/>
        </w:rPr>
        <w:t>5</w:t>
      </w:r>
      <w:r w:rsidRPr="000E77DE">
        <w:rPr>
          <w:rFonts w:cs="Arial"/>
          <w:szCs w:val="22"/>
        </w:rPr>
        <w:t>-inches, as indicated on the drawings.</w:t>
      </w:r>
    </w:p>
    <w:p w14:paraId="3719A01B" w14:textId="4961EDEA" w:rsidR="000E77DE" w:rsidRPr="000E77DE" w:rsidRDefault="000E77DE" w:rsidP="000E77DE">
      <w:pPr>
        <w:pStyle w:val="SpecHeading51"/>
        <w:rPr>
          <w:rFonts w:cs="Arial"/>
          <w:szCs w:val="22"/>
        </w:rPr>
      </w:pPr>
      <w:r w:rsidRPr="000E77DE">
        <w:rPr>
          <w:rFonts w:cs="Arial"/>
          <w:szCs w:val="22"/>
        </w:rPr>
        <w:t xml:space="preserve">2.     Nominal Diameter: </w:t>
      </w:r>
      <w:r w:rsidR="0021302D">
        <w:rPr>
          <w:rFonts w:cs="Arial"/>
          <w:szCs w:val="22"/>
        </w:rPr>
        <w:t>1</w:t>
      </w:r>
      <w:r w:rsidR="0084618F">
        <w:rPr>
          <w:rFonts w:cs="Arial"/>
          <w:szCs w:val="22"/>
        </w:rPr>
        <w:t>2</w:t>
      </w:r>
      <w:r w:rsidRPr="000E77DE">
        <w:rPr>
          <w:rFonts w:cs="Arial"/>
          <w:szCs w:val="22"/>
        </w:rPr>
        <w:t xml:space="preserve">-feet, </w:t>
      </w:r>
      <w:r w:rsidR="002A57FD">
        <w:rPr>
          <w:rFonts w:cs="Arial"/>
          <w:szCs w:val="22"/>
        </w:rPr>
        <w:t>6</w:t>
      </w:r>
      <w:r w:rsidRPr="000E77DE">
        <w:rPr>
          <w:rFonts w:cs="Arial"/>
          <w:szCs w:val="22"/>
        </w:rPr>
        <w:t>-inches, as indicated on the drawings.</w:t>
      </w:r>
    </w:p>
    <w:p w14:paraId="3B4B34DA" w14:textId="77777777" w:rsidR="00C41AF0" w:rsidRPr="00612693" w:rsidRDefault="00C41AF0" w:rsidP="00C41AF0"/>
    <w:p w14:paraId="4F375255" w14:textId="792CFCD3"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995BD6">
        <w:rPr>
          <w:rFonts w:cs="Arial"/>
          <w:szCs w:val="22"/>
        </w:rPr>
        <w:t>5</w:t>
      </w:r>
      <w:r w:rsidR="00861F20">
        <w:rPr>
          <w:rFonts w:cs="Arial"/>
          <w:szCs w:val="22"/>
        </w:rPr>
        <w:t>,</w:t>
      </w:r>
      <w:r w:rsidR="00E405EE">
        <w:rPr>
          <w:rFonts w:cs="Arial"/>
          <w:szCs w:val="22"/>
        </w:rPr>
        <w:t>0</w:t>
      </w:r>
      <w:r w:rsidR="001728C8">
        <w:rPr>
          <w:rFonts w:cs="Arial"/>
          <w:szCs w:val="22"/>
        </w:rPr>
        <w:t>0</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1FBDF757" w:rsidR="00723FD1" w:rsidRPr="00612693" w:rsidRDefault="00723FD1" w:rsidP="00065035">
      <w:pPr>
        <w:numPr>
          <w:ilvl w:val="1"/>
          <w:numId w:val="22"/>
        </w:numPr>
      </w:pPr>
      <w:r w:rsidRPr="00612693">
        <w:t xml:space="preserve">Separator shall be fabricated of </w:t>
      </w:r>
      <w:r w:rsidR="0084618F">
        <w:t>3</w:t>
      </w:r>
      <w:r w:rsidR="00AD6383">
        <w:t>/</w:t>
      </w:r>
      <w:r w:rsidR="0084618F">
        <w:t>8</w:t>
      </w:r>
      <w:r w:rsidR="00AD6383">
        <w:t>"</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5B0B0FA3" w:rsidR="00965A09" w:rsidRPr="00612693" w:rsidRDefault="00965A09" w:rsidP="00065035">
      <w:pPr>
        <w:numPr>
          <w:ilvl w:val="1"/>
          <w:numId w:val="22"/>
        </w:numPr>
      </w:pPr>
      <w:r w:rsidRPr="00612693">
        <w:t xml:space="preserve">An influent connection </w:t>
      </w:r>
      <w:r w:rsidR="0084618F">
        <w:t>24-</w:t>
      </w:r>
      <w:r w:rsidR="002A57FD">
        <w:t>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5FA068AE" w:rsidR="00065035" w:rsidRDefault="00065035" w:rsidP="00065035">
      <w:pPr>
        <w:numPr>
          <w:ilvl w:val="0"/>
          <w:numId w:val="20"/>
        </w:numPr>
      </w:pPr>
      <w:r w:rsidRPr="00065035">
        <w:t>The</w:t>
      </w:r>
      <w:r>
        <w:t xml:space="preserve"> oil/water separator shall contain a</w:t>
      </w:r>
      <w:r w:rsidRPr="000033AB">
        <w:t xml:space="preserve"> </w:t>
      </w:r>
      <w:r w:rsidR="00995BD6">
        <w:t>5,076</w:t>
      </w:r>
      <w:r w:rsidR="001127B6">
        <w:t>-</w:t>
      </w:r>
      <w:r w:rsidRPr="000033AB">
        <w:t>gallon Integr</w:t>
      </w:r>
      <w:r>
        <w:t>al Sand Interceptor Compartment with:</w:t>
      </w:r>
    </w:p>
    <w:p w14:paraId="107C39A5" w14:textId="48EB5CDA" w:rsidR="00065035" w:rsidRDefault="00065035" w:rsidP="00065035">
      <w:pPr>
        <w:numPr>
          <w:ilvl w:val="1"/>
          <w:numId w:val="20"/>
        </w:numPr>
      </w:pPr>
      <w:r>
        <w:t>O</w:t>
      </w:r>
      <w:r w:rsidRPr="000033AB">
        <w:t xml:space="preserve">ne (1) </w:t>
      </w:r>
      <w:r w:rsidR="001127B6">
        <w:t>24-inch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7B91C748" w:rsidR="00065035" w:rsidRDefault="00065035" w:rsidP="00065035">
      <w:pPr>
        <w:numPr>
          <w:ilvl w:val="1"/>
          <w:numId w:val="20"/>
        </w:numPr>
      </w:pPr>
      <w:r w:rsidRPr="000033AB">
        <w:t>Bulkhead shall</w:t>
      </w:r>
      <w:r>
        <w:t xml:space="preserve"> have </w:t>
      </w:r>
      <w:r w:rsidR="0084618F">
        <w:t>24-</w:t>
      </w:r>
      <w:r w:rsidR="002A57FD">
        <w:t>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42FF8BE1" w:rsidR="00965A09" w:rsidRPr="00612693" w:rsidRDefault="00965A09" w:rsidP="00065035">
      <w:pPr>
        <w:numPr>
          <w:ilvl w:val="0"/>
          <w:numId w:val="21"/>
        </w:numPr>
      </w:pPr>
      <w:r w:rsidRPr="00612693">
        <w:t xml:space="preserve">An effluent connection </w:t>
      </w:r>
      <w:r w:rsidR="0084618F">
        <w:t>24-</w:t>
      </w:r>
      <w:r w:rsidR="002A57FD">
        <w:t>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BD51357"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1127B6">
        <w:t>24-inch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2752" w14:textId="77777777" w:rsidR="00876B7A" w:rsidRDefault="00876B7A">
      <w:r>
        <w:separator/>
      </w:r>
    </w:p>
  </w:endnote>
  <w:endnote w:type="continuationSeparator" w:id="0">
    <w:p w14:paraId="308A4C30" w14:textId="77777777" w:rsidR="00876B7A" w:rsidRDefault="0087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19176" w14:textId="77777777" w:rsidR="00876B7A" w:rsidRDefault="00876B7A">
      <w:r>
        <w:separator/>
      </w:r>
    </w:p>
  </w:footnote>
  <w:footnote w:type="continuationSeparator" w:id="0">
    <w:p w14:paraId="5B5B1588" w14:textId="77777777" w:rsidR="00876B7A" w:rsidRDefault="00876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343"/>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679EB"/>
    <w:rsid w:val="00170829"/>
    <w:rsid w:val="001728C8"/>
    <w:rsid w:val="001879EB"/>
    <w:rsid w:val="001A0390"/>
    <w:rsid w:val="001A314F"/>
    <w:rsid w:val="001A321C"/>
    <w:rsid w:val="001A5A2F"/>
    <w:rsid w:val="001A7411"/>
    <w:rsid w:val="001B13B1"/>
    <w:rsid w:val="001C29A5"/>
    <w:rsid w:val="001C5320"/>
    <w:rsid w:val="001C7F8E"/>
    <w:rsid w:val="001D30BE"/>
    <w:rsid w:val="001E1693"/>
    <w:rsid w:val="001F044C"/>
    <w:rsid w:val="001F498B"/>
    <w:rsid w:val="002072A8"/>
    <w:rsid w:val="00211A8A"/>
    <w:rsid w:val="0021302D"/>
    <w:rsid w:val="00217A0D"/>
    <w:rsid w:val="00221BEB"/>
    <w:rsid w:val="00227A58"/>
    <w:rsid w:val="00243D2E"/>
    <w:rsid w:val="00245F84"/>
    <w:rsid w:val="00261C9B"/>
    <w:rsid w:val="00277B70"/>
    <w:rsid w:val="00282349"/>
    <w:rsid w:val="002872FA"/>
    <w:rsid w:val="002947FE"/>
    <w:rsid w:val="002A57FD"/>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29D0"/>
    <w:rsid w:val="00413F6F"/>
    <w:rsid w:val="00423FD8"/>
    <w:rsid w:val="00425B96"/>
    <w:rsid w:val="00427887"/>
    <w:rsid w:val="00435C6D"/>
    <w:rsid w:val="00446F47"/>
    <w:rsid w:val="00450F25"/>
    <w:rsid w:val="004645E6"/>
    <w:rsid w:val="00466B4C"/>
    <w:rsid w:val="00487E8E"/>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95730"/>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4618F"/>
    <w:rsid w:val="00861F20"/>
    <w:rsid w:val="00874FDB"/>
    <w:rsid w:val="0087652C"/>
    <w:rsid w:val="008766E5"/>
    <w:rsid w:val="00876B7A"/>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24191"/>
    <w:rsid w:val="00941B00"/>
    <w:rsid w:val="00952FE1"/>
    <w:rsid w:val="0095341C"/>
    <w:rsid w:val="0095672D"/>
    <w:rsid w:val="00956AE4"/>
    <w:rsid w:val="00965A09"/>
    <w:rsid w:val="00976BC5"/>
    <w:rsid w:val="0098173E"/>
    <w:rsid w:val="00986399"/>
    <w:rsid w:val="00987E33"/>
    <w:rsid w:val="00990504"/>
    <w:rsid w:val="00995BD6"/>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D6383"/>
    <w:rsid w:val="00AE1BC4"/>
    <w:rsid w:val="00AE273F"/>
    <w:rsid w:val="00AE709C"/>
    <w:rsid w:val="00AE71FF"/>
    <w:rsid w:val="00AF542A"/>
    <w:rsid w:val="00B00BC6"/>
    <w:rsid w:val="00B00D02"/>
    <w:rsid w:val="00B10748"/>
    <w:rsid w:val="00B15D2B"/>
    <w:rsid w:val="00B326D3"/>
    <w:rsid w:val="00B32788"/>
    <w:rsid w:val="00B3401A"/>
    <w:rsid w:val="00B421A9"/>
    <w:rsid w:val="00B44E36"/>
    <w:rsid w:val="00B45977"/>
    <w:rsid w:val="00B47451"/>
    <w:rsid w:val="00B527B5"/>
    <w:rsid w:val="00B57C5C"/>
    <w:rsid w:val="00B66AC5"/>
    <w:rsid w:val="00B7012A"/>
    <w:rsid w:val="00B71B95"/>
    <w:rsid w:val="00B729D8"/>
    <w:rsid w:val="00B742E0"/>
    <w:rsid w:val="00B75C5C"/>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5EE"/>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4631</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30967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2022-05-31T01:40:00Z</dcterms:created>
  <dcterms:modified xsi:type="dcterms:W3CDTF">2022-05-31T01:40:00Z</dcterms:modified>
</cp:coreProperties>
</file>