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F8" w:rsidRDefault="00BA438A" w:rsidP="002A188D">
      <w:pPr>
        <w:pStyle w:val="SpecContactInfo"/>
        <w:rPr>
          <w:rFonts w:cs="Arial"/>
          <w:szCs w:val="22"/>
        </w:rPr>
      </w:pPr>
      <w:r>
        <w:rPr>
          <w:rFonts w:cs="Arial"/>
          <w:szCs w:val="22"/>
        </w:rPr>
        <w:t>00050</w:t>
      </w:r>
      <w:r w:rsidR="00272C2F">
        <w:rPr>
          <w:rFonts w:cs="Arial"/>
          <w:szCs w:val="22"/>
        </w:rPr>
        <w:t>GSFWF</w:t>
      </w:r>
      <w:bookmarkStart w:id="0" w:name="_GoBack"/>
      <w:bookmarkEnd w:id="0"/>
    </w:p>
    <w:p w:rsidR="002A188D" w:rsidRDefault="002A188D" w:rsidP="002A188D">
      <w:pPr>
        <w:pStyle w:val="SpecContactInfo"/>
        <w:rPr>
          <w:rFonts w:cs="Arial"/>
          <w:szCs w:val="22"/>
        </w:rPr>
      </w:pPr>
    </w:p>
    <w:p w:rsidR="002A188D" w:rsidRDefault="002A188D" w:rsidP="002A188D">
      <w:pPr>
        <w:pStyle w:val="SpecContactInfo"/>
        <w:rPr>
          <w:rFonts w:cs="Arial"/>
          <w:szCs w:val="22"/>
        </w:rPr>
      </w:pPr>
      <w:r>
        <w:rPr>
          <w:rFonts w:cs="Arial"/>
          <w:szCs w:val="22"/>
        </w:rPr>
        <w:t>Highland Tank &amp; Manufacturing Company, Inc.</w:t>
      </w:r>
      <w:r>
        <w:rPr>
          <w:rFonts w:cs="Arial"/>
          <w:szCs w:val="22"/>
        </w:rPr>
        <w:tab/>
      </w:r>
    </w:p>
    <w:p w:rsidR="002A188D" w:rsidRDefault="002A188D" w:rsidP="002A188D">
      <w:pPr>
        <w:pStyle w:val="SpecContactInfo"/>
        <w:rPr>
          <w:rFonts w:cs="Arial"/>
          <w:szCs w:val="22"/>
        </w:rPr>
      </w:pPr>
      <w:r>
        <w:rPr>
          <w:rFonts w:cs="Arial"/>
          <w:szCs w:val="22"/>
        </w:rPr>
        <w:t>1510 Stoystown Road • Friedens, Pennsylvania 15541</w:t>
      </w:r>
    </w:p>
    <w:p w:rsidR="002A188D" w:rsidRDefault="002A188D" w:rsidP="002A188D">
      <w:pPr>
        <w:pStyle w:val="SpecContactInfo"/>
      </w:pPr>
      <w:r>
        <w:t>Phone:  814-443-6800 • Fax:  814-444-8662 • E-mail: gru@highlandtank.com</w:t>
      </w:r>
    </w:p>
    <w:p w:rsidR="002A188D" w:rsidRDefault="002A188D" w:rsidP="002A188D">
      <w:pPr>
        <w:pStyle w:val="SpecContactInfo"/>
      </w:pPr>
    </w:p>
    <w:p w:rsidR="002A188D" w:rsidRDefault="002A188D" w:rsidP="002A188D">
      <w:pPr>
        <w:pStyle w:val="SpecContactInfo"/>
      </w:pPr>
      <w:r>
        <w:t xml:space="preserve">Product Guide Specification for </w:t>
      </w:r>
    </w:p>
    <w:p w:rsidR="002A188D" w:rsidRDefault="00BA438A" w:rsidP="002A188D">
      <w:pPr>
        <w:pStyle w:val="SpecContactInfo"/>
      </w:pPr>
      <w:r>
        <w:t>Model FF-AGI-50</w:t>
      </w:r>
      <w:r w:rsidR="002A188D">
        <w:t>, Flush with Floor GreaseStopper Automatic Grease Interceptor</w:t>
      </w:r>
    </w:p>
    <w:p w:rsidR="002A188D" w:rsidRDefault="002A188D" w:rsidP="002A188D">
      <w:pPr>
        <w:rPr>
          <w:rFonts w:ascii="Arial" w:hAnsi="Arial" w:cs="Arial"/>
          <w:sz w:val="22"/>
          <w:szCs w:val="22"/>
        </w:rPr>
      </w:pPr>
    </w:p>
    <w:p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This section covers Highland Tank &amp; Manufacturing Company, Inc. Flush-in-floor, automatic grease removal device. Highland Tank</w:t>
      </w:r>
      <w:r w:rsidRPr="00B77E58">
        <w:rPr>
          <w:rFonts w:cs="Arial"/>
          <w:szCs w:val="22"/>
        </w:rPr>
        <w:t xml:space="preserve"> Model </w:t>
      </w:r>
      <w:r w:rsidR="00BA438A">
        <w:t>FF-AGI-50</w:t>
      </w:r>
      <w:r w:rsidR="006636BB">
        <w:t xml:space="preserve">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w:t>
      </w:r>
    </w:p>
    <w:p w:rsidR="002A188D" w:rsidRDefault="002A188D" w:rsidP="002A188D">
      <w:pPr>
        <w:pStyle w:val="SpecSpecifierNotes0"/>
        <w:rPr>
          <w:rFonts w:cs="Arial"/>
          <w:szCs w:val="22"/>
        </w:rPr>
      </w:pPr>
      <w:r>
        <w:rPr>
          <w:rFonts w:cs="Arial"/>
          <w:szCs w:val="22"/>
        </w:rPr>
        <w:t>Consult Highland Tank &amp; Manufacturing Company, Inc. for assistance in editing this section for the specific application.</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rsidR="002A188D" w:rsidRDefault="002A188D" w:rsidP="002A188D">
      <w:pPr>
        <w:rPr>
          <w:rFonts w:ascii="Arial" w:hAnsi="Arial" w:cs="Arial"/>
          <w:sz w:val="22"/>
          <w:szCs w:val="22"/>
        </w:rPr>
      </w:pPr>
      <w:r>
        <w:rPr>
          <w:rFonts w:ascii="Arial" w:hAnsi="Arial" w:cs="Arial"/>
          <w:b/>
          <w:sz w:val="22"/>
          <w:szCs w:val="22"/>
        </w:rPr>
        <w:t>PREPARED BY: Highland Tank</w:t>
      </w:r>
    </w:p>
    <w:p w:rsidR="002A188D" w:rsidRDefault="002A188D" w:rsidP="002A188D">
      <w:pPr>
        <w:rPr>
          <w:rFonts w:ascii="Arial" w:hAnsi="Arial" w:cs="Arial"/>
          <w:b/>
          <w:sz w:val="22"/>
          <w:szCs w:val="22"/>
        </w:rPr>
      </w:pPr>
      <w:r>
        <w:rPr>
          <w:rFonts w:ascii="Arial" w:hAnsi="Arial" w:cs="Arial"/>
          <w:b/>
          <w:sz w:val="22"/>
          <w:szCs w:val="22"/>
        </w:rPr>
        <w:tab/>
      </w:r>
    </w:p>
    <w:p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1</w:t>
      </w:r>
      <w:r>
        <w:rPr>
          <w:rFonts w:cs="Arial"/>
          <w:szCs w:val="22"/>
        </w:rPr>
        <w:tab/>
        <w:t>GENERAL</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1.1</w:t>
      </w:r>
      <w:r>
        <w:rPr>
          <w:rFonts w:cs="Arial"/>
          <w:szCs w:val="22"/>
        </w:rPr>
        <w:tab/>
        <w:t>SECTION INCLUDES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Flush-in-Floor Automatic Grease Removal Devices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1.2</w:t>
      </w:r>
      <w:r>
        <w:rPr>
          <w:rFonts w:cs="Arial"/>
          <w:szCs w:val="22"/>
        </w:rPr>
        <w:tab/>
        <w:t>RELATED REQUIREMENTS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1.3</w:t>
      </w:r>
      <w:r>
        <w:rPr>
          <w:rFonts w:cs="Arial"/>
          <w:szCs w:val="22"/>
        </w:rPr>
        <w:tab/>
        <w:t>SUBMITTALS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submittal requirements as required.  Delete submittals not required.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1.4</w:t>
      </w:r>
      <w:r>
        <w:rPr>
          <w:rFonts w:cs="Arial"/>
          <w:szCs w:val="22"/>
        </w:rPr>
        <w:tab/>
        <w:t>QUALITY ASSURANCE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Installer's Qualifications:</w:t>
      </w:r>
    </w:p>
    <w:p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rsidR="002A188D" w:rsidRDefault="002A188D" w:rsidP="002A188D">
      <w:pPr>
        <w:rPr>
          <w:rFonts w:ascii="Arial" w:hAnsi="Arial" w:cs="Arial"/>
          <w:sz w:val="22"/>
          <w:szCs w:val="22"/>
        </w:rPr>
      </w:pPr>
    </w:p>
    <w:p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Deliver, store, and handle flush-in-floor automatic grease removal devices in accordance with manufacturer’s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Protect flush-in-floor automatic grease removal devices during delivery, storage, handling, and installation to prevent damage.</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1.6</w:t>
      </w:r>
      <w:r>
        <w:rPr>
          <w:rFonts w:cs="Arial"/>
          <w:szCs w:val="22"/>
        </w:rPr>
        <w:tab/>
        <w:t>WARRANTY</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Warranty Period:  1 year.</w:t>
      </w:r>
    </w:p>
    <w:p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2</w:t>
      </w:r>
      <w:r>
        <w:rPr>
          <w:rFonts w:cs="Arial"/>
          <w:szCs w:val="22"/>
        </w:rPr>
        <w:tab/>
        <w:t>PRODUCTS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2.1</w:t>
      </w:r>
      <w:r>
        <w:rPr>
          <w:rFonts w:cs="Arial"/>
          <w:szCs w:val="22"/>
        </w:rPr>
        <w:tab/>
        <w:t>MANUFACTURER</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 xml:space="preserve">Highland Tank &amp; Manufacturing Company, Inc., 1510 Stoystown Road, Friedens, PA 15541.  Phone: 814-443-6800 • Fax: 814-444-8662.  Website </w:t>
      </w:r>
      <w:hyperlink r:id="rId5" w:history="1">
        <w:r w:rsidRPr="002659FA">
          <w:rPr>
            <w:rStyle w:val="Hyperlink"/>
          </w:rPr>
          <w:t>www.greasestopper.com</w:t>
        </w:r>
      </w:hyperlink>
      <w:r>
        <w:rPr>
          <w:rFonts w:cs="Arial"/>
          <w:szCs w:val="22"/>
        </w:rPr>
        <w:t xml:space="preserve">.  </w:t>
      </w:r>
    </w:p>
    <w:p w:rsidR="002A188D" w:rsidRDefault="002A188D" w:rsidP="002A188D">
      <w:pPr>
        <w:pStyle w:val="SpecHeading4A"/>
        <w:rPr>
          <w:rFonts w:cs="Arial"/>
          <w:color w:val="0000FF"/>
          <w:szCs w:val="22"/>
        </w:rPr>
      </w:pPr>
      <w:r>
        <w:rPr>
          <w:rFonts w:cs="Arial"/>
          <w:szCs w:val="22"/>
        </w:rPr>
        <w:tab/>
        <w:t xml:space="preserve">E-mail </w:t>
      </w:r>
      <w:r>
        <w:rPr>
          <w:rFonts w:cs="Arial"/>
          <w:color w:val="0000FF"/>
          <w:szCs w:val="22"/>
          <w:u w:val="single"/>
        </w:rPr>
        <w:t>gru</w:t>
      </w:r>
      <w:hyperlink r:id="rId6" w:history="1">
        <w:r>
          <w:rPr>
            <w:rStyle w:val="Hyperlink"/>
          </w:rPr>
          <w:t>@highlandtank.com</w:t>
        </w:r>
      </w:hyperlink>
      <w:r>
        <w:rPr>
          <w:rFonts w:cs="Arial"/>
          <w:color w:val="0000FF"/>
          <w:szCs w:val="22"/>
        </w:rPr>
        <w:t>.</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2.2</w:t>
      </w:r>
      <w:r>
        <w:rPr>
          <w:rFonts w:cs="Arial"/>
          <w:szCs w:val="22"/>
        </w:rPr>
        <w:tab/>
        <w:t>FLUSH-IN-FLOOR AUTOMATIC GREASE REMOVAL DEVICES (GRD)</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lastRenderedPageBreak/>
        <w:t>A.</w:t>
      </w:r>
      <w:r>
        <w:rPr>
          <w:rFonts w:cs="Arial"/>
          <w:szCs w:val="22"/>
        </w:rPr>
        <w:tab/>
        <w:t>Flush-in-Floor Stainless Steel Automatic Grease Removal Devi</w:t>
      </w:r>
      <w:r w:rsidR="00BA438A">
        <w:rPr>
          <w:rFonts w:cs="Arial"/>
          <w:szCs w:val="22"/>
        </w:rPr>
        <w:t>ce: Highland Tank Model FF-AGI-50</w:t>
      </w:r>
      <w:r>
        <w:rPr>
          <w:rFonts w:cs="Arial"/>
          <w:szCs w:val="22"/>
        </w:rPr>
        <w:t xml:space="preserve">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Drawings.  </w:t>
      </w:r>
    </w:p>
    <w:p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rsidR="002A188D" w:rsidRDefault="002A188D" w:rsidP="002A188D">
      <w:pPr>
        <w:pStyle w:val="SpecHeading51"/>
        <w:rPr>
          <w:rFonts w:cs="Arial"/>
          <w:szCs w:val="22"/>
        </w:rPr>
      </w:pPr>
      <w:r>
        <w:rPr>
          <w:rFonts w:cs="Arial"/>
          <w:szCs w:val="22"/>
        </w:rPr>
        <w:t>8.</w:t>
      </w:r>
      <w:r>
        <w:rPr>
          <w:rFonts w:cs="Arial"/>
          <w:szCs w:val="22"/>
        </w:rPr>
        <w:tab/>
        <w:t>Access Hatches:</w:t>
      </w:r>
    </w:p>
    <w:p w:rsidR="002A188D" w:rsidRDefault="002A188D" w:rsidP="002A188D">
      <w:pPr>
        <w:pStyle w:val="SpecHeading6a"/>
        <w:rPr>
          <w:rFonts w:cs="Arial"/>
          <w:szCs w:val="22"/>
        </w:rPr>
      </w:pPr>
      <w:r>
        <w:rPr>
          <w:rFonts w:cs="Arial"/>
          <w:szCs w:val="22"/>
        </w:rPr>
        <w:t>a.</w:t>
      </w:r>
      <w:r>
        <w:rPr>
          <w:rFonts w:cs="Arial"/>
          <w:szCs w:val="22"/>
        </w:rPr>
        <w:tab/>
        <w:t>Quantity _3_</w:t>
      </w:r>
    </w:p>
    <w:p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rsidR="002A188D" w:rsidRDefault="002A188D" w:rsidP="002A188D">
      <w:pPr>
        <w:pStyle w:val="SpecHeading51"/>
        <w:rPr>
          <w:rFonts w:cs="Arial"/>
          <w:szCs w:val="22"/>
        </w:rPr>
      </w:pPr>
      <w:r>
        <w:rPr>
          <w:rFonts w:cs="Arial"/>
          <w:szCs w:val="22"/>
        </w:rPr>
        <w:t>9.</w:t>
      </w:r>
      <w:r>
        <w:rPr>
          <w:rFonts w:cs="Arial"/>
          <w:szCs w:val="22"/>
        </w:rPr>
        <w:tab/>
        <w:t>Threaded NPT Fittings:</w:t>
      </w:r>
    </w:p>
    <w:p w:rsidR="002A188D" w:rsidRDefault="002A188D" w:rsidP="002A188D">
      <w:pPr>
        <w:pStyle w:val="SpecHeading6a"/>
        <w:rPr>
          <w:rFonts w:cs="Arial"/>
          <w:szCs w:val="22"/>
        </w:rPr>
      </w:pPr>
      <w:r>
        <w:rPr>
          <w:rFonts w:cs="Arial"/>
          <w:szCs w:val="22"/>
        </w:rPr>
        <w:t>a.</w:t>
      </w:r>
      <w:r>
        <w:rPr>
          <w:rFonts w:cs="Arial"/>
          <w:szCs w:val="22"/>
        </w:rPr>
        <w:tab/>
        <w:t>Vent: 2-Inch Diameter:  _1_.</w:t>
      </w:r>
    </w:p>
    <w:p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rsidR="002A188D" w:rsidRDefault="002A188D" w:rsidP="002A188D">
      <w:pPr>
        <w:pStyle w:val="SpecHeading51"/>
        <w:rPr>
          <w:rFonts w:cs="Arial"/>
          <w:szCs w:val="22"/>
        </w:rPr>
      </w:pPr>
      <w:r>
        <w:rPr>
          <w:rFonts w:cs="Arial"/>
          <w:szCs w:val="22"/>
        </w:rPr>
        <w:t>10.</w:t>
      </w:r>
      <w:r>
        <w:rPr>
          <w:rFonts w:cs="Arial"/>
          <w:szCs w:val="22"/>
        </w:rPr>
        <w:tab/>
        <w:t>Plain End Connections:</w:t>
      </w:r>
    </w:p>
    <w:p w:rsidR="002A188D" w:rsidRDefault="002A188D" w:rsidP="002A188D">
      <w:pPr>
        <w:pStyle w:val="SpecHeading51"/>
        <w:rPr>
          <w:rFonts w:cs="Arial"/>
          <w:szCs w:val="22"/>
        </w:rPr>
      </w:pPr>
      <w:r>
        <w:rPr>
          <w:rFonts w:cs="Arial"/>
          <w:szCs w:val="22"/>
        </w:rPr>
        <w:tab/>
        <w:t>a.      Influent connection ____ inch, with plain end (PE)</w:t>
      </w:r>
    </w:p>
    <w:p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rsidR="002A188D" w:rsidRDefault="002A188D" w:rsidP="002A188D">
      <w:pPr>
        <w:pStyle w:val="SpecHeading51"/>
      </w:pPr>
    </w:p>
    <w:p w:rsidR="002A188D" w:rsidRDefault="002A188D" w:rsidP="002A188D">
      <w:pPr>
        <w:pStyle w:val="SpecHeading51"/>
      </w:pPr>
    </w:p>
    <w:p w:rsidR="002A188D" w:rsidRDefault="002A188D" w:rsidP="002A188D"/>
    <w:p w:rsidR="002A188D" w:rsidRDefault="002A188D" w:rsidP="002A188D">
      <w:pPr>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360"/>
          <w:tab w:val="left" w:pos="540"/>
          <w:tab w:val="left" w:pos="720"/>
        </w:tabs>
        <w:rPr>
          <w:rFonts w:ascii="Arial" w:hAnsi="Arial" w:cs="Arial"/>
          <w:color w:val="000000"/>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Flush-in-Floor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2.    A pre-settling chamber with easily removable internal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screen basket to separate and contains food scraps and solids.  Internal capacity of screen basket shall be ___ cu. ft.  Screen basket shall be fully removable with stainless steel lid with quick release clamps for proper dispensing of collected solids.</w:t>
      </w:r>
    </w:p>
    <w:p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rsidR="002A188D" w:rsidRDefault="002A188D" w:rsidP="002A188D">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w:t>
      </w:r>
      <w:proofErr w:type="gramStart"/>
      <w:r>
        <w:rPr>
          <w:rFonts w:ascii="Arial" w:hAnsi="Arial" w:cs="Arial"/>
          <w:color w:val="000000"/>
          <w:sz w:val="22"/>
          <w:szCs w:val="22"/>
        </w:rPr>
        <w:t>1500 watt</w:t>
      </w:r>
      <w:proofErr w:type="gramEnd"/>
      <w:r>
        <w:rPr>
          <w:rFonts w:ascii="Arial" w:hAnsi="Arial" w:cs="Arial"/>
          <w:color w:val="000000"/>
          <w:sz w:val="22"/>
          <w:szCs w:val="22"/>
        </w:rPr>
        <w:t xml:space="preserve">, 115 volt, 60 </w:t>
      </w:r>
      <w:r>
        <w:rPr>
          <w:rFonts w:ascii="Arial" w:hAnsi="Arial" w:cs="Arial"/>
          <w:color w:val="000000"/>
          <w:sz w:val="22"/>
          <w:szCs w:val="22"/>
        </w:rPr>
        <w:tab/>
        <w:t xml:space="preserve">HZ AC heating element, to elevate the temperature in the GRD to an average 120º F </w:t>
      </w:r>
      <w:r>
        <w:rPr>
          <w:rFonts w:ascii="Arial" w:hAnsi="Arial" w:cs="Arial"/>
          <w:color w:val="000000"/>
          <w:sz w:val="22"/>
          <w:szCs w:val="22"/>
        </w:rPr>
        <w:tab/>
        <w:t>for maintaining the contained grease in a liquid state for skimming purposes.</w:t>
      </w:r>
    </w:p>
    <w:p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required maintenance.</w:t>
      </w:r>
    </w:p>
    <w:p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scraper bar(s) with two HDPE scraper blades with </w:t>
      </w:r>
      <w:r>
        <w:rPr>
          <w:rFonts w:ascii="Arial" w:hAnsi="Arial" w:cs="Arial"/>
          <w:color w:val="000000"/>
          <w:sz w:val="22"/>
          <w:szCs w:val="22"/>
        </w:rPr>
        <w:tab/>
        <w:t>stainless steel nuts, bolts, and washers.</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w:t>
      </w:r>
      <w:proofErr w:type="gramStart"/>
      <w:r>
        <w:rPr>
          <w:rFonts w:ascii="Arial" w:hAnsi="Arial" w:cs="Arial"/>
          <w:color w:val="000000"/>
          <w:sz w:val="22"/>
          <w:szCs w:val="22"/>
        </w:rPr>
        <w:t>115 volt</w:t>
      </w:r>
      <w:proofErr w:type="gramEnd"/>
      <w:r>
        <w:rPr>
          <w:rFonts w:ascii="Arial" w:hAnsi="Arial" w:cs="Arial"/>
          <w:color w:val="000000"/>
          <w:sz w:val="22"/>
          <w:szCs w:val="22"/>
        </w:rPr>
        <w:t>, 60 HZ AC.</w:t>
      </w:r>
    </w:p>
    <w:p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operation.  Controller shall contain one (1) digital 24-hour clock timer, with multiple 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60 HZ, AC in a NEMA 3R splash-proof enclosure.  Controller shall be mounted to the unit and hard wired by the installation contractor.  An internal effluent downcomer at the outlet end of the GRD, to allow for discharge from the bottom of the grease separation/storage chamber only.</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  Plates to be affixed in prominent location and be durable and legible throughout equipment life.</w:t>
      </w:r>
    </w:p>
    <w:p w:rsidR="002A188D" w:rsidRDefault="002A188D" w:rsidP="002A188D">
      <w:pPr>
        <w:ind w:left="720" w:hanging="540"/>
        <w:rPr>
          <w:rFonts w:ascii="Arial" w:hAnsi="Arial" w:cs="Arial"/>
          <w:sz w:val="22"/>
          <w:szCs w:val="22"/>
        </w:rPr>
      </w:pPr>
      <w:r>
        <w:rPr>
          <w:rFonts w:ascii="Arial" w:hAnsi="Arial" w:cs="Arial"/>
          <w:sz w:val="22"/>
          <w:szCs w:val="22"/>
        </w:rPr>
        <w:tab/>
        <w:t>10 . Flush-in-Floor GRDs shall be supplied with:</w:t>
      </w:r>
    </w:p>
    <w:p w:rsidR="002A188D" w:rsidRDefault="002A188D" w:rsidP="002A188D">
      <w:pPr>
        <w:ind w:left="720" w:hanging="540"/>
        <w:rPr>
          <w:rFonts w:ascii="Arial" w:hAnsi="Arial" w:cs="Arial"/>
          <w:sz w:val="22"/>
          <w:szCs w:val="22"/>
        </w:rPr>
      </w:pPr>
    </w:p>
    <w:p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channel to allow surface water to drain into GRD.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3</w:t>
      </w:r>
      <w:r>
        <w:rPr>
          <w:rFonts w:cs="Arial"/>
          <w:szCs w:val="22"/>
        </w:rPr>
        <w:tab/>
        <w:t>EXECUTION</w:t>
      </w:r>
    </w:p>
    <w:p w:rsidR="002A188D" w:rsidRDefault="002A188D" w:rsidP="002A188D">
      <w:pPr>
        <w:pStyle w:val="SpecHeading4A"/>
        <w:ind w:left="0" w:firstLine="0"/>
        <w:rPr>
          <w:rFonts w:cs="Arial"/>
          <w:szCs w:val="22"/>
        </w:rPr>
      </w:pPr>
    </w:p>
    <w:p w:rsidR="002A188D" w:rsidRDefault="002A188D" w:rsidP="002A188D">
      <w:pPr>
        <w:pStyle w:val="SpecHeading311"/>
        <w:rPr>
          <w:rFonts w:cs="Arial"/>
          <w:szCs w:val="22"/>
        </w:rPr>
      </w:pPr>
      <w:r>
        <w:rPr>
          <w:rFonts w:cs="Arial"/>
          <w:szCs w:val="22"/>
        </w:rPr>
        <w:t>3.1</w:t>
      </w:r>
      <w:r>
        <w:rPr>
          <w:rFonts w:cs="Arial"/>
          <w:szCs w:val="22"/>
        </w:rPr>
        <w:tab/>
        <w:t>EXAMINATION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Examine excavation to receive flush-in-floor automatic grease removal device.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3.2</w:t>
      </w:r>
      <w:r>
        <w:rPr>
          <w:rFonts w:cs="Arial"/>
          <w:szCs w:val="22"/>
        </w:rPr>
        <w:tab/>
        <w:t>PREPARATION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Before placing flush-in-floor Grease Removal Device in building:</w:t>
      </w:r>
    </w:p>
    <w:p w:rsidR="002A188D" w:rsidRDefault="002A188D" w:rsidP="002A188D">
      <w:pPr>
        <w:pStyle w:val="SpecHeading51"/>
        <w:rPr>
          <w:rFonts w:cs="Arial"/>
          <w:szCs w:val="22"/>
        </w:rPr>
      </w:pPr>
      <w:r>
        <w:rPr>
          <w:rFonts w:cs="Arial"/>
          <w:szCs w:val="22"/>
        </w:rPr>
        <w:t>1.</w:t>
      </w:r>
      <w:r>
        <w:rPr>
          <w:rFonts w:cs="Arial"/>
          <w:szCs w:val="22"/>
        </w:rPr>
        <w:tab/>
        <w:t>Visually inspect GRD for damage.</w:t>
      </w:r>
    </w:p>
    <w:p w:rsidR="002A188D" w:rsidRDefault="002A188D" w:rsidP="002A188D">
      <w:pPr>
        <w:pStyle w:val="SpecHeading51"/>
        <w:rPr>
          <w:rFonts w:cs="Arial"/>
          <w:szCs w:val="22"/>
        </w:rPr>
      </w:pPr>
      <w:r>
        <w:rPr>
          <w:rFonts w:cs="Arial"/>
          <w:szCs w:val="22"/>
        </w:rPr>
        <w:t>2.</w:t>
      </w:r>
      <w:r>
        <w:rPr>
          <w:rFonts w:cs="Arial"/>
          <w:szCs w:val="22"/>
        </w:rPr>
        <w:tab/>
        <w:t>Notify Architect of damage to GRDs.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3.3</w:t>
      </w:r>
      <w:r>
        <w:rPr>
          <w:rFonts w:cs="Arial"/>
          <w:szCs w:val="22"/>
        </w:rPr>
        <w:tab/>
        <w:t>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Install flush-in-floor Grease Removal Device in accordance with manufacturer’s instructions and local plumbing codes.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 flush-in-floor GRD at locations and to elevations indicated on the Drawings.</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t>C.</w:t>
      </w:r>
      <w:r>
        <w:rPr>
          <w:rFonts w:cs="Arial"/>
          <w:szCs w:val="22"/>
        </w:rPr>
        <w:tab/>
        <w:t>GRD Handling:</w:t>
      </w:r>
    </w:p>
    <w:p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Plugs:</w:t>
      </w:r>
    </w:p>
    <w:p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rsidR="002A188D" w:rsidRDefault="002A188D" w:rsidP="002A188D">
      <w:pPr>
        <w:rPr>
          <w:rFonts w:ascii="Arial" w:hAnsi="Arial" w:cs="Arial"/>
          <w:sz w:val="22"/>
          <w:szCs w:val="22"/>
        </w:rPr>
      </w:pPr>
    </w:p>
    <w:p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3.4</w:t>
      </w:r>
      <w:r>
        <w:rPr>
          <w:rFonts w:cs="Arial"/>
          <w:szCs w:val="22"/>
        </w:rPr>
        <w:tab/>
        <w:t>PROTECTION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72C2F"/>
    <w:rsid w:val="002A0A55"/>
    <w:rsid w:val="002A188D"/>
    <w:rsid w:val="003C53F8"/>
    <w:rsid w:val="00604A6A"/>
    <w:rsid w:val="006636BB"/>
    <w:rsid w:val="00BA438A"/>
    <w:rsid w:val="00EF3D8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95DA36"/>
  <w15:chartTrackingRefBased/>
  <w15:docId w15:val="{3197E997-16E3-8649-B4AA-175D60D5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5" Type="http://schemas.openxmlformats.org/officeDocument/2006/relationships/hyperlink" Target="http://www.greasestopp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10909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Steve Mapes</cp:lastModifiedBy>
  <cp:revision>2</cp:revision>
  <cp:lastPrinted>2012-08-22T15:30:00Z</cp:lastPrinted>
  <dcterms:created xsi:type="dcterms:W3CDTF">2018-11-09T15:15:00Z</dcterms:created>
  <dcterms:modified xsi:type="dcterms:W3CDTF">2018-11-09T15:15:00Z</dcterms:modified>
</cp:coreProperties>
</file>