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84A78" w14:textId="3988EA1E" w:rsidR="003C53F8" w:rsidRDefault="00BA438A" w:rsidP="002A188D">
      <w:pPr>
        <w:pStyle w:val="SpecContactInfo"/>
        <w:rPr>
          <w:rFonts w:cs="Arial"/>
          <w:szCs w:val="22"/>
        </w:rPr>
      </w:pPr>
      <w:r>
        <w:rPr>
          <w:rFonts w:cs="Arial"/>
          <w:szCs w:val="22"/>
        </w:rPr>
        <w:t>00050</w:t>
      </w:r>
      <w:r w:rsidR="00272C2F">
        <w:rPr>
          <w:rFonts w:cs="Arial"/>
          <w:szCs w:val="22"/>
        </w:rPr>
        <w:t>GS</w:t>
      </w:r>
      <w:r w:rsidR="006C0D14">
        <w:rPr>
          <w:rFonts w:cs="Arial"/>
          <w:szCs w:val="22"/>
        </w:rPr>
        <w:t>IN</w:t>
      </w:r>
      <w:r w:rsidR="00272C2F">
        <w:rPr>
          <w:rFonts w:cs="Arial"/>
          <w:szCs w:val="22"/>
        </w:rPr>
        <w:t>F</w:t>
      </w:r>
    </w:p>
    <w:p w14:paraId="38FD905C" w14:textId="77777777" w:rsidR="002A188D" w:rsidRDefault="002A188D" w:rsidP="002A188D">
      <w:pPr>
        <w:pStyle w:val="SpecContactInfo"/>
        <w:rPr>
          <w:rFonts w:cs="Arial"/>
          <w:szCs w:val="22"/>
        </w:rPr>
      </w:pPr>
    </w:p>
    <w:p w14:paraId="1A6A987B" w14:textId="77777777" w:rsidR="00416EF8" w:rsidRDefault="00416EF8" w:rsidP="00416EF8">
      <w:pPr>
        <w:pStyle w:val="SpecContactInfo"/>
        <w:rPr>
          <w:rFonts w:cs="Arial"/>
          <w:szCs w:val="22"/>
        </w:rPr>
      </w:pPr>
      <w:bookmarkStart w:id="0" w:name="_Hlk196221903"/>
      <w:r>
        <w:rPr>
          <w:rFonts w:cs="Arial"/>
          <w:szCs w:val="22"/>
        </w:rPr>
        <w:t>Highland Tank LLC</w:t>
      </w:r>
      <w:r>
        <w:rPr>
          <w:rFonts w:cs="Arial"/>
          <w:szCs w:val="22"/>
        </w:rPr>
        <w:tab/>
      </w:r>
    </w:p>
    <w:p w14:paraId="066870DE" w14:textId="77777777" w:rsidR="00416EF8" w:rsidRDefault="00416EF8" w:rsidP="00416EF8">
      <w:pPr>
        <w:pStyle w:val="SpecContactInfo"/>
        <w:rPr>
          <w:rFonts w:cs="Arial"/>
          <w:szCs w:val="22"/>
        </w:rPr>
      </w:pPr>
      <w:r>
        <w:rPr>
          <w:rFonts w:cs="Arial"/>
          <w:szCs w:val="22"/>
        </w:rPr>
        <w:t xml:space="preserve">1510 </w:t>
      </w:r>
      <w:proofErr w:type="spellStart"/>
      <w:r>
        <w:rPr>
          <w:rFonts w:cs="Arial"/>
          <w:szCs w:val="22"/>
        </w:rPr>
        <w:t>Stoystown</w:t>
      </w:r>
      <w:proofErr w:type="spellEnd"/>
      <w:r>
        <w:rPr>
          <w:rFonts w:cs="Arial"/>
          <w:szCs w:val="22"/>
        </w:rPr>
        <w:t xml:space="preserve"> Road, Friedens, Pennsylvania 15541</w:t>
      </w:r>
    </w:p>
    <w:p w14:paraId="6FBEA161" w14:textId="77777777" w:rsidR="00416EF8" w:rsidRDefault="00416EF8" w:rsidP="00416EF8">
      <w:pPr>
        <w:pStyle w:val="SpecContactInfo"/>
      </w:pPr>
      <w:r>
        <w:t>Phone</w:t>
      </w:r>
      <w:proofErr w:type="gramStart"/>
      <w:r>
        <w:t>:  814</w:t>
      </w:r>
      <w:proofErr w:type="gramEnd"/>
      <w:r>
        <w:t>-893-5701 • Fax</w:t>
      </w:r>
      <w:proofErr w:type="gramStart"/>
      <w:r>
        <w:t>:  814</w:t>
      </w:r>
      <w:proofErr w:type="gramEnd"/>
      <w:r>
        <w:t xml:space="preserve">-444-8662 • </w:t>
      </w:r>
      <w:r>
        <w:rPr>
          <w:rFonts w:cs="Arial"/>
          <w:szCs w:val="22"/>
        </w:rPr>
        <w:t xml:space="preserve">Website: </w:t>
      </w:r>
      <w:r w:rsidRPr="00722B02">
        <w:t>www.</w:t>
      </w:r>
      <w:r>
        <w:t>highlandtank</w:t>
      </w:r>
      <w:r w:rsidRPr="00722B02">
        <w:t>.com</w:t>
      </w:r>
    </w:p>
    <w:bookmarkEnd w:id="0"/>
    <w:p w14:paraId="00213356" w14:textId="77777777" w:rsidR="002A188D" w:rsidRDefault="002A188D" w:rsidP="002A188D">
      <w:pPr>
        <w:pStyle w:val="SpecContactInfo"/>
      </w:pPr>
    </w:p>
    <w:p w14:paraId="14BB2729" w14:textId="77777777" w:rsidR="002A188D" w:rsidRDefault="002A188D" w:rsidP="002A188D">
      <w:pPr>
        <w:pStyle w:val="SpecContactInfo"/>
      </w:pPr>
      <w:r>
        <w:t xml:space="preserve">Product Guide Specification for </w:t>
      </w:r>
    </w:p>
    <w:p w14:paraId="6ADA1D38" w14:textId="5984DFD5" w:rsidR="002A188D" w:rsidRDefault="00BA438A" w:rsidP="002A188D">
      <w:pPr>
        <w:pStyle w:val="SpecContactInfo"/>
      </w:pPr>
      <w:r>
        <w:t>Model FF-AGI-50</w:t>
      </w:r>
      <w:r w:rsidR="002A188D">
        <w:t xml:space="preserve">, </w:t>
      </w:r>
      <w:r w:rsidR="006C0D14">
        <w:t>In-</w:t>
      </w:r>
      <w:r w:rsidR="002A188D">
        <w:t xml:space="preserve">Floor </w:t>
      </w:r>
      <w:proofErr w:type="spellStart"/>
      <w:r w:rsidR="002A188D">
        <w:t>GreaseStopper</w:t>
      </w:r>
      <w:proofErr w:type="spellEnd"/>
      <w:r w:rsidR="002A188D">
        <w:t xml:space="preserve"> Automatic Grease Interceptor</w:t>
      </w:r>
    </w:p>
    <w:p w14:paraId="4C9FE6EF" w14:textId="77777777" w:rsidR="002A188D" w:rsidRDefault="002A188D" w:rsidP="002A188D">
      <w:pPr>
        <w:rPr>
          <w:rFonts w:ascii="Arial" w:hAnsi="Arial" w:cs="Arial"/>
          <w:sz w:val="22"/>
          <w:szCs w:val="22"/>
        </w:rPr>
      </w:pPr>
    </w:p>
    <w:p w14:paraId="2D6B38F7" w14:textId="77777777" w:rsidR="002A188D" w:rsidRDefault="002A188D" w:rsidP="002A188D">
      <w:pPr>
        <w:pStyle w:val="SpecSpecifierNotes0"/>
        <w:rPr>
          <w:rFonts w:cs="Arial"/>
          <w:i/>
          <w:szCs w:val="22"/>
        </w:rPr>
      </w:pPr>
      <w:r>
        <w:rPr>
          <w:rFonts w:cs="Arial"/>
          <w:szCs w:val="22"/>
        </w:rPr>
        <w:t xml:space="preserve">Specifier Notes:  This product guide specification is written according to the Construction Specifications Institute (CSI) 3-Part Format, including </w:t>
      </w:r>
      <w:proofErr w:type="spellStart"/>
      <w:r>
        <w:rPr>
          <w:rFonts w:cs="Arial"/>
          <w:i/>
          <w:szCs w:val="22"/>
        </w:rPr>
        <w:t>MasterFormat</w:t>
      </w:r>
      <w:proofErr w:type="spellEnd"/>
      <w:r>
        <w:rPr>
          <w:rFonts w:cs="Arial"/>
          <w:i/>
          <w:szCs w:val="22"/>
        </w:rPr>
        <w:t xml:space="preserve">, </w:t>
      </w:r>
      <w:proofErr w:type="spellStart"/>
      <w:r>
        <w:rPr>
          <w:rFonts w:cs="Arial"/>
          <w:i/>
          <w:szCs w:val="22"/>
        </w:rPr>
        <w:t>SectionFormat</w:t>
      </w:r>
      <w:proofErr w:type="spellEnd"/>
      <w:r>
        <w:rPr>
          <w:rFonts w:cs="Arial"/>
          <w:i/>
          <w:szCs w:val="22"/>
        </w:rPr>
        <w:t>,</w:t>
      </w:r>
      <w:r>
        <w:rPr>
          <w:rFonts w:cs="Arial"/>
          <w:szCs w:val="22"/>
        </w:rPr>
        <w:t xml:space="preserve"> and </w:t>
      </w:r>
      <w:proofErr w:type="spellStart"/>
      <w:r>
        <w:rPr>
          <w:rFonts w:cs="Arial"/>
          <w:i/>
          <w:szCs w:val="22"/>
        </w:rPr>
        <w:t>PageFormat</w:t>
      </w:r>
      <w:proofErr w:type="spellEnd"/>
      <w:r>
        <w:rPr>
          <w:rFonts w:cs="Arial"/>
          <w:i/>
          <w:szCs w:val="22"/>
        </w:rPr>
        <w:t>,</w:t>
      </w:r>
      <w:r>
        <w:rPr>
          <w:rFonts w:cs="Arial"/>
          <w:szCs w:val="22"/>
        </w:rPr>
        <w:t xml:space="preserve"> as described in </w:t>
      </w:r>
      <w:r>
        <w:rPr>
          <w:rFonts w:cs="Arial"/>
          <w:i/>
          <w:szCs w:val="22"/>
        </w:rPr>
        <w:t>The Project Resource Manual—CSI Manual of Practice, Fifth Edition.</w:t>
      </w:r>
    </w:p>
    <w:p w14:paraId="057522EB" w14:textId="77777777" w:rsidR="002A188D" w:rsidRDefault="002A188D" w:rsidP="002A188D">
      <w:pPr>
        <w:pStyle w:val="SpecSpecifierNotes0"/>
        <w:rPr>
          <w:rFonts w:cs="Arial"/>
          <w:szCs w:val="22"/>
        </w:rPr>
      </w:pPr>
    </w:p>
    <w:p w14:paraId="79C933E9" w14:textId="77777777" w:rsidR="002A188D" w:rsidRDefault="002A188D" w:rsidP="002A188D">
      <w:pPr>
        <w:pStyle w:val="SpecSpecifierNotes0"/>
        <w:rPr>
          <w:rFonts w:cs="Arial"/>
          <w:szCs w:val="22"/>
        </w:rPr>
      </w:pPr>
      <w:r>
        <w:rPr>
          <w:rFonts w:cs="Arial"/>
          <w:szCs w:val="22"/>
        </w:rPr>
        <w:t>This section must be carefully reviewed and edited by the Architect or Engineer to meet the requirements of the project and local building code.  Coordinate this section with other specification sections and the Drawings.  Delete all “Specifier Notes” after editing this section.</w:t>
      </w:r>
    </w:p>
    <w:p w14:paraId="36D967BB" w14:textId="77777777" w:rsidR="002A188D" w:rsidRDefault="002A188D" w:rsidP="002A188D">
      <w:pPr>
        <w:pStyle w:val="SpecSpecifierNotes0"/>
        <w:rPr>
          <w:rFonts w:cs="Arial"/>
          <w:szCs w:val="22"/>
        </w:rPr>
      </w:pPr>
    </w:p>
    <w:p w14:paraId="4D6D54F6" w14:textId="77777777" w:rsidR="002A188D" w:rsidRDefault="002A188D" w:rsidP="002A188D">
      <w:pPr>
        <w:pStyle w:val="SpecSpecifierNotes0"/>
        <w:rPr>
          <w:rFonts w:cs="Arial"/>
          <w:szCs w:val="22"/>
        </w:rPr>
      </w:pPr>
      <w:r>
        <w:rPr>
          <w:rFonts w:cs="Arial"/>
          <w:szCs w:val="22"/>
        </w:rPr>
        <w:t xml:space="preserve">Section numbers are from </w:t>
      </w:r>
      <w:proofErr w:type="spellStart"/>
      <w:r>
        <w:rPr>
          <w:rFonts w:cs="Arial"/>
          <w:i/>
          <w:szCs w:val="22"/>
        </w:rPr>
        <w:t>MasterFormat</w:t>
      </w:r>
      <w:proofErr w:type="spellEnd"/>
      <w:r>
        <w:rPr>
          <w:rFonts w:cs="Arial"/>
          <w:i/>
          <w:szCs w:val="22"/>
        </w:rPr>
        <w:t xml:space="preserve"> 1995 Edition</w:t>
      </w:r>
      <w:r>
        <w:rPr>
          <w:rFonts w:cs="Arial"/>
          <w:szCs w:val="22"/>
        </w:rPr>
        <w:t xml:space="preserve">, with section numbers from </w:t>
      </w:r>
      <w:proofErr w:type="spellStart"/>
      <w:r>
        <w:rPr>
          <w:rFonts w:cs="Arial"/>
          <w:i/>
          <w:szCs w:val="22"/>
        </w:rPr>
        <w:t>MasterFormat</w:t>
      </w:r>
      <w:proofErr w:type="spellEnd"/>
      <w:r>
        <w:rPr>
          <w:rFonts w:cs="Arial"/>
          <w:i/>
          <w:szCs w:val="22"/>
        </w:rPr>
        <w:t xml:space="preserve"> 2004 Edition</w:t>
      </w:r>
      <w:r>
        <w:rPr>
          <w:rFonts w:cs="Arial"/>
          <w:szCs w:val="22"/>
        </w:rPr>
        <w:t xml:space="preserve"> in parentheses.  Delete version not required.</w:t>
      </w:r>
    </w:p>
    <w:p w14:paraId="76614E03" w14:textId="77777777" w:rsidR="002A188D" w:rsidRDefault="002A188D" w:rsidP="002A188D">
      <w:pPr>
        <w:rPr>
          <w:rFonts w:ascii="Arial" w:hAnsi="Arial" w:cs="Arial"/>
          <w:sz w:val="22"/>
          <w:szCs w:val="22"/>
        </w:rPr>
      </w:pPr>
    </w:p>
    <w:p w14:paraId="0DFAB178" w14:textId="77777777" w:rsidR="002A188D" w:rsidRDefault="002A188D" w:rsidP="002A188D">
      <w:pPr>
        <w:rPr>
          <w:rFonts w:ascii="Arial" w:hAnsi="Arial" w:cs="Arial"/>
          <w:sz w:val="22"/>
          <w:szCs w:val="22"/>
        </w:rPr>
      </w:pPr>
    </w:p>
    <w:p w14:paraId="20D94E67" w14:textId="00CB5E07" w:rsidR="002A188D" w:rsidRDefault="002A188D" w:rsidP="002A188D">
      <w:pPr>
        <w:pStyle w:val="SpecSpecifierNotes0"/>
        <w:rPr>
          <w:rFonts w:cs="Arial"/>
          <w:szCs w:val="22"/>
        </w:rPr>
      </w:pPr>
      <w:r>
        <w:rPr>
          <w:rFonts w:cs="Arial"/>
          <w:szCs w:val="22"/>
        </w:rPr>
        <w:t>Specifier Notes</w:t>
      </w:r>
      <w:proofErr w:type="gramStart"/>
      <w:r>
        <w:rPr>
          <w:rFonts w:cs="Arial"/>
          <w:szCs w:val="22"/>
        </w:rPr>
        <w:t>:  This</w:t>
      </w:r>
      <w:proofErr w:type="gramEnd"/>
      <w:r>
        <w:rPr>
          <w:rFonts w:cs="Arial"/>
          <w:szCs w:val="22"/>
        </w:rPr>
        <w:t xml:space="preserve"> section covers Highland Tank </w:t>
      </w:r>
      <w:r w:rsidR="00F7670A">
        <w:rPr>
          <w:rFonts w:cs="Arial"/>
          <w:szCs w:val="22"/>
        </w:rPr>
        <w:t>I</w:t>
      </w:r>
      <w:r>
        <w:rPr>
          <w:rFonts w:cs="Arial"/>
          <w:szCs w:val="22"/>
        </w:rPr>
        <w:t>n-floor, automatic grease removal device. Highland Tank</w:t>
      </w:r>
      <w:r w:rsidRPr="00B77E58">
        <w:rPr>
          <w:rFonts w:cs="Arial"/>
          <w:szCs w:val="22"/>
        </w:rPr>
        <w:t xml:space="preserve"> Model </w:t>
      </w:r>
      <w:r w:rsidR="00BA438A">
        <w:t>FF-AGI-50</w:t>
      </w:r>
      <w:r w:rsidR="006636BB">
        <w:t xml:space="preserve"> </w:t>
      </w:r>
      <w:proofErr w:type="spellStart"/>
      <w:r w:rsidRPr="00B77E58">
        <w:rPr>
          <w:rFonts w:cs="Arial"/>
          <w:szCs w:val="22"/>
        </w:rPr>
        <w:t>GreaseStopper</w:t>
      </w:r>
      <w:proofErr w:type="spellEnd"/>
      <w:r w:rsidRPr="00B77E58">
        <w:rPr>
          <w:rFonts w:cs="Arial"/>
          <w:szCs w:val="22"/>
        </w:rPr>
        <w:t xml:space="preserve">® </w:t>
      </w:r>
      <w:r>
        <w:rPr>
          <w:rFonts w:cs="Arial"/>
          <w:szCs w:val="22"/>
        </w:rPr>
        <w:t xml:space="preserve"> </w:t>
      </w:r>
      <w:r w:rsidRPr="00B77E58">
        <w:rPr>
          <w:rFonts w:cs="Arial"/>
          <w:szCs w:val="22"/>
        </w:rPr>
        <w:t>GRD.</w:t>
      </w:r>
      <w:r>
        <w:rPr>
          <w:rFonts w:cs="Arial"/>
          <w:szCs w:val="22"/>
        </w:rPr>
        <w:t xml:space="preserve"> Consult Highland Tank for assistance in editing this section for the specific application.</w:t>
      </w:r>
    </w:p>
    <w:p w14:paraId="4BA18B7A" w14:textId="77777777" w:rsidR="002A188D" w:rsidRDefault="002A188D" w:rsidP="002A188D">
      <w:pPr>
        <w:rPr>
          <w:rFonts w:ascii="Arial" w:hAnsi="Arial" w:cs="Arial"/>
          <w:sz w:val="22"/>
          <w:szCs w:val="22"/>
        </w:rPr>
      </w:pPr>
    </w:p>
    <w:p w14:paraId="0F709ACB" w14:textId="77777777" w:rsidR="002A188D" w:rsidRDefault="002A188D" w:rsidP="002A188D">
      <w:pPr>
        <w:rPr>
          <w:rFonts w:ascii="Arial" w:hAnsi="Arial" w:cs="Arial"/>
          <w:sz w:val="22"/>
          <w:szCs w:val="22"/>
        </w:rPr>
      </w:pPr>
      <w:r>
        <w:rPr>
          <w:rFonts w:ascii="Arial" w:hAnsi="Arial" w:cs="Arial"/>
          <w:b/>
          <w:sz w:val="22"/>
          <w:szCs w:val="22"/>
        </w:rPr>
        <w:t xml:space="preserve">TECHNICAL SPECIFICATION FOR   </w:t>
      </w:r>
      <w:r>
        <w:rPr>
          <w:rFonts w:ascii="Arial" w:hAnsi="Arial" w:cs="Arial"/>
          <w:b/>
          <w:sz w:val="22"/>
          <w:szCs w:val="22"/>
        </w:rPr>
        <w:tab/>
      </w:r>
      <w:r>
        <w:rPr>
          <w:rFonts w:ascii="Arial" w:hAnsi="Arial" w:cs="Arial"/>
          <w:b/>
          <w:sz w:val="22"/>
          <w:szCs w:val="22"/>
        </w:rPr>
        <w:tab/>
      </w:r>
      <w:r>
        <w:rPr>
          <w:rFonts w:ascii="Arial" w:hAnsi="Arial" w:cs="Arial"/>
          <w:sz w:val="22"/>
          <w:szCs w:val="22"/>
        </w:rPr>
        <w:t xml:space="preserve"> </w:t>
      </w:r>
    </w:p>
    <w:p w14:paraId="6DEF1E8E" w14:textId="77777777" w:rsidR="002A188D" w:rsidRDefault="002A188D" w:rsidP="002A188D">
      <w:pPr>
        <w:rPr>
          <w:rFonts w:ascii="Arial" w:hAnsi="Arial" w:cs="Arial"/>
          <w:sz w:val="22"/>
          <w:szCs w:val="22"/>
        </w:rPr>
      </w:pPr>
      <w:r>
        <w:rPr>
          <w:rFonts w:ascii="Arial" w:hAnsi="Arial" w:cs="Arial"/>
          <w:b/>
          <w:sz w:val="22"/>
          <w:szCs w:val="22"/>
        </w:rPr>
        <w:t>PREPARED BY: Highland Tank</w:t>
      </w:r>
    </w:p>
    <w:p w14:paraId="0974325D" w14:textId="77777777" w:rsidR="002A188D" w:rsidRDefault="002A188D" w:rsidP="002A188D">
      <w:pPr>
        <w:rPr>
          <w:rFonts w:ascii="Arial" w:hAnsi="Arial" w:cs="Arial"/>
          <w:b/>
          <w:sz w:val="22"/>
          <w:szCs w:val="22"/>
        </w:rPr>
      </w:pPr>
      <w:r>
        <w:rPr>
          <w:rFonts w:ascii="Arial" w:hAnsi="Arial" w:cs="Arial"/>
          <w:b/>
          <w:sz w:val="22"/>
          <w:szCs w:val="22"/>
        </w:rPr>
        <w:tab/>
      </w:r>
    </w:p>
    <w:p w14:paraId="49BCC82A" w14:textId="77777777" w:rsidR="002A188D" w:rsidRDefault="002A188D" w:rsidP="002A188D">
      <w:pPr>
        <w:pStyle w:val="HeadingBase"/>
        <w:keepNext w:val="0"/>
        <w:keepLines w:val="0"/>
        <w:tabs>
          <w:tab w:val="left" w:pos="360"/>
          <w:tab w:val="left" w:pos="540"/>
          <w:tab w:val="left" w:pos="720"/>
        </w:tabs>
        <w:spacing w:line="240" w:lineRule="auto"/>
        <w:jc w:val="center"/>
        <w:rPr>
          <w:rFonts w:ascii="Arial" w:hAnsi="Arial" w:cs="Arial"/>
          <w:b/>
          <w:sz w:val="22"/>
          <w:szCs w:val="22"/>
        </w:rPr>
      </w:pPr>
      <w:r>
        <w:rPr>
          <w:rFonts w:ascii="Arial" w:hAnsi="Arial" w:cs="Arial"/>
          <w:b/>
          <w:sz w:val="22"/>
          <w:szCs w:val="22"/>
        </w:rPr>
        <w:t>22 13 19.26 GREASE REMOVAL DEVICES</w:t>
      </w:r>
    </w:p>
    <w:p w14:paraId="6A57DDCE" w14:textId="77777777" w:rsidR="002A188D" w:rsidRDefault="002A188D" w:rsidP="002A188D">
      <w:pPr>
        <w:rPr>
          <w:rFonts w:ascii="Arial" w:hAnsi="Arial" w:cs="Arial"/>
          <w:sz w:val="22"/>
          <w:szCs w:val="22"/>
        </w:rPr>
      </w:pPr>
    </w:p>
    <w:p w14:paraId="47E50CEA" w14:textId="77777777" w:rsidR="002A188D" w:rsidRDefault="002A188D" w:rsidP="002A188D">
      <w:pPr>
        <w:pStyle w:val="SpecHeading2Part1"/>
        <w:rPr>
          <w:rFonts w:cs="Arial"/>
          <w:szCs w:val="22"/>
        </w:rPr>
      </w:pPr>
      <w:r>
        <w:rPr>
          <w:rFonts w:cs="Arial"/>
          <w:szCs w:val="22"/>
        </w:rPr>
        <w:t>PART 1</w:t>
      </w:r>
      <w:r>
        <w:rPr>
          <w:rFonts w:cs="Arial"/>
          <w:szCs w:val="22"/>
        </w:rPr>
        <w:tab/>
        <w:t>GENERAL</w:t>
      </w:r>
    </w:p>
    <w:p w14:paraId="392D481F" w14:textId="77777777" w:rsidR="002A188D" w:rsidRDefault="002A188D" w:rsidP="002A188D">
      <w:pPr>
        <w:rPr>
          <w:rFonts w:ascii="Arial" w:hAnsi="Arial" w:cs="Arial"/>
          <w:sz w:val="22"/>
          <w:szCs w:val="22"/>
        </w:rPr>
      </w:pPr>
    </w:p>
    <w:p w14:paraId="1934A24F" w14:textId="77777777" w:rsidR="002A188D" w:rsidRDefault="002A188D" w:rsidP="002A188D">
      <w:pPr>
        <w:pStyle w:val="SpecHeading311"/>
        <w:rPr>
          <w:rFonts w:cs="Arial"/>
          <w:szCs w:val="22"/>
        </w:rPr>
      </w:pPr>
      <w:r>
        <w:rPr>
          <w:rFonts w:cs="Arial"/>
          <w:szCs w:val="22"/>
        </w:rPr>
        <w:t>1.1</w:t>
      </w:r>
      <w:r>
        <w:rPr>
          <w:rFonts w:cs="Arial"/>
          <w:szCs w:val="22"/>
        </w:rPr>
        <w:tab/>
        <w:t>SECTION INCLUDES</w:t>
      </w:r>
    </w:p>
    <w:p w14:paraId="13436A66" w14:textId="77777777" w:rsidR="002A188D" w:rsidRDefault="002A188D" w:rsidP="002A188D">
      <w:pPr>
        <w:rPr>
          <w:rFonts w:ascii="Arial" w:hAnsi="Arial" w:cs="Arial"/>
          <w:sz w:val="22"/>
          <w:szCs w:val="22"/>
        </w:rPr>
      </w:pPr>
    </w:p>
    <w:p w14:paraId="1C55794A" w14:textId="69151448" w:rsidR="002A188D" w:rsidRDefault="002A188D" w:rsidP="002A188D">
      <w:pPr>
        <w:pStyle w:val="SpecHeading4A"/>
        <w:rPr>
          <w:rFonts w:cs="Arial"/>
          <w:szCs w:val="22"/>
        </w:rPr>
      </w:pPr>
      <w:r>
        <w:rPr>
          <w:rFonts w:cs="Arial"/>
          <w:szCs w:val="22"/>
        </w:rPr>
        <w:t>A.</w:t>
      </w:r>
      <w:r>
        <w:rPr>
          <w:rFonts w:cs="Arial"/>
          <w:szCs w:val="22"/>
        </w:rPr>
        <w:tab/>
      </w:r>
      <w:r w:rsidR="00F7670A">
        <w:rPr>
          <w:rFonts w:cs="Arial"/>
          <w:szCs w:val="22"/>
        </w:rPr>
        <w:t>I</w:t>
      </w:r>
      <w:r>
        <w:rPr>
          <w:rFonts w:cs="Arial"/>
          <w:szCs w:val="22"/>
        </w:rPr>
        <w:t>n-Floor Automatic Grease Removal Devices</w:t>
      </w:r>
    </w:p>
    <w:p w14:paraId="161AC222" w14:textId="77777777" w:rsidR="002A188D" w:rsidRDefault="002A188D" w:rsidP="002A188D">
      <w:pPr>
        <w:rPr>
          <w:rFonts w:ascii="Arial" w:hAnsi="Arial" w:cs="Arial"/>
          <w:sz w:val="22"/>
          <w:szCs w:val="22"/>
        </w:rPr>
      </w:pPr>
    </w:p>
    <w:p w14:paraId="1B965950" w14:textId="77777777" w:rsidR="002A188D" w:rsidRDefault="002A188D" w:rsidP="002A188D">
      <w:pPr>
        <w:pStyle w:val="SpecHeading311"/>
        <w:rPr>
          <w:rFonts w:cs="Arial"/>
          <w:szCs w:val="22"/>
        </w:rPr>
      </w:pPr>
      <w:r>
        <w:rPr>
          <w:rFonts w:cs="Arial"/>
          <w:szCs w:val="22"/>
        </w:rPr>
        <w:t>1.2</w:t>
      </w:r>
      <w:r>
        <w:rPr>
          <w:rFonts w:cs="Arial"/>
          <w:szCs w:val="22"/>
        </w:rPr>
        <w:tab/>
        <w:t>RELATED REQUIREMENTS</w:t>
      </w:r>
    </w:p>
    <w:p w14:paraId="71ED060F" w14:textId="77777777" w:rsidR="002A188D" w:rsidRDefault="002A188D" w:rsidP="002A188D">
      <w:pPr>
        <w:rPr>
          <w:rFonts w:ascii="Arial" w:hAnsi="Arial" w:cs="Arial"/>
          <w:sz w:val="22"/>
          <w:szCs w:val="22"/>
        </w:rPr>
      </w:pPr>
    </w:p>
    <w:p w14:paraId="2D0E6FE7" w14:textId="77777777" w:rsidR="002A188D" w:rsidRDefault="002A188D" w:rsidP="002A188D">
      <w:pPr>
        <w:pStyle w:val="SpecSpecifierNotes0"/>
        <w:rPr>
          <w:rFonts w:cs="Arial"/>
          <w:szCs w:val="22"/>
        </w:rPr>
      </w:pPr>
      <w:r>
        <w:rPr>
          <w:rFonts w:cs="Arial"/>
          <w:szCs w:val="22"/>
        </w:rPr>
        <w:t>Specifier Notes:  Edit the following list of related sections as required.  Delete related sections not required.  List other sections with work directly related to this section.</w:t>
      </w:r>
    </w:p>
    <w:p w14:paraId="1DE7AD8A" w14:textId="77777777" w:rsidR="002A188D" w:rsidRDefault="002A188D" w:rsidP="002A188D">
      <w:pPr>
        <w:rPr>
          <w:rFonts w:ascii="Arial" w:hAnsi="Arial" w:cs="Arial"/>
          <w:sz w:val="22"/>
          <w:szCs w:val="22"/>
        </w:rPr>
      </w:pPr>
    </w:p>
    <w:p w14:paraId="5BF93896" w14:textId="77777777" w:rsidR="002A188D" w:rsidRDefault="002A188D" w:rsidP="002A188D">
      <w:pPr>
        <w:pStyle w:val="SpecHeading4A"/>
        <w:rPr>
          <w:rFonts w:cs="Arial"/>
          <w:szCs w:val="22"/>
        </w:rPr>
      </w:pPr>
      <w:r>
        <w:rPr>
          <w:rFonts w:cs="Arial"/>
          <w:szCs w:val="22"/>
        </w:rPr>
        <w:t>A.</w:t>
      </w:r>
      <w:r>
        <w:rPr>
          <w:rFonts w:cs="Arial"/>
          <w:szCs w:val="22"/>
        </w:rPr>
        <w:tab/>
        <w:t>Section 03300 (03 30 00) – Cast-in-Place Concrete:  Concrete for surface pad.</w:t>
      </w:r>
    </w:p>
    <w:p w14:paraId="02FCA7D7" w14:textId="77777777" w:rsidR="002A188D" w:rsidRDefault="002A188D" w:rsidP="002A188D">
      <w:pPr>
        <w:rPr>
          <w:rFonts w:ascii="Arial" w:hAnsi="Arial" w:cs="Arial"/>
          <w:sz w:val="22"/>
          <w:szCs w:val="22"/>
        </w:rPr>
      </w:pPr>
    </w:p>
    <w:p w14:paraId="31BF9250" w14:textId="77777777" w:rsidR="002A188D" w:rsidRDefault="002A188D" w:rsidP="002A188D">
      <w:pPr>
        <w:rPr>
          <w:rFonts w:ascii="Arial" w:hAnsi="Arial" w:cs="Arial"/>
          <w:sz w:val="22"/>
          <w:szCs w:val="22"/>
        </w:rPr>
      </w:pPr>
    </w:p>
    <w:p w14:paraId="5F1525B2" w14:textId="77777777" w:rsidR="00DD18DD" w:rsidRDefault="00DD18DD" w:rsidP="002A188D">
      <w:pPr>
        <w:rPr>
          <w:rFonts w:ascii="Arial" w:hAnsi="Arial" w:cs="Arial"/>
          <w:sz w:val="22"/>
          <w:szCs w:val="22"/>
        </w:rPr>
      </w:pPr>
    </w:p>
    <w:p w14:paraId="37D8D427" w14:textId="77777777" w:rsidR="00DD18DD" w:rsidRDefault="00DD18DD" w:rsidP="002A188D">
      <w:pPr>
        <w:rPr>
          <w:rFonts w:ascii="Arial" w:hAnsi="Arial" w:cs="Arial"/>
          <w:sz w:val="22"/>
          <w:szCs w:val="22"/>
        </w:rPr>
      </w:pPr>
    </w:p>
    <w:p w14:paraId="4EF55432" w14:textId="77777777" w:rsidR="00DD18DD" w:rsidRDefault="00DD18DD" w:rsidP="002A188D">
      <w:pPr>
        <w:rPr>
          <w:rFonts w:ascii="Arial" w:hAnsi="Arial" w:cs="Arial"/>
          <w:sz w:val="22"/>
          <w:szCs w:val="22"/>
        </w:rPr>
      </w:pPr>
    </w:p>
    <w:p w14:paraId="1D5CCB2D" w14:textId="77777777" w:rsidR="002A188D" w:rsidRDefault="002A188D" w:rsidP="002A188D">
      <w:pPr>
        <w:pStyle w:val="SpecHeading311"/>
        <w:rPr>
          <w:rFonts w:cs="Arial"/>
          <w:szCs w:val="22"/>
        </w:rPr>
      </w:pPr>
      <w:r>
        <w:rPr>
          <w:rFonts w:cs="Arial"/>
          <w:szCs w:val="22"/>
        </w:rPr>
        <w:lastRenderedPageBreak/>
        <w:t>1.3</w:t>
      </w:r>
      <w:r>
        <w:rPr>
          <w:rFonts w:cs="Arial"/>
          <w:szCs w:val="22"/>
        </w:rPr>
        <w:tab/>
        <w:t>SUBMITTALS</w:t>
      </w:r>
    </w:p>
    <w:p w14:paraId="0BEB4C1A" w14:textId="77777777" w:rsidR="002A188D" w:rsidRDefault="002A188D" w:rsidP="002A188D">
      <w:pPr>
        <w:rPr>
          <w:rFonts w:ascii="Arial" w:hAnsi="Arial" w:cs="Arial"/>
          <w:sz w:val="22"/>
          <w:szCs w:val="22"/>
        </w:rPr>
      </w:pPr>
    </w:p>
    <w:p w14:paraId="5CD33140" w14:textId="77777777" w:rsidR="002A188D" w:rsidRDefault="002A188D" w:rsidP="002A188D">
      <w:pPr>
        <w:pStyle w:val="SpecSpecifierNotes0"/>
        <w:rPr>
          <w:rFonts w:cs="Arial"/>
          <w:szCs w:val="22"/>
        </w:rPr>
      </w:pPr>
      <w:r>
        <w:rPr>
          <w:rFonts w:cs="Arial"/>
          <w:szCs w:val="22"/>
        </w:rPr>
        <w:t>Specifier Notes:  Edit submittal requirements as required.  Delete submittals not required.</w:t>
      </w:r>
    </w:p>
    <w:p w14:paraId="2D1539BF" w14:textId="77777777" w:rsidR="002A188D" w:rsidRDefault="002A188D" w:rsidP="002A188D">
      <w:pPr>
        <w:rPr>
          <w:rFonts w:ascii="Arial" w:hAnsi="Arial" w:cs="Arial"/>
          <w:sz w:val="22"/>
          <w:szCs w:val="22"/>
        </w:rPr>
      </w:pPr>
    </w:p>
    <w:p w14:paraId="22551188" w14:textId="77777777" w:rsidR="002A188D" w:rsidRDefault="002A188D" w:rsidP="002A188D">
      <w:pPr>
        <w:pStyle w:val="SpecHeading4A"/>
        <w:rPr>
          <w:rFonts w:cs="Arial"/>
          <w:szCs w:val="22"/>
        </w:rPr>
      </w:pPr>
      <w:r>
        <w:rPr>
          <w:rFonts w:cs="Arial"/>
          <w:szCs w:val="22"/>
        </w:rPr>
        <w:t>A.</w:t>
      </w:r>
      <w:r>
        <w:rPr>
          <w:rFonts w:cs="Arial"/>
          <w:szCs w:val="22"/>
        </w:rPr>
        <w:tab/>
        <w:t>Comply with Section 01330 (01 33 00) – Submittal Procedures.</w:t>
      </w:r>
    </w:p>
    <w:p w14:paraId="348E4A46" w14:textId="77777777" w:rsidR="002A188D" w:rsidRDefault="002A188D" w:rsidP="002A188D">
      <w:pPr>
        <w:rPr>
          <w:rFonts w:ascii="Arial" w:hAnsi="Arial" w:cs="Arial"/>
          <w:sz w:val="22"/>
          <w:szCs w:val="22"/>
        </w:rPr>
      </w:pPr>
    </w:p>
    <w:p w14:paraId="51C43E4A" w14:textId="77777777" w:rsidR="002A188D" w:rsidRDefault="002A188D" w:rsidP="002A188D">
      <w:pPr>
        <w:pStyle w:val="SpecHeading4A"/>
        <w:rPr>
          <w:rFonts w:cs="Arial"/>
          <w:szCs w:val="22"/>
        </w:rPr>
      </w:pPr>
      <w:r>
        <w:rPr>
          <w:rFonts w:cs="Arial"/>
          <w:szCs w:val="22"/>
        </w:rPr>
        <w:t>B.</w:t>
      </w:r>
      <w:r>
        <w:rPr>
          <w:rFonts w:cs="Arial"/>
          <w:szCs w:val="22"/>
        </w:rPr>
        <w:tab/>
        <w:t>Product Data:  Submit manufacturer’s product data, including installation instructions.</w:t>
      </w:r>
    </w:p>
    <w:p w14:paraId="70967512" w14:textId="77777777" w:rsidR="002A188D" w:rsidRDefault="002A188D" w:rsidP="002A188D">
      <w:pPr>
        <w:rPr>
          <w:rFonts w:ascii="Arial" w:hAnsi="Arial" w:cs="Arial"/>
          <w:sz w:val="22"/>
          <w:szCs w:val="22"/>
        </w:rPr>
      </w:pPr>
    </w:p>
    <w:p w14:paraId="57162BB9" w14:textId="77777777" w:rsidR="002A188D" w:rsidRDefault="002A188D" w:rsidP="002A188D">
      <w:pPr>
        <w:pStyle w:val="SpecHeading4A"/>
        <w:rPr>
          <w:rFonts w:cs="Arial"/>
          <w:szCs w:val="22"/>
        </w:rPr>
      </w:pPr>
      <w:r>
        <w:rPr>
          <w:rFonts w:cs="Arial"/>
          <w:szCs w:val="22"/>
        </w:rPr>
        <w:t>C.</w:t>
      </w:r>
      <w:r>
        <w:rPr>
          <w:rFonts w:cs="Arial"/>
          <w:szCs w:val="22"/>
        </w:rPr>
        <w:tab/>
        <w:t>Manufacturer’s Certification:  Submit manufacturer’s certification that the automatic grease removal devices comply with specified requirements and are suitable for intended application.</w:t>
      </w:r>
    </w:p>
    <w:p w14:paraId="08983F89" w14:textId="77777777" w:rsidR="002A188D" w:rsidRDefault="002A188D" w:rsidP="002A188D">
      <w:pPr>
        <w:rPr>
          <w:rFonts w:ascii="Arial" w:hAnsi="Arial" w:cs="Arial"/>
          <w:sz w:val="22"/>
          <w:szCs w:val="22"/>
        </w:rPr>
      </w:pPr>
    </w:p>
    <w:p w14:paraId="53CA30C0" w14:textId="77777777" w:rsidR="002A188D" w:rsidRDefault="002A188D" w:rsidP="002A188D">
      <w:pPr>
        <w:pStyle w:val="SpecHeading4A"/>
        <w:rPr>
          <w:rFonts w:cs="Arial"/>
          <w:szCs w:val="22"/>
        </w:rPr>
      </w:pPr>
      <w:r>
        <w:rPr>
          <w:rFonts w:cs="Arial"/>
          <w:szCs w:val="22"/>
        </w:rPr>
        <w:t>D.</w:t>
      </w:r>
      <w:r>
        <w:rPr>
          <w:rFonts w:cs="Arial"/>
          <w:szCs w:val="22"/>
        </w:rPr>
        <w:tab/>
        <w:t>Warranty Documentation:  Submit manufacturer’s standard warranty.</w:t>
      </w:r>
    </w:p>
    <w:p w14:paraId="0EBD289E" w14:textId="77777777" w:rsidR="002A188D" w:rsidRDefault="002A188D" w:rsidP="002A188D">
      <w:pPr>
        <w:rPr>
          <w:rFonts w:ascii="Arial" w:hAnsi="Arial" w:cs="Arial"/>
          <w:sz w:val="22"/>
          <w:szCs w:val="22"/>
        </w:rPr>
      </w:pPr>
    </w:p>
    <w:p w14:paraId="09CBFA56" w14:textId="77777777" w:rsidR="002A188D" w:rsidRDefault="002A188D" w:rsidP="002A188D">
      <w:pPr>
        <w:pStyle w:val="SpecHeading311"/>
        <w:rPr>
          <w:rFonts w:cs="Arial"/>
          <w:szCs w:val="22"/>
        </w:rPr>
      </w:pPr>
      <w:r>
        <w:rPr>
          <w:rFonts w:cs="Arial"/>
          <w:szCs w:val="22"/>
        </w:rPr>
        <w:t>1.4</w:t>
      </w:r>
      <w:r>
        <w:rPr>
          <w:rFonts w:cs="Arial"/>
          <w:szCs w:val="22"/>
        </w:rPr>
        <w:tab/>
        <w:t>QUALITY ASSURANCE</w:t>
      </w:r>
    </w:p>
    <w:p w14:paraId="714F6CE9" w14:textId="77777777" w:rsidR="002A188D" w:rsidRDefault="002A188D" w:rsidP="002A188D">
      <w:pPr>
        <w:rPr>
          <w:rFonts w:ascii="Arial" w:hAnsi="Arial" w:cs="Arial"/>
          <w:sz w:val="22"/>
          <w:szCs w:val="22"/>
        </w:rPr>
      </w:pPr>
    </w:p>
    <w:p w14:paraId="0F122547" w14:textId="77777777" w:rsidR="002A188D" w:rsidRDefault="002A188D" w:rsidP="002A188D">
      <w:pPr>
        <w:pStyle w:val="SpecHeading4A"/>
        <w:rPr>
          <w:rFonts w:cs="Arial"/>
          <w:szCs w:val="22"/>
        </w:rPr>
      </w:pPr>
      <w:r>
        <w:rPr>
          <w:rFonts w:cs="Arial"/>
          <w:szCs w:val="22"/>
        </w:rPr>
        <w:t>A.</w:t>
      </w:r>
      <w:r>
        <w:rPr>
          <w:rFonts w:cs="Arial"/>
          <w:szCs w:val="22"/>
        </w:rPr>
        <w:tab/>
        <w:t>Manufacturer’s Qualifications:  Manufacturer regularly engaged, for past 10 years, in manufacture of indoor automatic grease removal devices of similar type to that specified.</w:t>
      </w:r>
    </w:p>
    <w:p w14:paraId="462CC75F" w14:textId="77777777" w:rsidR="002A188D" w:rsidRDefault="002A188D" w:rsidP="002A188D">
      <w:pPr>
        <w:rPr>
          <w:rFonts w:ascii="Arial" w:hAnsi="Arial" w:cs="Arial"/>
          <w:sz w:val="22"/>
          <w:szCs w:val="22"/>
        </w:rPr>
      </w:pPr>
    </w:p>
    <w:p w14:paraId="3EE9524A" w14:textId="77777777" w:rsidR="002A188D" w:rsidRDefault="002A188D" w:rsidP="002A188D">
      <w:pPr>
        <w:pStyle w:val="SpecHeading4A"/>
        <w:rPr>
          <w:rFonts w:cs="Arial"/>
          <w:szCs w:val="22"/>
        </w:rPr>
      </w:pPr>
      <w:r>
        <w:rPr>
          <w:rFonts w:cs="Arial"/>
          <w:szCs w:val="22"/>
        </w:rPr>
        <w:t>B.</w:t>
      </w:r>
      <w:r>
        <w:rPr>
          <w:rFonts w:cs="Arial"/>
          <w:szCs w:val="22"/>
        </w:rPr>
        <w:tab/>
        <w:t>Installer's Qualifications:</w:t>
      </w:r>
    </w:p>
    <w:p w14:paraId="1806C55D" w14:textId="77777777" w:rsidR="002A188D" w:rsidRDefault="002A188D" w:rsidP="002A188D">
      <w:pPr>
        <w:pStyle w:val="SpecHeading51"/>
        <w:rPr>
          <w:rFonts w:cs="Arial"/>
          <w:szCs w:val="22"/>
        </w:rPr>
      </w:pPr>
      <w:r>
        <w:rPr>
          <w:rFonts w:cs="Arial"/>
          <w:szCs w:val="22"/>
        </w:rPr>
        <w:t>1.</w:t>
      </w:r>
      <w:r>
        <w:rPr>
          <w:rFonts w:cs="Arial"/>
          <w:szCs w:val="22"/>
        </w:rPr>
        <w:tab/>
        <w:t>Installer regularly engaged, for past 5 years, in installation of aboveground, indoor grease removal devices of similar type to that specified.</w:t>
      </w:r>
    </w:p>
    <w:p w14:paraId="56CE4A83" w14:textId="77777777" w:rsidR="002A188D" w:rsidRDefault="002A188D" w:rsidP="002A188D">
      <w:pPr>
        <w:pStyle w:val="SpecHeading51"/>
        <w:rPr>
          <w:rFonts w:cs="Arial"/>
          <w:szCs w:val="22"/>
        </w:rPr>
      </w:pPr>
      <w:r>
        <w:rPr>
          <w:rFonts w:cs="Arial"/>
          <w:szCs w:val="22"/>
        </w:rPr>
        <w:t>2.</w:t>
      </w:r>
      <w:r>
        <w:rPr>
          <w:rFonts w:cs="Arial"/>
          <w:szCs w:val="22"/>
        </w:rPr>
        <w:tab/>
        <w:t>Employ persons trained for installation of automatic grease removal devices.</w:t>
      </w:r>
    </w:p>
    <w:p w14:paraId="430D799A" w14:textId="77777777" w:rsidR="002A188D" w:rsidRDefault="002A188D" w:rsidP="002A188D">
      <w:pPr>
        <w:rPr>
          <w:rFonts w:ascii="Arial" w:hAnsi="Arial" w:cs="Arial"/>
          <w:sz w:val="22"/>
          <w:szCs w:val="22"/>
        </w:rPr>
      </w:pPr>
    </w:p>
    <w:p w14:paraId="76FEE601" w14:textId="77777777" w:rsidR="002A188D" w:rsidRDefault="002A0A55" w:rsidP="002A188D">
      <w:pPr>
        <w:pStyle w:val="SpecHeading311"/>
        <w:rPr>
          <w:rFonts w:cs="Arial"/>
          <w:szCs w:val="22"/>
        </w:rPr>
      </w:pPr>
      <w:r>
        <w:rPr>
          <w:rFonts w:cs="Arial"/>
          <w:szCs w:val="22"/>
        </w:rPr>
        <w:t>1.5</w:t>
      </w:r>
      <w:r>
        <w:rPr>
          <w:rFonts w:cs="Arial"/>
          <w:szCs w:val="22"/>
        </w:rPr>
        <w:tab/>
        <w:t>DELIVERY, STORAGE,</w:t>
      </w:r>
      <w:r w:rsidR="002A188D">
        <w:rPr>
          <w:rFonts w:cs="Arial"/>
          <w:szCs w:val="22"/>
        </w:rPr>
        <w:t xml:space="preserve"> AND HANDLING</w:t>
      </w:r>
    </w:p>
    <w:p w14:paraId="2BCAA522" w14:textId="77777777" w:rsidR="002A188D" w:rsidRDefault="002A188D" w:rsidP="002A188D">
      <w:pPr>
        <w:rPr>
          <w:rFonts w:ascii="Arial" w:hAnsi="Arial" w:cs="Arial"/>
          <w:sz w:val="22"/>
          <w:szCs w:val="22"/>
        </w:rPr>
      </w:pPr>
    </w:p>
    <w:p w14:paraId="182DCB11" w14:textId="029E2161" w:rsidR="002A188D" w:rsidRDefault="002A188D" w:rsidP="002A188D">
      <w:pPr>
        <w:pStyle w:val="SpecHeading4A"/>
        <w:rPr>
          <w:rFonts w:cs="Arial"/>
          <w:szCs w:val="22"/>
        </w:rPr>
      </w:pPr>
      <w:r>
        <w:rPr>
          <w:rFonts w:cs="Arial"/>
          <w:szCs w:val="22"/>
        </w:rPr>
        <w:t>A.</w:t>
      </w:r>
      <w:r>
        <w:rPr>
          <w:rFonts w:cs="Arial"/>
          <w:szCs w:val="22"/>
        </w:rPr>
        <w:tab/>
        <w:t xml:space="preserve">Deliver, store, and </w:t>
      </w:r>
      <w:proofErr w:type="gramStart"/>
      <w:r>
        <w:rPr>
          <w:rFonts w:cs="Arial"/>
          <w:szCs w:val="22"/>
        </w:rPr>
        <w:t>handle in-floor</w:t>
      </w:r>
      <w:proofErr w:type="gramEnd"/>
      <w:r>
        <w:rPr>
          <w:rFonts w:cs="Arial"/>
          <w:szCs w:val="22"/>
        </w:rPr>
        <w:t xml:space="preserve"> automatic grease removal devices in accordance with manufacturer’s instructions.</w:t>
      </w:r>
    </w:p>
    <w:p w14:paraId="2FD40A1E" w14:textId="77777777" w:rsidR="002A188D" w:rsidRDefault="002A188D" w:rsidP="002A188D">
      <w:pPr>
        <w:rPr>
          <w:rFonts w:ascii="Arial" w:hAnsi="Arial" w:cs="Arial"/>
          <w:sz w:val="22"/>
          <w:szCs w:val="22"/>
        </w:rPr>
      </w:pPr>
    </w:p>
    <w:p w14:paraId="7494EA8D" w14:textId="3027C493" w:rsidR="002A188D" w:rsidRDefault="002A188D" w:rsidP="002A188D">
      <w:pPr>
        <w:pStyle w:val="SpecHeading4A"/>
        <w:rPr>
          <w:rFonts w:cs="Arial"/>
          <w:szCs w:val="22"/>
        </w:rPr>
      </w:pPr>
      <w:r>
        <w:rPr>
          <w:rFonts w:cs="Arial"/>
          <w:szCs w:val="22"/>
        </w:rPr>
        <w:t>B.</w:t>
      </w:r>
      <w:r>
        <w:rPr>
          <w:rFonts w:cs="Arial"/>
          <w:szCs w:val="22"/>
        </w:rPr>
        <w:tab/>
        <w:t>Protect in-floor automatic grease removal devices during delivery, storage, handling, and installation to prevent damage.</w:t>
      </w:r>
    </w:p>
    <w:p w14:paraId="0FF71245" w14:textId="77777777" w:rsidR="002A188D" w:rsidRDefault="002A188D" w:rsidP="002A188D">
      <w:pPr>
        <w:rPr>
          <w:rFonts w:ascii="Arial" w:hAnsi="Arial" w:cs="Arial"/>
          <w:sz w:val="22"/>
          <w:szCs w:val="22"/>
        </w:rPr>
      </w:pPr>
    </w:p>
    <w:p w14:paraId="14849C0A" w14:textId="77777777" w:rsidR="002A188D" w:rsidRDefault="002A188D" w:rsidP="002A188D">
      <w:pPr>
        <w:pStyle w:val="SpecHeading311"/>
        <w:rPr>
          <w:rFonts w:cs="Arial"/>
          <w:szCs w:val="22"/>
        </w:rPr>
      </w:pPr>
      <w:r>
        <w:rPr>
          <w:rFonts w:cs="Arial"/>
          <w:szCs w:val="22"/>
        </w:rPr>
        <w:t>1.6</w:t>
      </w:r>
      <w:r>
        <w:rPr>
          <w:rFonts w:cs="Arial"/>
          <w:szCs w:val="22"/>
        </w:rPr>
        <w:tab/>
        <w:t>WARRANTY</w:t>
      </w:r>
    </w:p>
    <w:p w14:paraId="3E62DD3C" w14:textId="77777777" w:rsidR="002A188D" w:rsidRDefault="002A188D" w:rsidP="002A188D">
      <w:pPr>
        <w:rPr>
          <w:rFonts w:ascii="Arial" w:hAnsi="Arial" w:cs="Arial"/>
          <w:sz w:val="22"/>
          <w:szCs w:val="22"/>
        </w:rPr>
      </w:pPr>
    </w:p>
    <w:p w14:paraId="71CE2A13" w14:textId="77777777" w:rsidR="002A188D" w:rsidRDefault="002A188D" w:rsidP="002A188D">
      <w:pPr>
        <w:pStyle w:val="SpecHeading4A"/>
        <w:rPr>
          <w:rFonts w:cs="Arial"/>
          <w:szCs w:val="22"/>
        </w:rPr>
      </w:pPr>
      <w:r>
        <w:rPr>
          <w:rFonts w:cs="Arial"/>
          <w:szCs w:val="22"/>
        </w:rPr>
        <w:t>A.</w:t>
      </w:r>
      <w:r>
        <w:rPr>
          <w:rFonts w:cs="Arial"/>
          <w:szCs w:val="22"/>
        </w:rPr>
        <w:tab/>
        <w:t>Warranty Period:  1 year.</w:t>
      </w:r>
    </w:p>
    <w:p w14:paraId="0D310E98" w14:textId="77777777" w:rsidR="002A188D" w:rsidRDefault="002A188D" w:rsidP="002A188D">
      <w:pPr>
        <w:pStyle w:val="SpecHeading51"/>
        <w:rPr>
          <w:rFonts w:cs="Arial"/>
          <w:szCs w:val="22"/>
        </w:rPr>
      </w:pPr>
      <w:r>
        <w:rPr>
          <w:rFonts w:cs="Arial"/>
          <w:szCs w:val="22"/>
        </w:rPr>
        <w:t>1.</w:t>
      </w:r>
      <w:r>
        <w:rPr>
          <w:rFonts w:cs="Arial"/>
          <w:szCs w:val="22"/>
        </w:rPr>
        <w:tab/>
        <w:t>Warrant grease removal devices against failure due to corrosion when used as originally intended.</w:t>
      </w:r>
    </w:p>
    <w:p w14:paraId="2E09A214" w14:textId="77777777" w:rsidR="002A188D" w:rsidRDefault="002A188D" w:rsidP="002A188D">
      <w:pPr>
        <w:rPr>
          <w:rFonts w:ascii="Arial" w:hAnsi="Arial" w:cs="Arial"/>
          <w:sz w:val="22"/>
          <w:szCs w:val="22"/>
        </w:rPr>
      </w:pPr>
    </w:p>
    <w:p w14:paraId="429BB055" w14:textId="77777777" w:rsidR="002A188D" w:rsidRDefault="002A188D" w:rsidP="002A188D">
      <w:pPr>
        <w:rPr>
          <w:rFonts w:ascii="Arial" w:hAnsi="Arial" w:cs="Arial"/>
          <w:sz w:val="22"/>
          <w:szCs w:val="22"/>
        </w:rPr>
      </w:pPr>
    </w:p>
    <w:p w14:paraId="69C88943" w14:textId="77777777" w:rsidR="002A188D" w:rsidRDefault="002A188D" w:rsidP="002A188D">
      <w:pPr>
        <w:pStyle w:val="SpecHeading2Part1"/>
        <w:rPr>
          <w:rFonts w:cs="Arial"/>
          <w:szCs w:val="22"/>
        </w:rPr>
      </w:pPr>
      <w:r>
        <w:rPr>
          <w:rFonts w:cs="Arial"/>
          <w:szCs w:val="22"/>
        </w:rPr>
        <w:t>PART 2</w:t>
      </w:r>
      <w:r>
        <w:rPr>
          <w:rFonts w:cs="Arial"/>
          <w:szCs w:val="22"/>
        </w:rPr>
        <w:tab/>
        <w:t>PRODUCTS</w:t>
      </w:r>
    </w:p>
    <w:p w14:paraId="4D46CE1E" w14:textId="77777777" w:rsidR="002A188D" w:rsidRDefault="002A188D" w:rsidP="002A188D">
      <w:pPr>
        <w:rPr>
          <w:rFonts w:ascii="Arial" w:hAnsi="Arial" w:cs="Arial"/>
          <w:sz w:val="22"/>
          <w:szCs w:val="22"/>
        </w:rPr>
      </w:pPr>
    </w:p>
    <w:p w14:paraId="305E3BA0" w14:textId="77777777" w:rsidR="002A188D" w:rsidRDefault="002A188D" w:rsidP="002A188D">
      <w:pPr>
        <w:pStyle w:val="SpecHeading311"/>
        <w:rPr>
          <w:rFonts w:cs="Arial"/>
          <w:szCs w:val="22"/>
        </w:rPr>
      </w:pPr>
      <w:r>
        <w:rPr>
          <w:rFonts w:cs="Arial"/>
          <w:szCs w:val="22"/>
        </w:rPr>
        <w:t>2.1</w:t>
      </w:r>
      <w:r>
        <w:rPr>
          <w:rFonts w:cs="Arial"/>
          <w:szCs w:val="22"/>
        </w:rPr>
        <w:tab/>
        <w:t>MANUFACTURER</w:t>
      </w:r>
    </w:p>
    <w:p w14:paraId="2A224417" w14:textId="77777777" w:rsidR="002A188D" w:rsidRDefault="002A188D" w:rsidP="002A188D">
      <w:pPr>
        <w:rPr>
          <w:rFonts w:ascii="Arial" w:hAnsi="Arial" w:cs="Arial"/>
          <w:sz w:val="22"/>
          <w:szCs w:val="22"/>
        </w:rPr>
      </w:pPr>
    </w:p>
    <w:p w14:paraId="3EB9B455" w14:textId="04F44DA0" w:rsidR="00DD18DD" w:rsidRDefault="00DD18DD" w:rsidP="00DD18DD">
      <w:pPr>
        <w:pStyle w:val="SpecContactInfo"/>
        <w:numPr>
          <w:ilvl w:val="0"/>
          <w:numId w:val="3"/>
        </w:numPr>
        <w:rPr>
          <w:rFonts w:cs="Arial"/>
          <w:szCs w:val="22"/>
        </w:rPr>
      </w:pPr>
      <w:r>
        <w:rPr>
          <w:rFonts w:cs="Arial"/>
          <w:szCs w:val="22"/>
        </w:rPr>
        <w:t xml:space="preserve">   </w:t>
      </w:r>
      <w:r>
        <w:rPr>
          <w:rFonts w:cs="Arial"/>
          <w:szCs w:val="22"/>
        </w:rPr>
        <w:t>Highland Tank LLC</w:t>
      </w:r>
      <w:r>
        <w:rPr>
          <w:rFonts w:cs="Arial"/>
          <w:szCs w:val="22"/>
        </w:rPr>
        <w:tab/>
      </w:r>
    </w:p>
    <w:p w14:paraId="7547E86F" w14:textId="6BB7F72D" w:rsidR="00DD18DD" w:rsidRDefault="00DD18DD" w:rsidP="00DD18DD">
      <w:pPr>
        <w:pStyle w:val="SpecContactInfo"/>
        <w:rPr>
          <w:rFonts w:cs="Arial"/>
          <w:szCs w:val="22"/>
        </w:rPr>
      </w:pPr>
      <w:r>
        <w:rPr>
          <w:rFonts w:cs="Arial"/>
          <w:szCs w:val="22"/>
        </w:rPr>
        <w:t xml:space="preserve">            </w:t>
      </w:r>
      <w:r>
        <w:rPr>
          <w:rFonts w:cs="Arial"/>
          <w:szCs w:val="22"/>
        </w:rPr>
        <w:t xml:space="preserve">1510 </w:t>
      </w:r>
      <w:proofErr w:type="spellStart"/>
      <w:r>
        <w:rPr>
          <w:rFonts w:cs="Arial"/>
          <w:szCs w:val="22"/>
        </w:rPr>
        <w:t>Stoystown</w:t>
      </w:r>
      <w:proofErr w:type="spellEnd"/>
      <w:r>
        <w:rPr>
          <w:rFonts w:cs="Arial"/>
          <w:szCs w:val="22"/>
        </w:rPr>
        <w:t xml:space="preserve"> Road, Friedens, Pennsylvania 15541</w:t>
      </w:r>
    </w:p>
    <w:p w14:paraId="62ACD612" w14:textId="3474550D" w:rsidR="00DD18DD" w:rsidRDefault="00DD18DD" w:rsidP="00DD18DD">
      <w:pPr>
        <w:pStyle w:val="SpecContactInfo"/>
      </w:pPr>
      <w:r>
        <w:t xml:space="preserve">            </w:t>
      </w:r>
      <w:r>
        <w:t>Phone</w:t>
      </w:r>
      <w:proofErr w:type="gramStart"/>
      <w:r>
        <w:t>:  814</w:t>
      </w:r>
      <w:proofErr w:type="gramEnd"/>
      <w:r>
        <w:t>-893-5701 • Fax</w:t>
      </w:r>
      <w:proofErr w:type="gramStart"/>
      <w:r>
        <w:t>:  814</w:t>
      </w:r>
      <w:proofErr w:type="gramEnd"/>
      <w:r>
        <w:t xml:space="preserve">-444-8662 • </w:t>
      </w:r>
      <w:r>
        <w:rPr>
          <w:rFonts w:cs="Arial"/>
          <w:szCs w:val="22"/>
        </w:rPr>
        <w:t xml:space="preserve">Website: </w:t>
      </w:r>
      <w:r w:rsidRPr="00722B02">
        <w:t>www.</w:t>
      </w:r>
      <w:r>
        <w:t>highlandtank</w:t>
      </w:r>
      <w:r w:rsidRPr="00722B02">
        <w:t>.com</w:t>
      </w:r>
    </w:p>
    <w:p w14:paraId="7C13006E" w14:textId="1B9D522C" w:rsidR="00F7670A" w:rsidRDefault="00F7670A" w:rsidP="00DD18DD">
      <w:pPr>
        <w:pStyle w:val="SpecHeading4A"/>
      </w:pPr>
    </w:p>
    <w:p w14:paraId="145811CF" w14:textId="77777777" w:rsidR="00F7670A" w:rsidRDefault="00F7670A" w:rsidP="00F7670A"/>
    <w:p w14:paraId="22FCBBAE" w14:textId="77777777" w:rsidR="00F7670A" w:rsidRPr="00F7670A" w:rsidRDefault="00F7670A" w:rsidP="00F7670A"/>
    <w:p w14:paraId="64373577" w14:textId="77777777" w:rsidR="002A188D" w:rsidRDefault="002A188D" w:rsidP="002A188D">
      <w:pPr>
        <w:rPr>
          <w:rFonts w:ascii="Arial" w:hAnsi="Arial" w:cs="Arial"/>
          <w:sz w:val="22"/>
          <w:szCs w:val="22"/>
        </w:rPr>
      </w:pPr>
    </w:p>
    <w:p w14:paraId="6264EE93" w14:textId="534B98A2" w:rsidR="002A188D" w:rsidRDefault="002A188D" w:rsidP="002A188D">
      <w:pPr>
        <w:pStyle w:val="SpecHeading311"/>
        <w:rPr>
          <w:rFonts w:cs="Arial"/>
          <w:szCs w:val="22"/>
        </w:rPr>
      </w:pPr>
      <w:r>
        <w:rPr>
          <w:rFonts w:cs="Arial"/>
          <w:szCs w:val="22"/>
        </w:rPr>
        <w:lastRenderedPageBreak/>
        <w:t>2.2</w:t>
      </w:r>
      <w:r>
        <w:rPr>
          <w:rFonts w:cs="Arial"/>
          <w:szCs w:val="22"/>
        </w:rPr>
        <w:tab/>
        <w:t>IN-FLOOR AUTOMATIC GREASE REMOVAL DEVICES (GRD)</w:t>
      </w:r>
    </w:p>
    <w:p w14:paraId="552156B8" w14:textId="77777777" w:rsidR="002A188D" w:rsidRDefault="002A188D" w:rsidP="002A188D">
      <w:pPr>
        <w:pStyle w:val="SpecHeading4A"/>
        <w:rPr>
          <w:rFonts w:cs="Arial"/>
          <w:szCs w:val="22"/>
        </w:rPr>
      </w:pPr>
    </w:p>
    <w:p w14:paraId="7B08A390" w14:textId="41008116" w:rsidR="002A188D" w:rsidRDefault="002A188D" w:rsidP="002A188D">
      <w:pPr>
        <w:pStyle w:val="SpecHeading4A"/>
        <w:rPr>
          <w:rFonts w:cs="Arial"/>
          <w:szCs w:val="22"/>
        </w:rPr>
      </w:pPr>
      <w:r>
        <w:rPr>
          <w:rFonts w:cs="Arial"/>
          <w:szCs w:val="22"/>
        </w:rPr>
        <w:t>A.</w:t>
      </w:r>
      <w:r>
        <w:rPr>
          <w:rFonts w:cs="Arial"/>
          <w:szCs w:val="22"/>
        </w:rPr>
        <w:tab/>
      </w:r>
      <w:r w:rsidR="00F7670A">
        <w:rPr>
          <w:rFonts w:cs="Arial"/>
          <w:szCs w:val="22"/>
        </w:rPr>
        <w:t>I</w:t>
      </w:r>
      <w:r>
        <w:rPr>
          <w:rFonts w:cs="Arial"/>
          <w:szCs w:val="22"/>
        </w:rPr>
        <w:t>n-Floor Stainless Steel Automatic Grease Removal Devi</w:t>
      </w:r>
      <w:r w:rsidR="00BA438A">
        <w:rPr>
          <w:rFonts w:cs="Arial"/>
          <w:szCs w:val="22"/>
        </w:rPr>
        <w:t xml:space="preserve">ce: Highland Tank Model </w:t>
      </w:r>
      <w:r w:rsidR="00F7670A">
        <w:rPr>
          <w:rFonts w:cs="Arial"/>
          <w:szCs w:val="22"/>
        </w:rPr>
        <w:t>IN</w:t>
      </w:r>
      <w:r w:rsidR="00BA438A">
        <w:rPr>
          <w:rFonts w:cs="Arial"/>
          <w:szCs w:val="22"/>
        </w:rPr>
        <w:t>F-AGI-50</w:t>
      </w:r>
      <w:r>
        <w:rPr>
          <w:rFonts w:cs="Arial"/>
          <w:szCs w:val="22"/>
        </w:rPr>
        <w:t xml:space="preserve"> </w:t>
      </w:r>
      <w:proofErr w:type="spellStart"/>
      <w:r>
        <w:rPr>
          <w:rFonts w:cs="Arial"/>
          <w:szCs w:val="22"/>
        </w:rPr>
        <w:t>GreaseStopper</w:t>
      </w:r>
      <w:proofErr w:type="spellEnd"/>
      <w:r>
        <w:rPr>
          <w:rFonts w:cs="Arial"/>
          <w:szCs w:val="22"/>
        </w:rPr>
        <w:t xml:space="preserve">® Automatic Grease Interceptor.  GRD shall be furnished with integrated strainer basket, and electrically powered, direct driven Diskimmer grease skimmer to remove fats, oil, and grease automatically from tank without any </w:t>
      </w:r>
      <w:r>
        <w:rPr>
          <w:rFonts w:cs="Arial"/>
          <w:color w:val="000000"/>
          <w:szCs w:val="22"/>
        </w:rPr>
        <w:t xml:space="preserve">operator assistance.  </w:t>
      </w:r>
      <w:r>
        <w:rPr>
          <w:rFonts w:cs="Arial"/>
          <w:szCs w:val="22"/>
        </w:rPr>
        <w:t>The sizing and construction of this GRD is consistent with industry protocols for complying with the sewer pretreatment regulations, therefore an GRD of smaller volume is not permissible.</w:t>
      </w:r>
    </w:p>
    <w:p w14:paraId="1577B989" w14:textId="77777777" w:rsidR="002A188D" w:rsidRDefault="002A188D" w:rsidP="002A188D">
      <w:pPr>
        <w:pStyle w:val="SpecHeading51"/>
        <w:rPr>
          <w:rFonts w:cs="Arial"/>
          <w:szCs w:val="22"/>
        </w:rPr>
      </w:pPr>
      <w:r>
        <w:rPr>
          <w:rFonts w:cs="Arial"/>
          <w:szCs w:val="22"/>
        </w:rPr>
        <w:t>1.</w:t>
      </w:r>
      <w:r>
        <w:rPr>
          <w:rFonts w:cs="Arial"/>
          <w:szCs w:val="22"/>
        </w:rPr>
        <w:tab/>
        <w:t xml:space="preserve">Conformance:  </w:t>
      </w:r>
      <w:r>
        <w:rPr>
          <w:rFonts w:cs="Arial"/>
          <w:color w:val="000000"/>
          <w:szCs w:val="22"/>
        </w:rPr>
        <w:t>UL Listed 1D42 Waste Disposer; stainless steel construction. Provide certification documentation showing criteria under which the system was tested</w:t>
      </w:r>
      <w:r>
        <w:rPr>
          <w:rFonts w:cs="Arial"/>
          <w:szCs w:val="22"/>
        </w:rPr>
        <w:t>.</w:t>
      </w:r>
    </w:p>
    <w:p w14:paraId="2D1577BD" w14:textId="57D528D5" w:rsidR="002A188D" w:rsidRDefault="002A188D" w:rsidP="00F7670A">
      <w:pPr>
        <w:ind w:left="720"/>
        <w:rPr>
          <w:rFonts w:ascii="Arial" w:hAnsi="Arial" w:cs="Arial"/>
          <w:color w:val="000000"/>
          <w:sz w:val="22"/>
          <w:szCs w:val="22"/>
        </w:rPr>
      </w:pPr>
      <w:r>
        <w:rPr>
          <w:rFonts w:ascii="Arial" w:hAnsi="Arial" w:cs="Arial"/>
          <w:sz w:val="22"/>
          <w:szCs w:val="22"/>
        </w:rPr>
        <w:t>2.      Maximum Flow Rate: ____</w:t>
      </w:r>
      <w:r>
        <w:rPr>
          <w:rFonts w:ascii="Arial" w:hAnsi="Arial" w:cs="Arial"/>
          <w:color w:val="000000"/>
          <w:sz w:val="22"/>
          <w:szCs w:val="22"/>
        </w:rPr>
        <w:t xml:space="preserve"> gal./min.  Flow direction shall be as indicated on </w:t>
      </w:r>
      <w:r w:rsidR="00F7670A">
        <w:rPr>
          <w:rFonts w:ascii="Arial" w:hAnsi="Arial" w:cs="Arial"/>
          <w:color w:val="000000"/>
          <w:sz w:val="22"/>
          <w:szCs w:val="22"/>
        </w:rPr>
        <w:br/>
        <w:t xml:space="preserve">         </w:t>
      </w:r>
      <w:r>
        <w:rPr>
          <w:rFonts w:ascii="Arial" w:hAnsi="Arial" w:cs="Arial"/>
          <w:color w:val="000000"/>
          <w:sz w:val="22"/>
          <w:szCs w:val="22"/>
        </w:rPr>
        <w:t xml:space="preserve">Drawings.  </w:t>
      </w:r>
    </w:p>
    <w:p w14:paraId="2B9F65A1" w14:textId="77777777" w:rsidR="002A188D" w:rsidRDefault="002A188D" w:rsidP="002A188D">
      <w:pPr>
        <w:pStyle w:val="SpecHeading51"/>
        <w:rPr>
          <w:rFonts w:cs="Arial"/>
          <w:szCs w:val="22"/>
        </w:rPr>
      </w:pPr>
      <w:r>
        <w:rPr>
          <w:rFonts w:cs="Arial"/>
          <w:szCs w:val="22"/>
        </w:rPr>
        <w:t>3.</w:t>
      </w:r>
      <w:r>
        <w:rPr>
          <w:rFonts w:cs="Arial"/>
          <w:szCs w:val="22"/>
        </w:rPr>
        <w:tab/>
        <w:t>Nominal RD Capacity:  [____ gallons.]  [As indicated on the Drawings.]</w:t>
      </w:r>
    </w:p>
    <w:p w14:paraId="1D0A8E68" w14:textId="77777777" w:rsidR="002A188D" w:rsidRDefault="002A188D" w:rsidP="002A188D">
      <w:pPr>
        <w:pStyle w:val="SpecHeading51"/>
        <w:rPr>
          <w:rFonts w:cs="Arial"/>
          <w:szCs w:val="22"/>
        </w:rPr>
      </w:pPr>
      <w:r>
        <w:rPr>
          <w:rFonts w:cs="Arial"/>
          <w:szCs w:val="22"/>
        </w:rPr>
        <w:t>4.</w:t>
      </w:r>
      <w:r>
        <w:rPr>
          <w:rFonts w:cs="Arial"/>
          <w:szCs w:val="22"/>
        </w:rPr>
        <w:tab/>
        <w:t>Nominal Inside Length:  [____ feet ____ inches.]  [As indicated on the Drawings.]</w:t>
      </w:r>
    </w:p>
    <w:p w14:paraId="3905F91C" w14:textId="77777777" w:rsidR="002A188D" w:rsidRDefault="002A188D" w:rsidP="002A188D">
      <w:pPr>
        <w:pStyle w:val="SpecHeading51"/>
        <w:rPr>
          <w:rFonts w:cs="Arial"/>
          <w:szCs w:val="22"/>
        </w:rPr>
      </w:pPr>
      <w:r>
        <w:rPr>
          <w:rFonts w:cs="Arial"/>
          <w:szCs w:val="22"/>
        </w:rPr>
        <w:t>5.</w:t>
      </w:r>
      <w:r>
        <w:rPr>
          <w:rFonts w:cs="Arial"/>
          <w:szCs w:val="22"/>
        </w:rPr>
        <w:tab/>
        <w:t>Nominal Inside Width:  [___ feet ___ inches.]  [As indicated on the Drawings.]</w:t>
      </w:r>
    </w:p>
    <w:p w14:paraId="35326C08" w14:textId="77777777" w:rsidR="002A188D" w:rsidRDefault="002A188D" w:rsidP="002A188D">
      <w:pPr>
        <w:pStyle w:val="SpecHeading51"/>
        <w:rPr>
          <w:rFonts w:cs="Arial"/>
          <w:szCs w:val="22"/>
        </w:rPr>
      </w:pPr>
      <w:r>
        <w:rPr>
          <w:rFonts w:cs="Arial"/>
          <w:szCs w:val="22"/>
        </w:rPr>
        <w:t>6.</w:t>
      </w:r>
      <w:r>
        <w:rPr>
          <w:rFonts w:cs="Arial"/>
          <w:szCs w:val="22"/>
        </w:rPr>
        <w:tab/>
        <w:t>Nominal Inside Height:  [___ feet ___ inches.]  [As indicated on the Drawings.]</w:t>
      </w:r>
    </w:p>
    <w:p w14:paraId="6A6745F8" w14:textId="77777777" w:rsidR="002A188D" w:rsidRDefault="002A188D" w:rsidP="002A188D">
      <w:pPr>
        <w:pStyle w:val="SpecHeading51"/>
        <w:rPr>
          <w:rFonts w:cs="Arial"/>
          <w:szCs w:val="22"/>
        </w:rPr>
      </w:pPr>
      <w:r>
        <w:rPr>
          <w:rFonts w:cs="Arial"/>
          <w:szCs w:val="22"/>
        </w:rPr>
        <w:t>7.</w:t>
      </w:r>
      <w:r>
        <w:rPr>
          <w:rFonts w:cs="Arial"/>
          <w:szCs w:val="22"/>
        </w:rPr>
        <w:tab/>
        <w:t>Nominal Grease Holding Capacity: [_____ pounds]  [As indicated on the Drawings.]</w:t>
      </w:r>
    </w:p>
    <w:p w14:paraId="16F43DD9" w14:textId="77777777" w:rsidR="002A188D" w:rsidRDefault="002A188D" w:rsidP="002A188D">
      <w:pPr>
        <w:pStyle w:val="SpecHeading51"/>
        <w:rPr>
          <w:rFonts w:cs="Arial"/>
          <w:szCs w:val="22"/>
        </w:rPr>
      </w:pPr>
      <w:r>
        <w:rPr>
          <w:rFonts w:cs="Arial"/>
          <w:szCs w:val="22"/>
        </w:rPr>
        <w:t>8.</w:t>
      </w:r>
      <w:r>
        <w:rPr>
          <w:rFonts w:cs="Arial"/>
          <w:szCs w:val="22"/>
        </w:rPr>
        <w:tab/>
        <w:t>Access Hatches:</w:t>
      </w:r>
    </w:p>
    <w:p w14:paraId="32F55FE3" w14:textId="77777777" w:rsidR="002A188D" w:rsidRDefault="002A188D" w:rsidP="002A188D">
      <w:pPr>
        <w:pStyle w:val="SpecHeading6a"/>
        <w:rPr>
          <w:rFonts w:cs="Arial"/>
          <w:szCs w:val="22"/>
        </w:rPr>
      </w:pPr>
      <w:r>
        <w:rPr>
          <w:rFonts w:cs="Arial"/>
          <w:szCs w:val="22"/>
        </w:rPr>
        <w:t>a.</w:t>
      </w:r>
      <w:r>
        <w:rPr>
          <w:rFonts w:cs="Arial"/>
          <w:szCs w:val="22"/>
        </w:rPr>
        <w:tab/>
        <w:t>Quantity _3_</w:t>
      </w:r>
    </w:p>
    <w:p w14:paraId="0A6C47D5" w14:textId="77777777" w:rsidR="002A188D" w:rsidRDefault="002A188D" w:rsidP="002A188D">
      <w:pPr>
        <w:pStyle w:val="SpecHeading6a"/>
        <w:rPr>
          <w:rFonts w:cs="Arial"/>
          <w:szCs w:val="22"/>
        </w:rPr>
      </w:pPr>
      <w:r>
        <w:rPr>
          <w:rFonts w:cs="Arial"/>
          <w:szCs w:val="22"/>
        </w:rPr>
        <w:t>c.</w:t>
      </w:r>
      <w:r>
        <w:rPr>
          <w:rFonts w:cs="Arial"/>
          <w:szCs w:val="22"/>
        </w:rPr>
        <w:tab/>
        <w:t>Lid:  Gasket and quick release stainless steel clamps.</w:t>
      </w:r>
    </w:p>
    <w:p w14:paraId="770C6AFA" w14:textId="77777777" w:rsidR="002A188D" w:rsidRDefault="002A188D" w:rsidP="002A188D">
      <w:pPr>
        <w:pStyle w:val="SpecHeading51"/>
        <w:rPr>
          <w:rFonts w:cs="Arial"/>
          <w:szCs w:val="22"/>
        </w:rPr>
      </w:pPr>
      <w:r>
        <w:rPr>
          <w:rFonts w:cs="Arial"/>
          <w:szCs w:val="22"/>
        </w:rPr>
        <w:t>9.</w:t>
      </w:r>
      <w:r>
        <w:rPr>
          <w:rFonts w:cs="Arial"/>
          <w:szCs w:val="22"/>
        </w:rPr>
        <w:tab/>
        <w:t>Threaded NPT Fittings:</w:t>
      </w:r>
    </w:p>
    <w:p w14:paraId="3270E64B" w14:textId="77777777" w:rsidR="002A188D" w:rsidRDefault="002A188D" w:rsidP="002A188D">
      <w:pPr>
        <w:pStyle w:val="SpecHeading6a"/>
        <w:rPr>
          <w:rFonts w:cs="Arial"/>
          <w:szCs w:val="22"/>
        </w:rPr>
      </w:pPr>
      <w:r>
        <w:rPr>
          <w:rFonts w:cs="Arial"/>
          <w:szCs w:val="22"/>
        </w:rPr>
        <w:t>a.</w:t>
      </w:r>
      <w:r>
        <w:rPr>
          <w:rFonts w:cs="Arial"/>
          <w:szCs w:val="22"/>
        </w:rPr>
        <w:tab/>
        <w:t>Vent: 2-Inch Diameter:  _1_.</w:t>
      </w:r>
    </w:p>
    <w:p w14:paraId="303F8D42" w14:textId="77777777" w:rsidR="002A188D" w:rsidRDefault="002A188D" w:rsidP="002A188D">
      <w:pPr>
        <w:pStyle w:val="SpecHeading6a"/>
        <w:rPr>
          <w:rFonts w:cs="Arial"/>
          <w:szCs w:val="22"/>
        </w:rPr>
      </w:pPr>
      <w:r>
        <w:rPr>
          <w:rFonts w:cs="Arial"/>
          <w:szCs w:val="22"/>
        </w:rPr>
        <w:t>b.</w:t>
      </w:r>
      <w:r>
        <w:rPr>
          <w:rFonts w:cs="Arial"/>
          <w:szCs w:val="22"/>
        </w:rPr>
        <w:tab/>
        <w:t>Immersion Heaters: ___-Inch Diameter:  _1_.</w:t>
      </w:r>
    </w:p>
    <w:p w14:paraId="111AF7CB" w14:textId="77777777" w:rsidR="002A188D" w:rsidRDefault="002A188D" w:rsidP="002A188D">
      <w:pPr>
        <w:pStyle w:val="SpecHeading6a"/>
        <w:rPr>
          <w:rFonts w:cs="Arial"/>
          <w:szCs w:val="22"/>
        </w:rPr>
      </w:pPr>
      <w:r>
        <w:rPr>
          <w:rFonts w:cs="Arial"/>
          <w:szCs w:val="22"/>
        </w:rPr>
        <w:t>c.</w:t>
      </w:r>
      <w:r>
        <w:rPr>
          <w:rFonts w:cs="Arial"/>
          <w:szCs w:val="22"/>
        </w:rPr>
        <w:tab/>
        <w:t>All fittings located as indicated on the Drawings.</w:t>
      </w:r>
    </w:p>
    <w:p w14:paraId="52A0DFEA" w14:textId="77777777" w:rsidR="002A188D" w:rsidRDefault="002A188D" w:rsidP="002A188D">
      <w:pPr>
        <w:pStyle w:val="SpecHeading51"/>
        <w:rPr>
          <w:rFonts w:cs="Arial"/>
          <w:szCs w:val="22"/>
        </w:rPr>
      </w:pPr>
      <w:r>
        <w:rPr>
          <w:rFonts w:cs="Arial"/>
          <w:szCs w:val="22"/>
        </w:rPr>
        <w:t>10.</w:t>
      </w:r>
      <w:r>
        <w:rPr>
          <w:rFonts w:cs="Arial"/>
          <w:szCs w:val="22"/>
        </w:rPr>
        <w:tab/>
        <w:t>Plain End Connections:</w:t>
      </w:r>
    </w:p>
    <w:p w14:paraId="00BB048E" w14:textId="77777777" w:rsidR="002A188D" w:rsidRDefault="002A188D" w:rsidP="002A188D">
      <w:pPr>
        <w:pStyle w:val="SpecHeading51"/>
        <w:rPr>
          <w:rFonts w:cs="Arial"/>
          <w:szCs w:val="22"/>
        </w:rPr>
      </w:pPr>
      <w:r>
        <w:rPr>
          <w:rFonts w:cs="Arial"/>
          <w:szCs w:val="22"/>
        </w:rPr>
        <w:tab/>
        <w:t>a.      Influent connection ____ inch, with plain end (PE)</w:t>
      </w:r>
    </w:p>
    <w:p w14:paraId="21AA6852" w14:textId="77777777" w:rsidR="002A188D" w:rsidRDefault="002A188D" w:rsidP="002A188D">
      <w:pPr>
        <w:pStyle w:val="SpecHeading51"/>
        <w:rPr>
          <w:rStyle w:val="A4"/>
          <w:rFonts w:cs="Arial"/>
        </w:rPr>
      </w:pPr>
      <w:r>
        <w:rPr>
          <w:rFonts w:cs="Arial"/>
          <w:szCs w:val="22"/>
        </w:rPr>
        <w:tab/>
        <w:t>b.      Effluent connection ____ inch, with plain end (PE)</w:t>
      </w:r>
      <w:r>
        <w:rPr>
          <w:rStyle w:val="A4"/>
          <w:rFonts w:cs="Arial"/>
        </w:rPr>
        <w:t xml:space="preserve"> </w:t>
      </w:r>
    </w:p>
    <w:p w14:paraId="2170D621" w14:textId="77777777" w:rsidR="002A188D" w:rsidRDefault="002A188D" w:rsidP="002A188D">
      <w:pPr>
        <w:pStyle w:val="SpecHeading51"/>
      </w:pPr>
    </w:p>
    <w:p w14:paraId="00D361C8" w14:textId="77777777" w:rsidR="002A188D" w:rsidRDefault="002A188D" w:rsidP="002A188D">
      <w:pPr>
        <w:pStyle w:val="SpecHeading51"/>
      </w:pPr>
    </w:p>
    <w:p w14:paraId="485AF0D0" w14:textId="77777777" w:rsidR="002A188D" w:rsidRDefault="002A188D" w:rsidP="002A188D"/>
    <w:p w14:paraId="63D531C4" w14:textId="77777777" w:rsidR="002A188D" w:rsidRDefault="002A188D" w:rsidP="002A188D">
      <w:pPr>
        <w:rPr>
          <w:rFonts w:ascii="Arial" w:hAnsi="Arial" w:cs="Arial"/>
          <w:sz w:val="22"/>
          <w:szCs w:val="22"/>
        </w:rPr>
      </w:pPr>
    </w:p>
    <w:p w14:paraId="04E323DE" w14:textId="77777777"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APPLICATION – </w:t>
      </w:r>
      <w:r>
        <w:rPr>
          <w:rFonts w:ascii="Arial" w:hAnsi="Arial" w:cs="Arial"/>
          <w:color w:val="000000"/>
          <w:sz w:val="22"/>
          <w:szCs w:val="22"/>
        </w:rPr>
        <w:t>The</w:t>
      </w:r>
      <w:r>
        <w:rPr>
          <w:rFonts w:ascii="Arial" w:hAnsi="Arial" w:cs="Arial"/>
          <w:sz w:val="22"/>
          <w:szCs w:val="22"/>
        </w:rPr>
        <w:t xml:space="preserve"> Grease Removal Device</w:t>
      </w:r>
      <w:r>
        <w:rPr>
          <w:rFonts w:ascii="Arial" w:hAnsi="Arial" w:cs="Arial"/>
          <w:color w:val="000000"/>
          <w:sz w:val="22"/>
          <w:szCs w:val="22"/>
        </w:rPr>
        <w:t xml:space="preserve"> shall be designed for gravity separation of fats, oils, and grease along with food scraps and solids from wastewater discharged from institutional and commercial kitchens.  The</w:t>
      </w:r>
      <w:r>
        <w:rPr>
          <w:rFonts w:ascii="Arial" w:hAnsi="Arial" w:cs="Arial"/>
          <w:sz w:val="22"/>
          <w:szCs w:val="22"/>
        </w:rPr>
        <w:t xml:space="preserve"> GRD</w:t>
      </w:r>
      <w:r>
        <w:rPr>
          <w:rFonts w:ascii="Arial" w:hAnsi="Arial" w:cs="Arial"/>
          <w:color w:val="000000"/>
          <w:sz w:val="22"/>
          <w:szCs w:val="22"/>
        </w:rPr>
        <w:t xml:space="preserve"> shall be designed to remove grease automatically, collecting it neatly in an adjacent storage container from which it can be disposed and recycled with other grease by a rendering firm.  </w:t>
      </w:r>
    </w:p>
    <w:p w14:paraId="18E3B233" w14:textId="77777777" w:rsidR="002A188D" w:rsidRDefault="002A188D" w:rsidP="002A188D">
      <w:pPr>
        <w:ind w:left="180"/>
        <w:rPr>
          <w:rFonts w:ascii="Arial" w:hAnsi="Arial" w:cs="Arial"/>
          <w:sz w:val="22"/>
          <w:szCs w:val="22"/>
        </w:rPr>
      </w:pPr>
    </w:p>
    <w:p w14:paraId="72380AFE" w14:textId="77777777" w:rsidR="002A188D" w:rsidRDefault="002A188D" w:rsidP="002A188D">
      <w:pPr>
        <w:numPr>
          <w:ilvl w:val="0"/>
          <w:numId w:val="1"/>
        </w:numPr>
        <w:tabs>
          <w:tab w:val="left" w:pos="540"/>
        </w:tabs>
        <w:ind w:left="540"/>
        <w:rPr>
          <w:rFonts w:ascii="Arial" w:hAnsi="Arial" w:cs="Arial"/>
          <w:sz w:val="22"/>
          <w:szCs w:val="22"/>
        </w:rPr>
      </w:pPr>
      <w:r>
        <w:rPr>
          <w:rFonts w:ascii="Arial" w:hAnsi="Arial" w:cs="Arial"/>
          <w:sz w:val="22"/>
          <w:szCs w:val="22"/>
        </w:rPr>
        <w:t>PERFORMANCE REQUIREMENTS - Grease Removal Device</w:t>
      </w:r>
      <w:r>
        <w:rPr>
          <w:rFonts w:ascii="Arial" w:hAnsi="Arial" w:cs="Arial"/>
          <w:color w:val="000000"/>
          <w:sz w:val="22"/>
          <w:szCs w:val="22"/>
        </w:rPr>
        <w:t xml:space="preserve"> </w:t>
      </w:r>
      <w:r>
        <w:rPr>
          <w:rFonts w:ascii="Arial" w:hAnsi="Arial" w:cs="Arial"/>
          <w:sz w:val="22"/>
          <w:szCs w:val="22"/>
        </w:rPr>
        <w:t xml:space="preserve">shall be designed to prevent large amounts of pipe-clogging fats, oil, and grease (FOG) and solid waste materials from entering the sanitary sewer system.  </w:t>
      </w:r>
      <w:r>
        <w:rPr>
          <w:rFonts w:ascii="Arial" w:hAnsi="Arial" w:cs="Arial"/>
          <w:color w:val="000000"/>
          <w:sz w:val="22"/>
          <w:szCs w:val="22"/>
        </w:rPr>
        <w:t xml:space="preserve">The </w:t>
      </w:r>
      <w:r>
        <w:rPr>
          <w:rFonts w:ascii="Arial" w:hAnsi="Arial" w:cs="Arial"/>
          <w:sz w:val="22"/>
          <w:szCs w:val="22"/>
        </w:rPr>
        <w:t>GRD</w:t>
      </w:r>
      <w:r>
        <w:rPr>
          <w:rFonts w:ascii="Arial" w:hAnsi="Arial" w:cs="Arial"/>
          <w:color w:val="000000"/>
          <w:sz w:val="22"/>
          <w:szCs w:val="22"/>
        </w:rPr>
        <w:t xml:space="preserve"> shall be designed to recover nearly 100% of free-floating FOG discharged from the facilities kitchen. </w:t>
      </w:r>
      <w:r>
        <w:rPr>
          <w:rFonts w:ascii="Arial" w:hAnsi="Arial" w:cs="Arial"/>
          <w:sz w:val="22"/>
          <w:szCs w:val="22"/>
        </w:rPr>
        <w:t xml:space="preserve">The free fats, oil, and grease (FOG) concentration in the effluent from the GRD shall not exceed 100 mg/l (100 PPM) to satisfy sanitary sewer pretreatment requirements.    </w:t>
      </w:r>
    </w:p>
    <w:p w14:paraId="6B0AA284" w14:textId="77777777" w:rsidR="002A188D" w:rsidRDefault="002A188D" w:rsidP="002A188D">
      <w:pPr>
        <w:ind w:left="180"/>
        <w:rPr>
          <w:rFonts w:ascii="Arial" w:hAnsi="Arial" w:cs="Arial"/>
          <w:sz w:val="22"/>
          <w:szCs w:val="22"/>
        </w:rPr>
      </w:pPr>
    </w:p>
    <w:p w14:paraId="12097FB1" w14:textId="77777777"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DESIGN CRITERIA - </w:t>
      </w:r>
      <w:r>
        <w:rPr>
          <w:rFonts w:ascii="Arial" w:hAnsi="Arial" w:cs="Arial"/>
          <w:color w:val="000000"/>
          <w:sz w:val="22"/>
          <w:szCs w:val="22"/>
        </w:rPr>
        <w:t xml:space="preserve">Grease Removal Device shall be a UL Listed 1D42 Waste Disposer. Provide certification documentation showing criteria under which the system was tested. </w:t>
      </w:r>
    </w:p>
    <w:p w14:paraId="117465C5" w14:textId="77777777" w:rsidR="002A188D" w:rsidRDefault="002A188D" w:rsidP="002A188D">
      <w:pPr>
        <w:tabs>
          <w:tab w:val="left" w:pos="540"/>
        </w:tabs>
        <w:ind w:left="540" w:hanging="360"/>
      </w:pPr>
    </w:p>
    <w:p w14:paraId="39710072" w14:textId="77777777" w:rsidR="002A188D" w:rsidRDefault="002A188D" w:rsidP="002A188D">
      <w:pPr>
        <w:tabs>
          <w:tab w:val="left" w:pos="540"/>
        </w:tabs>
        <w:ind w:left="540" w:hanging="360"/>
      </w:pPr>
    </w:p>
    <w:p w14:paraId="716D1271" w14:textId="077A1295"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lastRenderedPageBreak/>
        <w:t xml:space="preserve">GENERAL DESCRIPTION – </w:t>
      </w:r>
      <w:r>
        <w:rPr>
          <w:rFonts w:ascii="Arial" w:hAnsi="Arial" w:cs="Arial"/>
          <w:color w:val="000000"/>
          <w:sz w:val="22"/>
          <w:szCs w:val="22"/>
        </w:rPr>
        <w:t>Grease Removal Device shall be a Stainless Steel</w:t>
      </w:r>
      <w:r w:rsidR="00F7670A">
        <w:rPr>
          <w:rFonts w:ascii="Arial" w:hAnsi="Arial" w:cs="Arial"/>
          <w:color w:val="000000"/>
          <w:sz w:val="22"/>
          <w:szCs w:val="22"/>
        </w:rPr>
        <w:t xml:space="preserve"> I</w:t>
      </w:r>
      <w:r>
        <w:rPr>
          <w:rFonts w:ascii="Arial" w:hAnsi="Arial" w:cs="Arial"/>
          <w:color w:val="000000"/>
          <w:sz w:val="22"/>
          <w:szCs w:val="22"/>
        </w:rPr>
        <w:t xml:space="preserve">n-Floor </w:t>
      </w:r>
      <w:r>
        <w:rPr>
          <w:rFonts w:ascii="Arial" w:hAnsi="Arial" w:cs="Arial"/>
          <w:sz w:val="22"/>
          <w:szCs w:val="22"/>
        </w:rPr>
        <w:t xml:space="preserve">GRD </w:t>
      </w:r>
      <w:r>
        <w:rPr>
          <w:rFonts w:ascii="Arial" w:hAnsi="Arial" w:cs="Arial"/>
          <w:color w:val="000000"/>
          <w:sz w:val="22"/>
          <w:szCs w:val="22"/>
        </w:rPr>
        <w:t xml:space="preserve">with fully removable and vapor-tight, </w:t>
      </w:r>
      <w:proofErr w:type="gramStart"/>
      <w:r>
        <w:rPr>
          <w:rFonts w:ascii="Arial" w:hAnsi="Arial" w:cs="Arial"/>
          <w:color w:val="000000"/>
          <w:sz w:val="22"/>
          <w:szCs w:val="22"/>
        </w:rPr>
        <w:t>stainless steel</w:t>
      </w:r>
      <w:proofErr w:type="gramEnd"/>
      <w:r>
        <w:rPr>
          <w:rFonts w:ascii="Arial" w:hAnsi="Arial" w:cs="Arial"/>
          <w:color w:val="000000"/>
          <w:sz w:val="22"/>
          <w:szCs w:val="22"/>
        </w:rPr>
        <w:t xml:space="preserve"> lids with gaskets and quick release stainless steel clamps, to allow access for inspection and maintenance.  The GRD shall be a pre-packaged, pre-engineered, ready to install unit consisting of:</w:t>
      </w:r>
    </w:p>
    <w:p w14:paraId="00695A16" w14:textId="77777777" w:rsidR="002A188D" w:rsidRDefault="002A188D" w:rsidP="002A188D">
      <w:pPr>
        <w:ind w:left="720"/>
        <w:rPr>
          <w:rFonts w:ascii="Arial" w:hAnsi="Arial" w:cs="Arial"/>
          <w:color w:val="000000"/>
          <w:sz w:val="22"/>
          <w:szCs w:val="22"/>
        </w:rPr>
      </w:pPr>
      <w:r>
        <w:rPr>
          <w:rFonts w:ascii="Arial" w:hAnsi="Arial" w:cs="Arial"/>
          <w:sz w:val="22"/>
          <w:szCs w:val="22"/>
        </w:rPr>
        <w:t>1.   One</w:t>
      </w:r>
      <w:r>
        <w:rPr>
          <w:rFonts w:ascii="Arial" w:hAnsi="Arial" w:cs="Arial"/>
          <w:color w:val="000000"/>
          <w:sz w:val="22"/>
          <w:szCs w:val="22"/>
        </w:rPr>
        <w:t xml:space="preserve"> inlet connection 3” inch plain end for no hub connection to prevent inlet lines from becoming clogged with grease buildup.  Inlet shall contain an internal flow control device.  </w:t>
      </w:r>
    </w:p>
    <w:p w14:paraId="64B1BA28" w14:textId="77777777" w:rsidR="002A188D" w:rsidRDefault="002A188D" w:rsidP="002A188D">
      <w:pPr>
        <w:ind w:left="720"/>
        <w:rPr>
          <w:rFonts w:ascii="Arial" w:hAnsi="Arial" w:cs="Arial"/>
          <w:color w:val="000000"/>
          <w:sz w:val="22"/>
          <w:szCs w:val="22"/>
        </w:rPr>
      </w:pPr>
      <w:r>
        <w:rPr>
          <w:rFonts w:ascii="Arial" w:hAnsi="Arial" w:cs="Arial"/>
          <w:color w:val="000000"/>
          <w:sz w:val="22"/>
          <w:szCs w:val="22"/>
        </w:rPr>
        <w:t>2.    A pre-settling chamber with easily removable internal stainless steel screen basket to separate and contains food scraps and solids.  Internal capacity of screen basket shall be ___ cu. ft.  Screen basket shall be fully removable with stainless steel lid with quick release clamps for proper dispensing of collected solids.</w:t>
      </w:r>
    </w:p>
    <w:p w14:paraId="113F8B45" w14:textId="77777777" w:rsidR="002A188D" w:rsidRDefault="002A188D" w:rsidP="002A188D">
      <w:pPr>
        <w:ind w:left="720"/>
        <w:rPr>
          <w:rFonts w:ascii="Arial" w:hAnsi="Arial" w:cs="Arial"/>
          <w:color w:val="000000"/>
          <w:sz w:val="22"/>
          <w:szCs w:val="22"/>
        </w:rPr>
      </w:pPr>
      <w:r>
        <w:rPr>
          <w:rFonts w:ascii="Arial" w:hAnsi="Arial" w:cs="Arial"/>
          <w:sz w:val="22"/>
          <w:szCs w:val="22"/>
        </w:rPr>
        <w:t xml:space="preserve">3.    </w:t>
      </w:r>
      <w:r>
        <w:rPr>
          <w:rFonts w:ascii="Arial" w:hAnsi="Arial" w:cs="Arial"/>
          <w:color w:val="000000"/>
          <w:sz w:val="22"/>
          <w:szCs w:val="22"/>
        </w:rPr>
        <w:t>A non-clogging stationary under flow baffle to:</w:t>
      </w:r>
    </w:p>
    <w:p w14:paraId="4DCE85CC" w14:textId="77777777" w:rsidR="002A188D" w:rsidRDefault="002A188D" w:rsidP="002A188D">
      <w:pPr>
        <w:ind w:left="720"/>
        <w:rPr>
          <w:rFonts w:ascii="Arial" w:hAnsi="Arial" w:cs="Arial"/>
          <w:sz w:val="22"/>
          <w:szCs w:val="22"/>
        </w:rPr>
      </w:pPr>
      <w:r>
        <w:rPr>
          <w:rFonts w:ascii="Arial" w:hAnsi="Arial" w:cs="Arial"/>
          <w:sz w:val="22"/>
          <w:szCs w:val="22"/>
        </w:rPr>
        <w:tab/>
        <w:t>a. Reduce horizontal velocity and flow turbulence.</w:t>
      </w:r>
    </w:p>
    <w:p w14:paraId="06EFB1A3" w14:textId="77777777" w:rsidR="002A188D" w:rsidRDefault="002A188D" w:rsidP="002A188D">
      <w:pPr>
        <w:ind w:left="720"/>
        <w:rPr>
          <w:rFonts w:ascii="Arial" w:hAnsi="Arial" w:cs="Arial"/>
          <w:sz w:val="22"/>
          <w:szCs w:val="22"/>
        </w:rPr>
      </w:pPr>
      <w:r>
        <w:rPr>
          <w:rFonts w:ascii="Arial" w:hAnsi="Arial" w:cs="Arial"/>
          <w:sz w:val="22"/>
          <w:szCs w:val="22"/>
        </w:rPr>
        <w:tab/>
        <w:t>b. Distribute the flow equally over the GRDs cross sectional area.</w:t>
      </w:r>
    </w:p>
    <w:p w14:paraId="347E7B7A" w14:textId="77777777" w:rsidR="002A188D" w:rsidRDefault="002A188D" w:rsidP="002A188D">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 xml:space="preserve">Completely isolates all inlet turbulence from the grease separation/storage </w:t>
      </w:r>
      <w:r>
        <w:rPr>
          <w:rFonts w:ascii="Arial" w:hAnsi="Arial" w:cs="Arial"/>
          <w:color w:val="000000"/>
          <w:sz w:val="22"/>
          <w:szCs w:val="22"/>
        </w:rPr>
        <w:tab/>
        <w:t xml:space="preserve"> </w:t>
      </w:r>
      <w:r>
        <w:rPr>
          <w:rFonts w:ascii="Arial" w:hAnsi="Arial" w:cs="Arial"/>
          <w:color w:val="000000"/>
          <w:sz w:val="22"/>
          <w:szCs w:val="22"/>
        </w:rPr>
        <w:tab/>
        <w:t xml:space="preserve">    compartment.</w:t>
      </w:r>
    </w:p>
    <w:p w14:paraId="7353D92D" w14:textId="77777777" w:rsidR="002A188D" w:rsidRDefault="002A188D" w:rsidP="002A188D">
      <w:pPr>
        <w:ind w:left="720"/>
        <w:rPr>
          <w:rFonts w:ascii="Arial" w:hAnsi="Arial" w:cs="Arial"/>
          <w:sz w:val="22"/>
          <w:szCs w:val="22"/>
        </w:rPr>
      </w:pPr>
      <w:r>
        <w:rPr>
          <w:rFonts w:ascii="Arial" w:hAnsi="Arial" w:cs="Arial"/>
          <w:color w:val="000000"/>
          <w:sz w:val="22"/>
          <w:szCs w:val="22"/>
        </w:rPr>
        <w:tab/>
        <w:t xml:space="preserve">d. </w:t>
      </w:r>
      <w:r>
        <w:rPr>
          <w:rFonts w:ascii="Arial" w:hAnsi="Arial" w:cs="Arial"/>
          <w:sz w:val="22"/>
          <w:szCs w:val="22"/>
        </w:rPr>
        <w:t>Promote the separation of settleable solids from wastewater.</w:t>
      </w:r>
    </w:p>
    <w:p w14:paraId="72BF75BA" w14:textId="77777777" w:rsidR="002A188D" w:rsidRDefault="002A188D" w:rsidP="002A188D">
      <w:pPr>
        <w:ind w:left="720"/>
        <w:rPr>
          <w:rFonts w:ascii="Arial" w:hAnsi="Arial" w:cs="Arial"/>
          <w:color w:val="000000"/>
          <w:sz w:val="22"/>
          <w:szCs w:val="22"/>
        </w:rPr>
      </w:pPr>
      <w:r>
        <w:rPr>
          <w:rFonts w:ascii="Arial" w:hAnsi="Arial" w:cs="Arial"/>
          <w:sz w:val="22"/>
          <w:szCs w:val="22"/>
        </w:rPr>
        <w:t xml:space="preserve">4.    </w:t>
      </w:r>
      <w:r>
        <w:rPr>
          <w:rFonts w:ascii="Arial" w:hAnsi="Arial" w:cs="Arial"/>
          <w:color w:val="000000"/>
          <w:sz w:val="22"/>
          <w:szCs w:val="22"/>
        </w:rPr>
        <w:t xml:space="preserve">A grease separation/storage chamber containing: </w:t>
      </w:r>
    </w:p>
    <w:p w14:paraId="36144D71" w14:textId="6898EEED" w:rsidR="002A188D" w:rsidRDefault="002A188D" w:rsidP="00BE76C9">
      <w:pPr>
        <w:ind w:left="1440"/>
        <w:rPr>
          <w:rFonts w:ascii="Arial" w:hAnsi="Arial" w:cs="Arial"/>
          <w:color w:val="000000"/>
          <w:sz w:val="22"/>
          <w:szCs w:val="22"/>
        </w:rPr>
      </w:pPr>
      <w:r>
        <w:rPr>
          <w:rFonts w:ascii="Arial" w:hAnsi="Arial" w:cs="Arial"/>
          <w:sz w:val="22"/>
          <w:szCs w:val="22"/>
        </w:rPr>
        <w:t>a.</w:t>
      </w:r>
      <w:r>
        <w:rPr>
          <w:rFonts w:ascii="Arial" w:hAnsi="Arial" w:cs="Arial"/>
          <w:color w:val="000000"/>
          <w:sz w:val="22"/>
          <w:szCs w:val="22"/>
        </w:rPr>
        <w:t xml:space="preserve"> Thermostatically controlled electric immersion heater(s), with 1500 </w:t>
      </w:r>
      <w:proofErr w:type="gramStart"/>
      <w:r>
        <w:rPr>
          <w:rFonts w:ascii="Arial" w:hAnsi="Arial" w:cs="Arial"/>
          <w:color w:val="000000"/>
          <w:sz w:val="22"/>
          <w:szCs w:val="22"/>
        </w:rPr>
        <w:t>watt</w:t>
      </w:r>
      <w:proofErr w:type="gramEnd"/>
      <w:r>
        <w:rPr>
          <w:rFonts w:ascii="Arial" w:hAnsi="Arial" w:cs="Arial"/>
          <w:color w:val="000000"/>
          <w:sz w:val="22"/>
          <w:szCs w:val="22"/>
        </w:rPr>
        <w:t xml:space="preserve">, 115 </w:t>
      </w:r>
      <w:r w:rsidR="00BE76C9">
        <w:rPr>
          <w:rFonts w:ascii="Arial" w:hAnsi="Arial" w:cs="Arial"/>
          <w:color w:val="000000"/>
          <w:sz w:val="22"/>
          <w:szCs w:val="22"/>
        </w:rPr>
        <w:br/>
        <w:t xml:space="preserve">     </w:t>
      </w:r>
      <w:r>
        <w:rPr>
          <w:rFonts w:ascii="Arial" w:hAnsi="Arial" w:cs="Arial"/>
          <w:color w:val="000000"/>
          <w:sz w:val="22"/>
          <w:szCs w:val="22"/>
        </w:rPr>
        <w:t xml:space="preserve">volt, 60 HZ AC heating element, to elevate the temperature in the GRD to an </w:t>
      </w:r>
      <w:r w:rsidR="00BE76C9">
        <w:rPr>
          <w:rFonts w:ascii="Arial" w:hAnsi="Arial" w:cs="Arial"/>
          <w:color w:val="000000"/>
          <w:sz w:val="22"/>
          <w:szCs w:val="22"/>
        </w:rPr>
        <w:br/>
        <w:t xml:space="preserve">     </w:t>
      </w:r>
      <w:r>
        <w:rPr>
          <w:rFonts w:ascii="Arial" w:hAnsi="Arial" w:cs="Arial"/>
          <w:color w:val="000000"/>
          <w:sz w:val="22"/>
          <w:szCs w:val="22"/>
        </w:rPr>
        <w:t>average 120º F</w:t>
      </w:r>
      <w:r w:rsidR="00BE76C9">
        <w:rPr>
          <w:rFonts w:ascii="Arial" w:hAnsi="Arial" w:cs="Arial"/>
          <w:color w:val="000000"/>
          <w:sz w:val="22"/>
          <w:szCs w:val="22"/>
        </w:rPr>
        <w:t xml:space="preserve"> </w:t>
      </w:r>
      <w:r>
        <w:rPr>
          <w:rFonts w:ascii="Arial" w:hAnsi="Arial" w:cs="Arial"/>
          <w:color w:val="000000"/>
          <w:sz w:val="22"/>
          <w:szCs w:val="22"/>
        </w:rPr>
        <w:t xml:space="preserve">for maintaining the contained grease in a liquid state for </w:t>
      </w:r>
      <w:r w:rsidR="00BE76C9">
        <w:rPr>
          <w:rFonts w:ascii="Arial" w:hAnsi="Arial" w:cs="Arial"/>
          <w:color w:val="000000"/>
          <w:sz w:val="22"/>
          <w:szCs w:val="22"/>
        </w:rPr>
        <w:br/>
        <w:t xml:space="preserve">     </w:t>
      </w:r>
      <w:r>
        <w:rPr>
          <w:rFonts w:ascii="Arial" w:hAnsi="Arial" w:cs="Arial"/>
          <w:color w:val="000000"/>
          <w:sz w:val="22"/>
          <w:szCs w:val="22"/>
        </w:rPr>
        <w:t>skimming purposes.</w:t>
      </w:r>
    </w:p>
    <w:p w14:paraId="43EBBF0B" w14:textId="1655EE69" w:rsidR="002A188D" w:rsidRDefault="002A188D" w:rsidP="002A188D">
      <w:pPr>
        <w:ind w:left="1440"/>
        <w:rPr>
          <w:rFonts w:ascii="Arial" w:hAnsi="Arial" w:cs="Arial"/>
          <w:color w:val="000000"/>
          <w:sz w:val="22"/>
          <w:szCs w:val="22"/>
        </w:rPr>
      </w:pPr>
      <w:r>
        <w:rPr>
          <w:rFonts w:ascii="Arial" w:hAnsi="Arial" w:cs="Arial"/>
          <w:sz w:val="22"/>
          <w:szCs w:val="22"/>
        </w:rPr>
        <w:t xml:space="preserve">b. </w:t>
      </w:r>
      <w:r>
        <w:rPr>
          <w:rFonts w:ascii="Arial" w:hAnsi="Arial" w:cs="Arial"/>
          <w:color w:val="000000"/>
          <w:sz w:val="22"/>
          <w:szCs w:val="22"/>
        </w:rPr>
        <w:t xml:space="preserve">An electrically powered, direct driven, </w:t>
      </w:r>
      <w:proofErr w:type="spellStart"/>
      <w:r>
        <w:rPr>
          <w:rFonts w:ascii="Arial" w:hAnsi="Arial" w:cs="Arial"/>
          <w:color w:val="000000"/>
          <w:sz w:val="22"/>
          <w:szCs w:val="22"/>
        </w:rPr>
        <w:t>Diskimmer</w:t>
      </w:r>
      <w:proofErr w:type="spellEnd"/>
      <w:r>
        <w:rPr>
          <w:rFonts w:ascii="Arial" w:hAnsi="Arial" w:cs="Arial"/>
          <w:color w:val="000000"/>
          <w:sz w:val="22"/>
          <w:szCs w:val="22"/>
        </w:rPr>
        <w:t xml:space="preserve">(s) grease skimmer to remove </w:t>
      </w:r>
      <w:r w:rsidR="00BE76C9">
        <w:rPr>
          <w:rFonts w:ascii="Arial" w:hAnsi="Arial" w:cs="Arial"/>
          <w:color w:val="000000"/>
          <w:sz w:val="22"/>
          <w:szCs w:val="22"/>
        </w:rPr>
        <w:br/>
        <w:t xml:space="preserve">     </w:t>
      </w:r>
      <w:r>
        <w:rPr>
          <w:rFonts w:ascii="Arial" w:hAnsi="Arial" w:cs="Arial"/>
          <w:color w:val="000000"/>
          <w:sz w:val="22"/>
          <w:szCs w:val="22"/>
        </w:rPr>
        <w:t xml:space="preserve">fats, oil, and grease automatically from tank without any operator assistance.  </w:t>
      </w:r>
      <w:r w:rsidR="00BE76C9">
        <w:rPr>
          <w:rFonts w:ascii="Arial" w:hAnsi="Arial" w:cs="Arial"/>
          <w:color w:val="000000"/>
          <w:sz w:val="22"/>
          <w:szCs w:val="22"/>
        </w:rPr>
        <w:br/>
        <w:t xml:space="preserve">     </w:t>
      </w:r>
      <w:proofErr w:type="spellStart"/>
      <w:r>
        <w:rPr>
          <w:rFonts w:ascii="Arial" w:hAnsi="Arial" w:cs="Arial"/>
          <w:color w:val="000000"/>
          <w:sz w:val="22"/>
          <w:szCs w:val="22"/>
        </w:rPr>
        <w:t>Diskimmer</w:t>
      </w:r>
      <w:proofErr w:type="spellEnd"/>
      <w:r>
        <w:rPr>
          <w:rFonts w:ascii="Arial" w:hAnsi="Arial" w:cs="Arial"/>
          <w:color w:val="000000"/>
          <w:sz w:val="22"/>
          <w:szCs w:val="22"/>
        </w:rPr>
        <w:t xml:space="preserve"> shall have</w:t>
      </w:r>
      <w:proofErr w:type="gramStart"/>
      <w:r>
        <w:rPr>
          <w:rFonts w:ascii="Arial" w:hAnsi="Arial" w:cs="Arial"/>
          <w:color w:val="000000"/>
          <w:sz w:val="22"/>
          <w:szCs w:val="22"/>
        </w:rPr>
        <w:t>_  _</w:t>
      </w:r>
      <w:proofErr w:type="gramEnd"/>
      <w:r>
        <w:rPr>
          <w:rFonts w:ascii="Arial" w:hAnsi="Arial" w:cs="Arial"/>
          <w:color w:val="000000"/>
          <w:sz w:val="22"/>
          <w:szCs w:val="22"/>
        </w:rPr>
        <w:t xml:space="preserve">_inch oleophilic and hydrophobic, stress-relieved </w:t>
      </w:r>
      <w:r w:rsidR="00BE76C9">
        <w:rPr>
          <w:rFonts w:ascii="Arial" w:hAnsi="Arial" w:cs="Arial"/>
          <w:color w:val="000000"/>
          <w:sz w:val="22"/>
          <w:szCs w:val="22"/>
        </w:rPr>
        <w:br/>
        <w:t xml:space="preserve">     </w:t>
      </w:r>
      <w:r>
        <w:rPr>
          <w:rFonts w:ascii="Arial" w:hAnsi="Arial" w:cs="Arial"/>
          <w:color w:val="000000"/>
          <w:sz w:val="22"/>
          <w:szCs w:val="22"/>
        </w:rPr>
        <w:t>HDPE skimming wheel to operate at a minimum skimming rate of 20</w:t>
      </w:r>
      <w:r w:rsidR="00BE76C9">
        <w:rPr>
          <w:rFonts w:ascii="Arial" w:hAnsi="Arial" w:cs="Arial"/>
          <w:color w:val="000000"/>
          <w:sz w:val="22"/>
          <w:szCs w:val="22"/>
        </w:rPr>
        <w:t xml:space="preserve"> lbs./hour     </w:t>
      </w:r>
      <w:r w:rsidR="00BE76C9">
        <w:rPr>
          <w:rFonts w:ascii="Arial" w:hAnsi="Arial" w:cs="Arial"/>
          <w:color w:val="000000"/>
          <w:sz w:val="22"/>
          <w:szCs w:val="22"/>
        </w:rPr>
        <w:br/>
        <w:t xml:space="preserve">     </w:t>
      </w:r>
      <w:r>
        <w:rPr>
          <w:rFonts w:ascii="Arial" w:hAnsi="Arial" w:cs="Arial"/>
          <w:color w:val="000000"/>
          <w:sz w:val="22"/>
          <w:szCs w:val="22"/>
        </w:rPr>
        <w:t xml:space="preserve">Grease is skimmed to discharge sump tube to discharge to an internal plastic </w:t>
      </w:r>
      <w:r w:rsidR="00BE76C9">
        <w:rPr>
          <w:rFonts w:ascii="Arial" w:hAnsi="Arial" w:cs="Arial"/>
          <w:color w:val="000000"/>
          <w:sz w:val="22"/>
          <w:szCs w:val="22"/>
        </w:rPr>
        <w:br/>
        <w:t xml:space="preserve">     </w:t>
      </w:r>
      <w:proofErr w:type="gramStart"/>
      <w:r>
        <w:rPr>
          <w:rFonts w:ascii="Arial" w:hAnsi="Arial" w:cs="Arial"/>
          <w:color w:val="000000"/>
          <w:sz w:val="22"/>
          <w:szCs w:val="22"/>
        </w:rPr>
        <w:t>5 gallon</w:t>
      </w:r>
      <w:proofErr w:type="gramEnd"/>
      <w:r>
        <w:rPr>
          <w:rFonts w:ascii="Arial" w:hAnsi="Arial" w:cs="Arial"/>
          <w:color w:val="000000"/>
          <w:sz w:val="22"/>
          <w:szCs w:val="22"/>
        </w:rPr>
        <w:t xml:space="preserve"> grease container fitted with a </w:t>
      </w:r>
      <w:proofErr w:type="gramStart"/>
      <w:r>
        <w:rPr>
          <w:rFonts w:ascii="Arial" w:hAnsi="Arial" w:cs="Arial"/>
          <w:color w:val="000000"/>
          <w:sz w:val="22"/>
          <w:szCs w:val="22"/>
        </w:rPr>
        <w:t>high level</w:t>
      </w:r>
      <w:proofErr w:type="gramEnd"/>
      <w:r>
        <w:rPr>
          <w:rFonts w:ascii="Arial" w:hAnsi="Arial" w:cs="Arial"/>
          <w:color w:val="000000"/>
          <w:sz w:val="22"/>
          <w:szCs w:val="22"/>
        </w:rPr>
        <w:t xml:space="preserve"> alarm to alert </w:t>
      </w:r>
      <w:r w:rsidR="002A0A55">
        <w:rPr>
          <w:rFonts w:ascii="Arial" w:hAnsi="Arial" w:cs="Arial"/>
          <w:color w:val="000000"/>
          <w:sz w:val="22"/>
          <w:szCs w:val="22"/>
        </w:rPr>
        <w:t>personnel</w:t>
      </w:r>
      <w:r>
        <w:rPr>
          <w:rFonts w:ascii="Arial" w:hAnsi="Arial" w:cs="Arial"/>
          <w:color w:val="000000"/>
          <w:sz w:val="22"/>
          <w:szCs w:val="22"/>
        </w:rPr>
        <w:t xml:space="preserve"> of </w:t>
      </w:r>
      <w:r w:rsidR="00BE76C9">
        <w:rPr>
          <w:rFonts w:ascii="Arial" w:hAnsi="Arial" w:cs="Arial"/>
          <w:color w:val="000000"/>
          <w:sz w:val="22"/>
          <w:szCs w:val="22"/>
        </w:rPr>
        <w:br/>
        <w:t xml:space="preserve">     </w:t>
      </w:r>
      <w:r>
        <w:rPr>
          <w:rFonts w:ascii="Arial" w:hAnsi="Arial" w:cs="Arial"/>
          <w:color w:val="000000"/>
          <w:sz w:val="22"/>
          <w:szCs w:val="22"/>
        </w:rPr>
        <w:t>required maintenance.</w:t>
      </w:r>
    </w:p>
    <w:p w14:paraId="460CDE6A" w14:textId="77777777" w:rsidR="002A188D" w:rsidRDefault="002A188D" w:rsidP="002A188D">
      <w:pPr>
        <w:ind w:left="720"/>
        <w:rPr>
          <w:rFonts w:ascii="Arial" w:hAnsi="Arial" w:cs="Arial"/>
          <w:color w:val="000000"/>
          <w:sz w:val="22"/>
          <w:szCs w:val="22"/>
        </w:rPr>
      </w:pPr>
      <w:r>
        <w:rPr>
          <w:rFonts w:ascii="Arial" w:hAnsi="Arial" w:cs="Arial"/>
          <w:sz w:val="22"/>
          <w:szCs w:val="22"/>
        </w:rPr>
        <w:t xml:space="preserve">5.   </w:t>
      </w:r>
      <w:r>
        <w:rPr>
          <w:rFonts w:ascii="Arial" w:hAnsi="Arial" w:cs="Arial"/>
          <w:color w:val="000000"/>
          <w:sz w:val="22"/>
          <w:szCs w:val="22"/>
        </w:rPr>
        <w:t>Diskimmer shall be equipped with a:</w:t>
      </w:r>
    </w:p>
    <w:p w14:paraId="76BD650B" w14:textId="34FF3780" w:rsidR="002A188D" w:rsidRDefault="002A188D" w:rsidP="002A188D">
      <w:pPr>
        <w:ind w:left="720"/>
        <w:rPr>
          <w:rFonts w:ascii="Arial" w:hAnsi="Arial" w:cs="Arial"/>
          <w:color w:val="000000"/>
          <w:sz w:val="22"/>
          <w:szCs w:val="22"/>
        </w:rPr>
      </w:pPr>
      <w:r>
        <w:rPr>
          <w:rFonts w:ascii="Arial" w:hAnsi="Arial" w:cs="Arial"/>
          <w:sz w:val="22"/>
          <w:szCs w:val="22"/>
        </w:rPr>
        <w:tab/>
        <w:t xml:space="preserve">a. </w:t>
      </w:r>
      <w:r>
        <w:rPr>
          <w:rFonts w:ascii="Arial" w:hAnsi="Arial" w:cs="Arial"/>
          <w:color w:val="000000"/>
          <w:sz w:val="22"/>
          <w:szCs w:val="22"/>
        </w:rPr>
        <w:t xml:space="preserve">Removable stainless steel scraper bar(s) with two HDPE scraper blades with </w:t>
      </w:r>
      <w:r>
        <w:rPr>
          <w:rFonts w:ascii="Arial" w:hAnsi="Arial" w:cs="Arial"/>
          <w:color w:val="000000"/>
          <w:sz w:val="22"/>
          <w:szCs w:val="22"/>
        </w:rPr>
        <w:tab/>
      </w:r>
      <w:r w:rsidR="00BE76C9">
        <w:rPr>
          <w:rFonts w:ascii="Arial" w:hAnsi="Arial" w:cs="Arial"/>
          <w:color w:val="000000"/>
          <w:sz w:val="22"/>
          <w:szCs w:val="22"/>
        </w:rPr>
        <w:br/>
        <w:t xml:space="preserve">                </w:t>
      </w:r>
      <w:r>
        <w:rPr>
          <w:rFonts w:ascii="Arial" w:hAnsi="Arial" w:cs="Arial"/>
          <w:color w:val="000000"/>
          <w:sz w:val="22"/>
          <w:szCs w:val="22"/>
        </w:rPr>
        <w:t>stainless steel nuts, bolts, and washers.</w:t>
      </w:r>
    </w:p>
    <w:p w14:paraId="5ADA3D59" w14:textId="6ACDF24E" w:rsidR="002A188D" w:rsidRDefault="002A188D" w:rsidP="002A188D">
      <w:pPr>
        <w:ind w:left="720"/>
        <w:rPr>
          <w:rFonts w:ascii="Arial" w:hAnsi="Arial" w:cs="Arial"/>
          <w:color w:val="000000"/>
          <w:sz w:val="22"/>
          <w:szCs w:val="22"/>
        </w:rPr>
      </w:pPr>
      <w:r>
        <w:rPr>
          <w:rFonts w:ascii="Arial" w:hAnsi="Arial" w:cs="Arial"/>
          <w:sz w:val="22"/>
          <w:szCs w:val="22"/>
        </w:rPr>
        <w:tab/>
        <w:t xml:space="preserve">b. </w:t>
      </w:r>
      <w:r>
        <w:rPr>
          <w:rFonts w:ascii="Arial" w:hAnsi="Arial" w:cs="Arial"/>
          <w:color w:val="000000"/>
          <w:sz w:val="22"/>
          <w:szCs w:val="22"/>
        </w:rPr>
        <w:t xml:space="preserve">3/4” stainless steel disc shaft(s) and bracket(s) with two (2) bronze bearings </w:t>
      </w:r>
      <w:r>
        <w:rPr>
          <w:rFonts w:ascii="Arial" w:hAnsi="Arial" w:cs="Arial"/>
          <w:color w:val="000000"/>
          <w:sz w:val="22"/>
          <w:szCs w:val="22"/>
        </w:rPr>
        <w:tab/>
      </w:r>
      <w:r w:rsidR="00BE76C9">
        <w:rPr>
          <w:rFonts w:ascii="Arial" w:hAnsi="Arial" w:cs="Arial"/>
          <w:color w:val="000000"/>
          <w:sz w:val="22"/>
          <w:szCs w:val="22"/>
        </w:rPr>
        <w:br/>
        <w:t xml:space="preserve">                </w:t>
      </w:r>
      <w:r>
        <w:rPr>
          <w:rFonts w:ascii="Arial" w:hAnsi="Arial" w:cs="Arial"/>
          <w:color w:val="000000"/>
          <w:sz w:val="22"/>
          <w:szCs w:val="22"/>
        </w:rPr>
        <w:t>per shaft.</w:t>
      </w:r>
    </w:p>
    <w:p w14:paraId="01705DF8" w14:textId="77777777" w:rsidR="002A188D" w:rsidRDefault="002A188D" w:rsidP="002A188D">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Stainless steel shaft.</w:t>
      </w:r>
    </w:p>
    <w:p w14:paraId="4ED1B661" w14:textId="1A43C7BF" w:rsidR="002A188D" w:rsidRDefault="002A188D" w:rsidP="002A188D">
      <w:pPr>
        <w:ind w:left="720"/>
        <w:rPr>
          <w:rFonts w:ascii="Arial" w:hAnsi="Arial" w:cs="Arial"/>
          <w:color w:val="000000"/>
          <w:sz w:val="22"/>
          <w:szCs w:val="22"/>
        </w:rPr>
      </w:pPr>
      <w:r>
        <w:rPr>
          <w:rFonts w:ascii="Arial" w:hAnsi="Arial" w:cs="Arial"/>
          <w:sz w:val="22"/>
          <w:szCs w:val="22"/>
        </w:rPr>
        <w:t xml:space="preserve">6.   </w:t>
      </w:r>
      <w:proofErr w:type="spellStart"/>
      <w:r>
        <w:rPr>
          <w:rFonts w:ascii="Arial" w:hAnsi="Arial" w:cs="Arial"/>
          <w:color w:val="000000"/>
          <w:sz w:val="22"/>
          <w:szCs w:val="22"/>
        </w:rPr>
        <w:t>Diskimmer</w:t>
      </w:r>
      <w:proofErr w:type="spellEnd"/>
      <w:r>
        <w:rPr>
          <w:rFonts w:ascii="Arial" w:hAnsi="Arial" w:cs="Arial"/>
          <w:color w:val="000000"/>
          <w:sz w:val="22"/>
          <w:szCs w:val="22"/>
        </w:rPr>
        <w:t xml:space="preserve"> shall be powered by completely enclosed, heavy-duty gear motor, 115 </w:t>
      </w:r>
      <w:r w:rsidR="00BE76C9">
        <w:rPr>
          <w:rFonts w:ascii="Arial" w:hAnsi="Arial" w:cs="Arial"/>
          <w:color w:val="000000"/>
          <w:sz w:val="22"/>
          <w:szCs w:val="22"/>
        </w:rPr>
        <w:br/>
        <w:t xml:space="preserve">      </w:t>
      </w:r>
      <w:r>
        <w:rPr>
          <w:rFonts w:ascii="Arial" w:hAnsi="Arial" w:cs="Arial"/>
          <w:color w:val="000000"/>
          <w:sz w:val="22"/>
          <w:szCs w:val="22"/>
        </w:rPr>
        <w:t>volt, 60 HZ AC.</w:t>
      </w:r>
    </w:p>
    <w:p w14:paraId="5E4E856C" w14:textId="73304A21" w:rsidR="002A188D" w:rsidRDefault="002A188D" w:rsidP="002A188D">
      <w:pPr>
        <w:ind w:left="720"/>
        <w:rPr>
          <w:rFonts w:ascii="Arial" w:hAnsi="Arial" w:cs="Arial"/>
          <w:color w:val="000000"/>
          <w:sz w:val="22"/>
          <w:szCs w:val="22"/>
        </w:rPr>
      </w:pPr>
      <w:r>
        <w:rPr>
          <w:rFonts w:ascii="Arial" w:hAnsi="Arial" w:cs="Arial"/>
          <w:sz w:val="22"/>
          <w:szCs w:val="22"/>
        </w:rPr>
        <w:t xml:space="preserve">7. </w:t>
      </w:r>
      <w:r>
        <w:rPr>
          <w:rFonts w:ascii="Arial" w:hAnsi="Arial" w:cs="Arial"/>
          <w:color w:val="000000"/>
          <w:sz w:val="22"/>
          <w:szCs w:val="22"/>
        </w:rPr>
        <w:t xml:space="preserve">A multi-event digital timer/controller shall be supplied for heater(s) and </w:t>
      </w:r>
      <w:proofErr w:type="spellStart"/>
      <w:r>
        <w:rPr>
          <w:rFonts w:ascii="Arial" w:hAnsi="Arial" w:cs="Arial"/>
          <w:color w:val="000000"/>
          <w:sz w:val="22"/>
          <w:szCs w:val="22"/>
        </w:rPr>
        <w:t>Diskimmer</w:t>
      </w:r>
      <w:proofErr w:type="spellEnd"/>
      <w:r>
        <w:rPr>
          <w:rFonts w:ascii="Arial" w:hAnsi="Arial" w:cs="Arial"/>
          <w:color w:val="000000"/>
          <w:sz w:val="22"/>
          <w:szCs w:val="22"/>
        </w:rPr>
        <w:t xml:space="preserve">(s) </w:t>
      </w:r>
      <w:r w:rsidR="00BE76C9">
        <w:rPr>
          <w:rFonts w:ascii="Arial" w:hAnsi="Arial" w:cs="Arial"/>
          <w:color w:val="000000"/>
          <w:sz w:val="22"/>
          <w:szCs w:val="22"/>
        </w:rPr>
        <w:br/>
        <w:t xml:space="preserve">    </w:t>
      </w:r>
      <w:r>
        <w:rPr>
          <w:rFonts w:ascii="Arial" w:hAnsi="Arial" w:cs="Arial"/>
          <w:color w:val="000000"/>
          <w:sz w:val="22"/>
          <w:szCs w:val="22"/>
        </w:rPr>
        <w:t xml:space="preserve">operation.  Controller shall contain one (1) digital 24-hour clock timer, with multiple </w:t>
      </w:r>
      <w:r w:rsidR="00BE76C9">
        <w:rPr>
          <w:rFonts w:ascii="Arial" w:hAnsi="Arial" w:cs="Arial"/>
          <w:color w:val="000000"/>
          <w:sz w:val="22"/>
          <w:szCs w:val="22"/>
        </w:rPr>
        <w:br/>
        <w:t xml:space="preserve">    </w:t>
      </w:r>
      <w:r>
        <w:rPr>
          <w:rFonts w:ascii="Arial" w:hAnsi="Arial" w:cs="Arial"/>
          <w:color w:val="000000"/>
          <w:sz w:val="22"/>
          <w:szCs w:val="22"/>
        </w:rPr>
        <w:t xml:space="preserve">on/off cycles and multiple day cycles, </w:t>
      </w:r>
      <w:proofErr w:type="gramStart"/>
      <w:r>
        <w:rPr>
          <w:rFonts w:ascii="Arial" w:hAnsi="Arial" w:cs="Arial"/>
          <w:color w:val="000000"/>
          <w:sz w:val="22"/>
          <w:szCs w:val="22"/>
        </w:rPr>
        <w:t>115 volt</w:t>
      </w:r>
      <w:proofErr w:type="gramEnd"/>
      <w:r>
        <w:rPr>
          <w:rFonts w:ascii="Arial" w:hAnsi="Arial" w:cs="Arial"/>
          <w:color w:val="000000"/>
          <w:sz w:val="22"/>
          <w:szCs w:val="22"/>
        </w:rPr>
        <w:t xml:space="preserve">, 60 HZ, AC in a NEMA 3R splash-proof </w:t>
      </w:r>
      <w:r w:rsidR="00BE76C9">
        <w:rPr>
          <w:rFonts w:ascii="Arial" w:hAnsi="Arial" w:cs="Arial"/>
          <w:color w:val="000000"/>
          <w:sz w:val="22"/>
          <w:szCs w:val="22"/>
        </w:rPr>
        <w:br/>
        <w:t xml:space="preserve">    </w:t>
      </w:r>
      <w:r>
        <w:rPr>
          <w:rFonts w:ascii="Arial" w:hAnsi="Arial" w:cs="Arial"/>
          <w:color w:val="000000"/>
          <w:sz w:val="22"/>
          <w:szCs w:val="22"/>
        </w:rPr>
        <w:t xml:space="preserve">enclosure.  Controller shall be mounted to the unit and hard wired by the installation </w:t>
      </w:r>
      <w:r w:rsidR="00BE76C9">
        <w:rPr>
          <w:rFonts w:ascii="Arial" w:hAnsi="Arial" w:cs="Arial"/>
          <w:color w:val="000000"/>
          <w:sz w:val="22"/>
          <w:szCs w:val="22"/>
        </w:rPr>
        <w:br/>
        <w:t xml:space="preserve">    </w:t>
      </w:r>
      <w:r>
        <w:rPr>
          <w:rFonts w:ascii="Arial" w:hAnsi="Arial" w:cs="Arial"/>
          <w:color w:val="000000"/>
          <w:sz w:val="22"/>
          <w:szCs w:val="22"/>
        </w:rPr>
        <w:t xml:space="preserve">contractor.  An internal effluent downcomer at the outlet </w:t>
      </w:r>
      <w:proofErr w:type="gramStart"/>
      <w:r>
        <w:rPr>
          <w:rFonts w:ascii="Arial" w:hAnsi="Arial" w:cs="Arial"/>
          <w:color w:val="000000"/>
          <w:sz w:val="22"/>
          <w:szCs w:val="22"/>
        </w:rPr>
        <w:t>end</w:t>
      </w:r>
      <w:proofErr w:type="gramEnd"/>
      <w:r>
        <w:rPr>
          <w:rFonts w:ascii="Arial" w:hAnsi="Arial" w:cs="Arial"/>
          <w:color w:val="000000"/>
          <w:sz w:val="22"/>
          <w:szCs w:val="22"/>
        </w:rPr>
        <w:t xml:space="preserve"> of the GRD, to allow for </w:t>
      </w:r>
      <w:r w:rsidR="00BE76C9">
        <w:rPr>
          <w:rFonts w:ascii="Arial" w:hAnsi="Arial" w:cs="Arial"/>
          <w:color w:val="000000"/>
          <w:sz w:val="22"/>
          <w:szCs w:val="22"/>
        </w:rPr>
        <w:br/>
        <w:t xml:space="preserve">    </w:t>
      </w:r>
      <w:r>
        <w:rPr>
          <w:rFonts w:ascii="Arial" w:hAnsi="Arial" w:cs="Arial"/>
          <w:color w:val="000000"/>
          <w:sz w:val="22"/>
          <w:szCs w:val="22"/>
        </w:rPr>
        <w:t>discharge from the bottom of the grease separation/storage chamber only.</w:t>
      </w:r>
    </w:p>
    <w:p w14:paraId="056171E8" w14:textId="77777777" w:rsidR="002A188D" w:rsidRDefault="002A188D" w:rsidP="002A188D">
      <w:pPr>
        <w:ind w:left="720"/>
        <w:rPr>
          <w:rFonts w:ascii="Arial" w:hAnsi="Arial" w:cs="Arial"/>
          <w:color w:val="000000"/>
          <w:sz w:val="22"/>
          <w:szCs w:val="22"/>
        </w:rPr>
      </w:pPr>
      <w:r>
        <w:rPr>
          <w:rFonts w:ascii="Arial" w:hAnsi="Arial" w:cs="Arial"/>
          <w:color w:val="000000"/>
          <w:sz w:val="22"/>
          <w:szCs w:val="22"/>
        </w:rPr>
        <w:t xml:space="preserve">8. An outlet connection 3” plain end for no hub connection. </w:t>
      </w:r>
    </w:p>
    <w:p w14:paraId="065B7374" w14:textId="39B865C5" w:rsidR="002A188D" w:rsidRDefault="002A188D" w:rsidP="002A188D">
      <w:pPr>
        <w:ind w:left="720"/>
        <w:rPr>
          <w:rFonts w:ascii="Arial" w:hAnsi="Arial" w:cs="Arial"/>
          <w:color w:val="000000"/>
          <w:sz w:val="22"/>
          <w:szCs w:val="22"/>
        </w:rPr>
      </w:pPr>
      <w:r>
        <w:rPr>
          <w:rFonts w:ascii="Arial" w:hAnsi="Arial" w:cs="Arial"/>
          <w:sz w:val="22"/>
          <w:szCs w:val="22"/>
        </w:rPr>
        <w:t xml:space="preserve">9. </w:t>
      </w:r>
      <w:r>
        <w:rPr>
          <w:rFonts w:ascii="Arial" w:hAnsi="Arial" w:cs="Arial"/>
          <w:color w:val="000000"/>
          <w:sz w:val="22"/>
          <w:szCs w:val="22"/>
        </w:rPr>
        <w:t>Identification plates</w:t>
      </w:r>
      <w:proofErr w:type="gramStart"/>
      <w:r>
        <w:rPr>
          <w:rFonts w:ascii="Arial" w:hAnsi="Arial" w:cs="Arial"/>
          <w:color w:val="000000"/>
          <w:sz w:val="22"/>
          <w:szCs w:val="22"/>
        </w:rPr>
        <w:t>:  Plates</w:t>
      </w:r>
      <w:proofErr w:type="gramEnd"/>
      <w:r>
        <w:rPr>
          <w:rFonts w:ascii="Arial" w:hAnsi="Arial" w:cs="Arial"/>
          <w:color w:val="000000"/>
          <w:sz w:val="22"/>
          <w:szCs w:val="22"/>
        </w:rPr>
        <w:t xml:space="preserve"> to be affixed in prominent location and be durable and </w:t>
      </w:r>
      <w:r w:rsidR="00BE76C9">
        <w:rPr>
          <w:rFonts w:ascii="Arial" w:hAnsi="Arial" w:cs="Arial"/>
          <w:color w:val="000000"/>
          <w:sz w:val="22"/>
          <w:szCs w:val="22"/>
        </w:rPr>
        <w:br/>
        <w:t xml:space="preserve">     </w:t>
      </w:r>
      <w:r>
        <w:rPr>
          <w:rFonts w:ascii="Arial" w:hAnsi="Arial" w:cs="Arial"/>
          <w:color w:val="000000"/>
          <w:sz w:val="22"/>
          <w:szCs w:val="22"/>
        </w:rPr>
        <w:t>legible throughout equipment life.</w:t>
      </w:r>
    </w:p>
    <w:p w14:paraId="39E77674" w14:textId="4E259049" w:rsidR="002A188D" w:rsidRDefault="002A188D" w:rsidP="002A188D">
      <w:pPr>
        <w:ind w:left="720" w:hanging="540"/>
        <w:rPr>
          <w:rFonts w:ascii="Arial" w:hAnsi="Arial" w:cs="Arial"/>
          <w:sz w:val="22"/>
          <w:szCs w:val="22"/>
        </w:rPr>
      </w:pPr>
      <w:r>
        <w:rPr>
          <w:rFonts w:ascii="Arial" w:hAnsi="Arial" w:cs="Arial"/>
          <w:sz w:val="22"/>
          <w:szCs w:val="22"/>
        </w:rPr>
        <w:tab/>
        <w:t xml:space="preserve">10 . </w:t>
      </w:r>
      <w:r w:rsidR="00BE76C9">
        <w:rPr>
          <w:rFonts w:ascii="Arial" w:hAnsi="Arial" w:cs="Arial"/>
          <w:sz w:val="22"/>
          <w:szCs w:val="22"/>
        </w:rPr>
        <w:t>I</w:t>
      </w:r>
      <w:r>
        <w:rPr>
          <w:rFonts w:ascii="Arial" w:hAnsi="Arial" w:cs="Arial"/>
          <w:sz w:val="22"/>
          <w:szCs w:val="22"/>
        </w:rPr>
        <w:t>n-Floor GRDs shall be supplied with:</w:t>
      </w:r>
    </w:p>
    <w:p w14:paraId="7FB804B2" w14:textId="60596F27" w:rsidR="002A188D" w:rsidRDefault="002A188D" w:rsidP="00BE76C9">
      <w:pPr>
        <w:ind w:left="1440"/>
        <w:rPr>
          <w:rStyle w:val="A1"/>
          <w:rFonts w:ascii="Arial" w:hAnsi="Arial" w:cs="Arial"/>
          <w:sz w:val="22"/>
          <w:szCs w:val="22"/>
        </w:rPr>
      </w:pPr>
      <w:r>
        <w:rPr>
          <w:rStyle w:val="A1"/>
          <w:rFonts w:ascii="Arial" w:hAnsi="Arial" w:cs="Arial"/>
          <w:sz w:val="22"/>
          <w:szCs w:val="22"/>
        </w:rPr>
        <w:t xml:space="preserve">a. A gasketed hinged vapor-tight aluminum </w:t>
      </w:r>
      <w:proofErr w:type="spellStart"/>
      <w:r>
        <w:rPr>
          <w:rStyle w:val="A1"/>
          <w:rFonts w:ascii="Arial" w:hAnsi="Arial" w:cs="Arial"/>
          <w:sz w:val="22"/>
          <w:szCs w:val="22"/>
        </w:rPr>
        <w:t>deckplate</w:t>
      </w:r>
      <w:proofErr w:type="spellEnd"/>
      <w:r>
        <w:rPr>
          <w:rStyle w:val="A1"/>
          <w:rFonts w:ascii="Arial" w:hAnsi="Arial" w:cs="Arial"/>
          <w:sz w:val="22"/>
          <w:szCs w:val="22"/>
        </w:rPr>
        <w:t xml:space="preserve"> cover with a drainage </w:t>
      </w:r>
      <w:r w:rsidR="00BE76C9">
        <w:rPr>
          <w:rStyle w:val="A1"/>
          <w:rFonts w:ascii="Arial" w:hAnsi="Arial" w:cs="Arial"/>
          <w:sz w:val="22"/>
          <w:szCs w:val="22"/>
        </w:rPr>
        <w:br/>
        <w:t xml:space="preserve">    </w:t>
      </w:r>
      <w:r>
        <w:rPr>
          <w:rStyle w:val="A1"/>
          <w:rFonts w:ascii="Arial" w:hAnsi="Arial" w:cs="Arial"/>
          <w:sz w:val="22"/>
          <w:szCs w:val="22"/>
        </w:rPr>
        <w:t>channel to allow surface water to drain into GRD.</w:t>
      </w:r>
    </w:p>
    <w:p w14:paraId="1D5E3072" w14:textId="77777777" w:rsidR="00DD18DD" w:rsidRDefault="00DD18DD" w:rsidP="00BE76C9">
      <w:pPr>
        <w:ind w:left="1440"/>
        <w:rPr>
          <w:rStyle w:val="A1"/>
          <w:rFonts w:ascii="Arial" w:hAnsi="Arial" w:cs="Arial"/>
          <w:sz w:val="22"/>
          <w:szCs w:val="22"/>
        </w:rPr>
      </w:pPr>
    </w:p>
    <w:p w14:paraId="4BE8B3E9" w14:textId="77777777" w:rsidR="00DD18DD" w:rsidRDefault="00DD18DD" w:rsidP="00BE76C9">
      <w:pPr>
        <w:ind w:left="1440"/>
        <w:rPr>
          <w:rStyle w:val="A1"/>
          <w:rFonts w:ascii="Arial" w:hAnsi="Arial" w:cs="Arial"/>
          <w:sz w:val="22"/>
          <w:szCs w:val="22"/>
        </w:rPr>
      </w:pPr>
    </w:p>
    <w:p w14:paraId="2E4F9BA9" w14:textId="77777777" w:rsidR="002A188D" w:rsidRDefault="002A188D" w:rsidP="002A188D">
      <w:pPr>
        <w:pStyle w:val="SpecHeading2Part1"/>
        <w:rPr>
          <w:rFonts w:cs="Arial"/>
          <w:szCs w:val="22"/>
        </w:rPr>
      </w:pPr>
      <w:r>
        <w:rPr>
          <w:rFonts w:cs="Arial"/>
          <w:szCs w:val="22"/>
        </w:rPr>
        <w:lastRenderedPageBreak/>
        <w:t>PART 3</w:t>
      </w:r>
      <w:r>
        <w:rPr>
          <w:rFonts w:cs="Arial"/>
          <w:szCs w:val="22"/>
        </w:rPr>
        <w:tab/>
        <w:t>EXECUTION</w:t>
      </w:r>
    </w:p>
    <w:p w14:paraId="3F1368C1" w14:textId="77777777" w:rsidR="002A188D" w:rsidRDefault="002A188D" w:rsidP="002A188D">
      <w:pPr>
        <w:pStyle w:val="SpecHeading4A"/>
        <w:ind w:left="0" w:firstLine="0"/>
        <w:rPr>
          <w:rFonts w:cs="Arial"/>
          <w:szCs w:val="22"/>
        </w:rPr>
      </w:pPr>
    </w:p>
    <w:p w14:paraId="66A67D17" w14:textId="77777777" w:rsidR="002A188D" w:rsidRDefault="002A188D" w:rsidP="002A188D">
      <w:pPr>
        <w:pStyle w:val="SpecHeading311"/>
        <w:rPr>
          <w:rFonts w:cs="Arial"/>
          <w:szCs w:val="22"/>
        </w:rPr>
      </w:pPr>
      <w:r>
        <w:rPr>
          <w:rFonts w:cs="Arial"/>
          <w:szCs w:val="22"/>
        </w:rPr>
        <w:t>3.1</w:t>
      </w:r>
      <w:r>
        <w:rPr>
          <w:rFonts w:cs="Arial"/>
          <w:szCs w:val="22"/>
        </w:rPr>
        <w:tab/>
        <w:t>EXAMINATION</w:t>
      </w:r>
    </w:p>
    <w:p w14:paraId="1C19D86A" w14:textId="77777777" w:rsidR="002A188D" w:rsidRDefault="002A188D" w:rsidP="002A188D">
      <w:pPr>
        <w:rPr>
          <w:rFonts w:ascii="Arial" w:hAnsi="Arial" w:cs="Arial"/>
          <w:sz w:val="22"/>
          <w:szCs w:val="22"/>
        </w:rPr>
      </w:pPr>
    </w:p>
    <w:p w14:paraId="2690140E" w14:textId="737811C5" w:rsidR="002A188D" w:rsidRDefault="002A188D" w:rsidP="002A188D">
      <w:pPr>
        <w:pStyle w:val="SpecHeading4A"/>
        <w:rPr>
          <w:rFonts w:cs="Arial"/>
          <w:szCs w:val="22"/>
        </w:rPr>
      </w:pPr>
      <w:r>
        <w:rPr>
          <w:rFonts w:cs="Arial"/>
          <w:szCs w:val="22"/>
        </w:rPr>
        <w:t>A.</w:t>
      </w:r>
      <w:r>
        <w:rPr>
          <w:rFonts w:cs="Arial"/>
          <w:szCs w:val="22"/>
        </w:rPr>
        <w:tab/>
        <w:t xml:space="preserve">Examine excavation to receive </w:t>
      </w:r>
      <w:proofErr w:type="gramStart"/>
      <w:r>
        <w:rPr>
          <w:rFonts w:cs="Arial"/>
          <w:szCs w:val="22"/>
        </w:rPr>
        <w:t>in</w:t>
      </w:r>
      <w:proofErr w:type="gramEnd"/>
      <w:r>
        <w:rPr>
          <w:rFonts w:cs="Arial"/>
          <w:szCs w:val="22"/>
        </w:rPr>
        <w:t>-floor automatic grease removal device.</w:t>
      </w:r>
    </w:p>
    <w:p w14:paraId="005E23BF" w14:textId="77777777" w:rsidR="002A188D" w:rsidRDefault="002A188D" w:rsidP="002A188D">
      <w:pPr>
        <w:rPr>
          <w:rFonts w:ascii="Arial" w:hAnsi="Arial" w:cs="Arial"/>
          <w:sz w:val="22"/>
          <w:szCs w:val="22"/>
        </w:rPr>
      </w:pPr>
    </w:p>
    <w:p w14:paraId="368E14E1" w14:textId="77777777" w:rsidR="002A188D" w:rsidRDefault="002A188D" w:rsidP="002A188D">
      <w:pPr>
        <w:pStyle w:val="SpecHeading4A"/>
        <w:rPr>
          <w:rFonts w:cs="Arial"/>
          <w:szCs w:val="22"/>
        </w:rPr>
      </w:pPr>
      <w:r>
        <w:rPr>
          <w:rFonts w:cs="Arial"/>
          <w:szCs w:val="22"/>
        </w:rPr>
        <w:t>B.</w:t>
      </w:r>
      <w:r>
        <w:rPr>
          <w:rFonts w:cs="Arial"/>
          <w:szCs w:val="22"/>
        </w:rPr>
        <w:tab/>
        <w:t>Notify Architect of conditions that would adversely affect installation.</w:t>
      </w:r>
    </w:p>
    <w:p w14:paraId="03C3C1F4" w14:textId="77777777" w:rsidR="002A188D" w:rsidRDefault="002A188D" w:rsidP="002A188D">
      <w:pPr>
        <w:rPr>
          <w:rFonts w:ascii="Arial" w:hAnsi="Arial" w:cs="Arial"/>
          <w:sz w:val="22"/>
          <w:szCs w:val="22"/>
        </w:rPr>
      </w:pPr>
    </w:p>
    <w:p w14:paraId="07F450B6" w14:textId="77777777" w:rsidR="002A188D" w:rsidRDefault="002A188D" w:rsidP="002A188D">
      <w:pPr>
        <w:pStyle w:val="SpecHeading4A"/>
        <w:rPr>
          <w:rFonts w:cs="Arial"/>
          <w:szCs w:val="22"/>
        </w:rPr>
      </w:pPr>
      <w:r>
        <w:rPr>
          <w:rFonts w:cs="Arial"/>
          <w:szCs w:val="22"/>
        </w:rPr>
        <w:t>C.</w:t>
      </w:r>
      <w:r>
        <w:rPr>
          <w:rFonts w:cs="Arial"/>
          <w:szCs w:val="22"/>
        </w:rPr>
        <w:tab/>
        <w:t>Do not begin installation until unacceptable conditions are corrected.</w:t>
      </w:r>
    </w:p>
    <w:p w14:paraId="42C909E5" w14:textId="77777777" w:rsidR="002A188D" w:rsidRDefault="002A188D" w:rsidP="002A188D">
      <w:pPr>
        <w:rPr>
          <w:rFonts w:ascii="Arial" w:hAnsi="Arial" w:cs="Arial"/>
          <w:sz w:val="22"/>
          <w:szCs w:val="22"/>
        </w:rPr>
      </w:pPr>
    </w:p>
    <w:p w14:paraId="358D5D60" w14:textId="77777777" w:rsidR="002A188D" w:rsidRDefault="002A188D" w:rsidP="002A188D">
      <w:pPr>
        <w:pStyle w:val="SpecHeading311"/>
        <w:rPr>
          <w:rFonts w:cs="Arial"/>
          <w:szCs w:val="22"/>
        </w:rPr>
      </w:pPr>
      <w:r>
        <w:rPr>
          <w:rFonts w:cs="Arial"/>
          <w:szCs w:val="22"/>
        </w:rPr>
        <w:t>3.2</w:t>
      </w:r>
      <w:r>
        <w:rPr>
          <w:rFonts w:cs="Arial"/>
          <w:szCs w:val="22"/>
        </w:rPr>
        <w:tab/>
        <w:t>PREPARATION</w:t>
      </w:r>
    </w:p>
    <w:p w14:paraId="0B43F4C9" w14:textId="77777777" w:rsidR="002A188D" w:rsidRDefault="002A188D" w:rsidP="002A188D">
      <w:pPr>
        <w:rPr>
          <w:rFonts w:ascii="Arial" w:hAnsi="Arial" w:cs="Arial"/>
          <w:sz w:val="22"/>
          <w:szCs w:val="22"/>
        </w:rPr>
      </w:pPr>
    </w:p>
    <w:p w14:paraId="49126C61" w14:textId="3C396655" w:rsidR="002A188D" w:rsidRDefault="002A188D" w:rsidP="002A188D">
      <w:pPr>
        <w:pStyle w:val="SpecHeading4A"/>
        <w:rPr>
          <w:rFonts w:cs="Arial"/>
          <w:szCs w:val="22"/>
        </w:rPr>
      </w:pPr>
      <w:r>
        <w:rPr>
          <w:rFonts w:cs="Arial"/>
          <w:szCs w:val="22"/>
        </w:rPr>
        <w:t>A.</w:t>
      </w:r>
      <w:r>
        <w:rPr>
          <w:rFonts w:cs="Arial"/>
          <w:szCs w:val="22"/>
        </w:rPr>
        <w:tab/>
        <w:t>Before placing in-floor Grease Removal Device in building:</w:t>
      </w:r>
    </w:p>
    <w:p w14:paraId="62D4A944" w14:textId="77777777" w:rsidR="002A188D" w:rsidRDefault="002A188D" w:rsidP="002A188D">
      <w:pPr>
        <w:pStyle w:val="SpecHeading51"/>
        <w:rPr>
          <w:rFonts w:cs="Arial"/>
          <w:szCs w:val="22"/>
        </w:rPr>
      </w:pPr>
      <w:r>
        <w:rPr>
          <w:rFonts w:cs="Arial"/>
          <w:szCs w:val="22"/>
        </w:rPr>
        <w:t>1.</w:t>
      </w:r>
      <w:r>
        <w:rPr>
          <w:rFonts w:cs="Arial"/>
          <w:szCs w:val="22"/>
        </w:rPr>
        <w:tab/>
        <w:t>Visually inspect GRD for damage.</w:t>
      </w:r>
    </w:p>
    <w:p w14:paraId="136E825A" w14:textId="77777777" w:rsidR="002A188D" w:rsidRDefault="002A188D" w:rsidP="002A188D">
      <w:pPr>
        <w:pStyle w:val="SpecHeading51"/>
        <w:rPr>
          <w:rFonts w:cs="Arial"/>
          <w:szCs w:val="22"/>
        </w:rPr>
      </w:pPr>
      <w:r>
        <w:rPr>
          <w:rFonts w:cs="Arial"/>
          <w:szCs w:val="22"/>
        </w:rPr>
        <w:t>2.</w:t>
      </w:r>
      <w:r>
        <w:rPr>
          <w:rFonts w:cs="Arial"/>
          <w:szCs w:val="22"/>
        </w:rPr>
        <w:tab/>
        <w:t>Notify Architect of damage to GRDs.</w:t>
      </w:r>
    </w:p>
    <w:p w14:paraId="118B78B6" w14:textId="77777777" w:rsidR="002A188D" w:rsidRDefault="002A188D" w:rsidP="002A188D">
      <w:pPr>
        <w:rPr>
          <w:rFonts w:ascii="Arial" w:hAnsi="Arial" w:cs="Arial"/>
          <w:sz w:val="22"/>
          <w:szCs w:val="22"/>
        </w:rPr>
      </w:pPr>
    </w:p>
    <w:p w14:paraId="2EA29292" w14:textId="77777777" w:rsidR="002A188D" w:rsidRDefault="002A188D" w:rsidP="002A188D">
      <w:pPr>
        <w:pStyle w:val="SpecHeading311"/>
        <w:rPr>
          <w:rFonts w:cs="Arial"/>
          <w:szCs w:val="22"/>
        </w:rPr>
      </w:pPr>
      <w:r>
        <w:rPr>
          <w:rFonts w:cs="Arial"/>
          <w:szCs w:val="22"/>
        </w:rPr>
        <w:t>3.3</w:t>
      </w:r>
      <w:r>
        <w:rPr>
          <w:rFonts w:cs="Arial"/>
          <w:szCs w:val="22"/>
        </w:rPr>
        <w:tab/>
        <w:t>INSTALLATION</w:t>
      </w:r>
    </w:p>
    <w:p w14:paraId="2DDDA436" w14:textId="77777777" w:rsidR="002A188D" w:rsidRDefault="002A188D" w:rsidP="002A188D">
      <w:pPr>
        <w:rPr>
          <w:rFonts w:ascii="Arial" w:hAnsi="Arial" w:cs="Arial"/>
          <w:sz w:val="22"/>
          <w:szCs w:val="22"/>
        </w:rPr>
      </w:pPr>
    </w:p>
    <w:p w14:paraId="2AF175CC" w14:textId="42DA8204" w:rsidR="002A188D" w:rsidRDefault="002A188D" w:rsidP="002A188D">
      <w:pPr>
        <w:pStyle w:val="SpecHeading4A"/>
        <w:rPr>
          <w:rFonts w:cs="Arial"/>
          <w:szCs w:val="22"/>
        </w:rPr>
      </w:pPr>
      <w:r>
        <w:rPr>
          <w:rFonts w:cs="Arial"/>
          <w:szCs w:val="22"/>
        </w:rPr>
        <w:t>A.</w:t>
      </w:r>
      <w:r>
        <w:rPr>
          <w:rFonts w:cs="Arial"/>
          <w:szCs w:val="22"/>
        </w:rPr>
        <w:tab/>
        <w:t xml:space="preserve">Install in-floor Grease Removal Device in accordance with </w:t>
      </w:r>
      <w:proofErr w:type="gramStart"/>
      <w:r>
        <w:rPr>
          <w:rFonts w:cs="Arial"/>
          <w:szCs w:val="22"/>
        </w:rPr>
        <w:t>manufacturer’s</w:t>
      </w:r>
      <w:proofErr w:type="gramEnd"/>
      <w:r>
        <w:rPr>
          <w:rFonts w:cs="Arial"/>
          <w:szCs w:val="22"/>
        </w:rPr>
        <w:t xml:space="preserve"> instructions and local plumbing codes.</w:t>
      </w:r>
    </w:p>
    <w:p w14:paraId="0C40E635" w14:textId="77777777" w:rsidR="002A188D" w:rsidRDefault="002A188D" w:rsidP="002A188D">
      <w:pPr>
        <w:rPr>
          <w:rFonts w:ascii="Arial" w:hAnsi="Arial" w:cs="Arial"/>
          <w:sz w:val="22"/>
          <w:szCs w:val="22"/>
        </w:rPr>
      </w:pPr>
    </w:p>
    <w:p w14:paraId="30CC4397" w14:textId="746E3E5E" w:rsidR="002A188D" w:rsidRDefault="002A188D" w:rsidP="002A188D">
      <w:pPr>
        <w:pStyle w:val="SpecHeading4A"/>
        <w:rPr>
          <w:rFonts w:cs="Arial"/>
          <w:szCs w:val="22"/>
        </w:rPr>
      </w:pPr>
      <w:r>
        <w:rPr>
          <w:rFonts w:cs="Arial"/>
          <w:szCs w:val="22"/>
        </w:rPr>
        <w:t>B.</w:t>
      </w:r>
      <w:r>
        <w:rPr>
          <w:rFonts w:cs="Arial"/>
          <w:szCs w:val="22"/>
        </w:rPr>
        <w:tab/>
        <w:t>Install in-floor GRD at locations and to elevations indicated on the Drawings.</w:t>
      </w:r>
    </w:p>
    <w:p w14:paraId="2749C482" w14:textId="77777777" w:rsidR="002A188D" w:rsidRDefault="002A188D" w:rsidP="002A188D">
      <w:pPr>
        <w:pStyle w:val="SpecHeading4A"/>
        <w:rPr>
          <w:rFonts w:cs="Arial"/>
          <w:szCs w:val="22"/>
        </w:rPr>
      </w:pPr>
    </w:p>
    <w:p w14:paraId="54048219" w14:textId="77777777" w:rsidR="002A188D" w:rsidRDefault="002A188D" w:rsidP="002A188D">
      <w:pPr>
        <w:pStyle w:val="SpecHeading4A"/>
        <w:rPr>
          <w:rFonts w:cs="Arial"/>
          <w:szCs w:val="22"/>
        </w:rPr>
      </w:pPr>
      <w:r>
        <w:rPr>
          <w:rFonts w:cs="Arial"/>
          <w:szCs w:val="22"/>
        </w:rPr>
        <w:t>C.</w:t>
      </w:r>
      <w:r>
        <w:rPr>
          <w:rFonts w:cs="Arial"/>
          <w:szCs w:val="22"/>
        </w:rPr>
        <w:tab/>
        <w:t>GRD Handling:</w:t>
      </w:r>
    </w:p>
    <w:p w14:paraId="4BFFCEE0" w14:textId="77777777" w:rsidR="002A188D" w:rsidRDefault="002A188D" w:rsidP="002A188D">
      <w:pPr>
        <w:pStyle w:val="SpecHeading51"/>
        <w:rPr>
          <w:rFonts w:cs="Arial"/>
          <w:szCs w:val="22"/>
        </w:rPr>
      </w:pPr>
      <w:r>
        <w:rPr>
          <w:rFonts w:cs="Arial"/>
          <w:szCs w:val="22"/>
        </w:rPr>
        <w:t>1.</w:t>
      </w:r>
      <w:r>
        <w:rPr>
          <w:rFonts w:cs="Arial"/>
          <w:szCs w:val="22"/>
        </w:rPr>
        <w:tab/>
        <w:t>Ensure equipment to handle GRDs is of adequate size to lift and lower GRDs without dragging, dropping, or damaging unit.</w:t>
      </w:r>
    </w:p>
    <w:p w14:paraId="2FB04064" w14:textId="77777777" w:rsidR="002A188D" w:rsidRDefault="002A188D" w:rsidP="002A188D">
      <w:pPr>
        <w:pStyle w:val="SpecHeading51"/>
        <w:rPr>
          <w:rFonts w:cs="Arial"/>
          <w:szCs w:val="22"/>
        </w:rPr>
      </w:pPr>
      <w:r>
        <w:rPr>
          <w:rFonts w:cs="Arial"/>
          <w:szCs w:val="22"/>
        </w:rPr>
        <w:t>2.</w:t>
      </w:r>
      <w:r>
        <w:rPr>
          <w:rFonts w:cs="Arial"/>
          <w:szCs w:val="22"/>
        </w:rPr>
        <w:tab/>
        <w:t>Carefully lift and lower GRDs with straps.</w:t>
      </w:r>
    </w:p>
    <w:p w14:paraId="17A30E14" w14:textId="77777777" w:rsidR="002A188D" w:rsidRDefault="002A188D" w:rsidP="002A188D">
      <w:pPr>
        <w:pStyle w:val="SpecHeading51"/>
        <w:rPr>
          <w:rFonts w:cs="Arial"/>
          <w:szCs w:val="22"/>
        </w:rPr>
      </w:pPr>
      <w:r>
        <w:rPr>
          <w:rFonts w:cs="Arial"/>
          <w:szCs w:val="22"/>
        </w:rPr>
        <w:t>3.</w:t>
      </w:r>
      <w:r>
        <w:rPr>
          <w:rFonts w:cs="Arial"/>
          <w:szCs w:val="22"/>
        </w:rPr>
        <w:tab/>
        <w:t>Do not use chains or cables around GRD shell.</w:t>
      </w:r>
    </w:p>
    <w:p w14:paraId="655FCF42" w14:textId="77777777" w:rsidR="002A188D" w:rsidRDefault="002A188D" w:rsidP="002A188D">
      <w:pPr>
        <w:rPr>
          <w:rFonts w:ascii="Arial" w:hAnsi="Arial" w:cs="Arial"/>
          <w:sz w:val="22"/>
          <w:szCs w:val="22"/>
        </w:rPr>
      </w:pPr>
    </w:p>
    <w:p w14:paraId="279F0772" w14:textId="77777777" w:rsidR="002A188D" w:rsidRDefault="002A188D" w:rsidP="002A188D">
      <w:pPr>
        <w:pStyle w:val="SpecHeading4A"/>
        <w:rPr>
          <w:rFonts w:cs="Arial"/>
          <w:szCs w:val="22"/>
        </w:rPr>
      </w:pPr>
      <w:r>
        <w:rPr>
          <w:rFonts w:cs="Arial"/>
          <w:szCs w:val="22"/>
        </w:rPr>
        <w:t>D.</w:t>
      </w:r>
      <w:r>
        <w:rPr>
          <w:rFonts w:cs="Arial"/>
          <w:szCs w:val="22"/>
        </w:rPr>
        <w:tab/>
        <w:t>Plugs:</w:t>
      </w:r>
    </w:p>
    <w:p w14:paraId="1AED6C8B" w14:textId="77777777" w:rsidR="002A188D" w:rsidRDefault="002A188D" w:rsidP="002A188D">
      <w:pPr>
        <w:pStyle w:val="SpecHeading51"/>
        <w:rPr>
          <w:rFonts w:cs="Arial"/>
          <w:szCs w:val="22"/>
        </w:rPr>
      </w:pPr>
      <w:r>
        <w:rPr>
          <w:rFonts w:cs="Arial"/>
          <w:szCs w:val="22"/>
        </w:rPr>
        <w:t>1.</w:t>
      </w:r>
      <w:r>
        <w:rPr>
          <w:rFonts w:cs="Arial"/>
          <w:szCs w:val="22"/>
        </w:rPr>
        <w:tab/>
        <w:t>Remove plugs at unused GRD openings, add pipe compound, and reinstall plugs in unused openings.</w:t>
      </w:r>
    </w:p>
    <w:p w14:paraId="2169D8F4" w14:textId="77777777" w:rsidR="002A188D" w:rsidRDefault="002A188D" w:rsidP="002A188D">
      <w:pPr>
        <w:pStyle w:val="SpecHeading51"/>
        <w:rPr>
          <w:rFonts w:cs="Arial"/>
          <w:szCs w:val="22"/>
        </w:rPr>
      </w:pPr>
      <w:r>
        <w:rPr>
          <w:rFonts w:cs="Arial"/>
          <w:szCs w:val="22"/>
        </w:rPr>
        <w:t>2.</w:t>
      </w:r>
      <w:r>
        <w:rPr>
          <w:rFonts w:cs="Arial"/>
          <w:szCs w:val="22"/>
        </w:rPr>
        <w:tab/>
        <w:t>Do not cross-thread or damage GRD fittings when replacing plugs or installing GRD piping.</w:t>
      </w:r>
    </w:p>
    <w:p w14:paraId="74B4D4EA" w14:textId="77777777" w:rsidR="002A188D" w:rsidRDefault="002A188D" w:rsidP="002A188D">
      <w:pPr>
        <w:rPr>
          <w:rFonts w:ascii="Arial" w:hAnsi="Arial" w:cs="Arial"/>
          <w:sz w:val="22"/>
          <w:szCs w:val="22"/>
        </w:rPr>
      </w:pPr>
    </w:p>
    <w:p w14:paraId="585911C3" w14:textId="77777777" w:rsidR="002A188D" w:rsidRDefault="002A188D" w:rsidP="002A188D">
      <w:pPr>
        <w:pStyle w:val="SpecHeading4A"/>
        <w:rPr>
          <w:rFonts w:cs="Arial"/>
          <w:szCs w:val="22"/>
        </w:rPr>
      </w:pPr>
      <w:r>
        <w:rPr>
          <w:rFonts w:cs="Arial"/>
          <w:szCs w:val="22"/>
        </w:rPr>
        <w:t>M.</w:t>
      </w:r>
      <w:r>
        <w:rPr>
          <w:rFonts w:cs="Arial"/>
          <w:szCs w:val="22"/>
        </w:rPr>
        <w:tab/>
        <w:t>Before placing Indoor Grease Removal Device into operation:</w:t>
      </w:r>
    </w:p>
    <w:p w14:paraId="6C0B5050" w14:textId="77777777" w:rsidR="002A188D" w:rsidRDefault="002A188D" w:rsidP="002A188D">
      <w:pPr>
        <w:pStyle w:val="SpecHeading51"/>
        <w:rPr>
          <w:rFonts w:cs="Arial"/>
          <w:szCs w:val="22"/>
        </w:rPr>
      </w:pPr>
      <w:r>
        <w:rPr>
          <w:rFonts w:cs="Arial"/>
          <w:szCs w:val="22"/>
        </w:rPr>
        <w:t>1.</w:t>
      </w:r>
      <w:r>
        <w:rPr>
          <w:rFonts w:cs="Arial"/>
          <w:szCs w:val="22"/>
        </w:rPr>
        <w:tab/>
        <w:t>Final Inspection:  Visually inspect GRD and pipe connections.</w:t>
      </w:r>
    </w:p>
    <w:p w14:paraId="0914EB2D" w14:textId="77777777" w:rsidR="002A188D" w:rsidRDefault="002A188D" w:rsidP="002A188D">
      <w:pPr>
        <w:rPr>
          <w:rFonts w:ascii="Arial" w:hAnsi="Arial" w:cs="Arial"/>
          <w:sz w:val="22"/>
          <w:szCs w:val="22"/>
        </w:rPr>
      </w:pPr>
    </w:p>
    <w:p w14:paraId="028ED639" w14:textId="77777777" w:rsidR="002A188D" w:rsidRDefault="002A188D" w:rsidP="002A188D">
      <w:pPr>
        <w:pStyle w:val="SpecHeading51"/>
        <w:rPr>
          <w:rFonts w:cs="Arial"/>
          <w:szCs w:val="22"/>
        </w:rPr>
      </w:pPr>
      <w:r>
        <w:rPr>
          <w:rFonts w:cs="Arial"/>
          <w:szCs w:val="22"/>
        </w:rPr>
        <w:t>2.</w:t>
      </w:r>
      <w:r>
        <w:rPr>
          <w:rFonts w:cs="Arial"/>
          <w:szCs w:val="22"/>
        </w:rPr>
        <w:tab/>
        <w:t>Follow manufactures start up instruction for proper operation of unit</w:t>
      </w:r>
    </w:p>
    <w:p w14:paraId="3CBCF703" w14:textId="77777777" w:rsidR="002A188D" w:rsidRDefault="002A188D" w:rsidP="002A188D">
      <w:pPr>
        <w:rPr>
          <w:rFonts w:ascii="Arial" w:hAnsi="Arial" w:cs="Arial"/>
          <w:sz w:val="22"/>
          <w:szCs w:val="22"/>
        </w:rPr>
      </w:pPr>
    </w:p>
    <w:p w14:paraId="385D11AC" w14:textId="77777777" w:rsidR="002A188D" w:rsidRDefault="002A188D" w:rsidP="002A188D">
      <w:pPr>
        <w:pStyle w:val="SpecHeading311"/>
        <w:rPr>
          <w:rFonts w:cs="Arial"/>
          <w:szCs w:val="22"/>
        </w:rPr>
      </w:pPr>
      <w:r>
        <w:rPr>
          <w:rFonts w:cs="Arial"/>
          <w:szCs w:val="22"/>
        </w:rPr>
        <w:t>3.4</w:t>
      </w:r>
      <w:r>
        <w:rPr>
          <w:rFonts w:cs="Arial"/>
          <w:szCs w:val="22"/>
        </w:rPr>
        <w:tab/>
        <w:t>PROTECTION</w:t>
      </w:r>
    </w:p>
    <w:p w14:paraId="657BCD52" w14:textId="77777777" w:rsidR="002A188D" w:rsidRDefault="002A188D" w:rsidP="002A188D">
      <w:pPr>
        <w:rPr>
          <w:rFonts w:ascii="Arial" w:hAnsi="Arial" w:cs="Arial"/>
          <w:sz w:val="22"/>
          <w:szCs w:val="22"/>
        </w:rPr>
      </w:pPr>
    </w:p>
    <w:p w14:paraId="5980BAD3" w14:textId="77777777" w:rsidR="002A188D" w:rsidRDefault="002A188D" w:rsidP="002A188D">
      <w:pPr>
        <w:pStyle w:val="SpecHeading4A"/>
        <w:rPr>
          <w:rFonts w:cs="Arial"/>
          <w:szCs w:val="22"/>
        </w:rPr>
      </w:pPr>
      <w:r>
        <w:rPr>
          <w:rFonts w:cs="Arial"/>
          <w:szCs w:val="22"/>
        </w:rPr>
        <w:t>A.</w:t>
      </w:r>
      <w:r>
        <w:rPr>
          <w:rFonts w:cs="Arial"/>
          <w:szCs w:val="22"/>
        </w:rPr>
        <w:tab/>
        <w:t>Protect installed Grease Removal Device from damage during construction.</w:t>
      </w:r>
    </w:p>
    <w:p w14:paraId="3A8C0A0B" w14:textId="77777777" w:rsidR="002A188D" w:rsidRDefault="002A188D"/>
    <w:sectPr w:rsidR="002A188D" w:rsidSect="002A18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2"/>
      <w:numFmt w:val="upperLetter"/>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2295683"/>
    <w:multiLevelType w:val="hybridMultilevel"/>
    <w:tmpl w:val="911EC336"/>
    <w:lvl w:ilvl="0" w:tplc="0ED2EE8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850870865">
    <w:abstractNumId w:val="0"/>
  </w:num>
  <w:num w:numId="2" w16cid:durableId="2140612883">
    <w:abstractNumId w:val="1"/>
  </w:num>
  <w:num w:numId="3" w16cid:durableId="1709451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B2"/>
    <w:rsid w:val="00256BB2"/>
    <w:rsid w:val="00272C2F"/>
    <w:rsid w:val="002A0A55"/>
    <w:rsid w:val="002A188D"/>
    <w:rsid w:val="003C53F8"/>
    <w:rsid w:val="00416EF8"/>
    <w:rsid w:val="00604A6A"/>
    <w:rsid w:val="006636BB"/>
    <w:rsid w:val="006C0D14"/>
    <w:rsid w:val="009E6C0D"/>
    <w:rsid w:val="00BA438A"/>
    <w:rsid w:val="00BC3FA6"/>
    <w:rsid w:val="00BE76C9"/>
    <w:rsid w:val="00DD18DD"/>
    <w:rsid w:val="00EF3D86"/>
    <w:rsid w:val="00F767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D2BFED8"/>
  <w15:chartTrackingRefBased/>
  <w15:docId w15:val="{3197E997-16E3-8649-B4AA-175D60D5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BB2"/>
    <w:pPr>
      <w:suppressAutoHyphens/>
    </w:pPr>
    <w:rPr>
      <w:rFonts w:ascii="Times New Roman" w:eastAsia="Times New Roman" w:hAnsi="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56BB2"/>
  </w:style>
  <w:style w:type="character" w:customStyle="1" w:styleId="WW-Absatz-Standardschriftart">
    <w:name w:val="WW-Absatz-Standardschriftart"/>
    <w:rsid w:val="00256BB2"/>
  </w:style>
  <w:style w:type="character" w:customStyle="1" w:styleId="WW-Absatz-Standardschriftart1">
    <w:name w:val="WW-Absatz-Standardschriftart1"/>
    <w:rsid w:val="00256BB2"/>
  </w:style>
  <w:style w:type="character" w:customStyle="1" w:styleId="WW-Absatz-Standardschriftart11">
    <w:name w:val="WW-Absatz-Standardschriftart11"/>
    <w:rsid w:val="00256BB2"/>
  </w:style>
  <w:style w:type="character" w:customStyle="1" w:styleId="WW-Absatz-Standardschriftart111">
    <w:name w:val="WW-Absatz-Standardschriftart111"/>
    <w:rsid w:val="00256BB2"/>
  </w:style>
  <w:style w:type="character" w:customStyle="1" w:styleId="WW8Num5z0">
    <w:name w:val="WW8Num5z0"/>
    <w:rsid w:val="00256BB2"/>
    <w:rPr>
      <w:rFonts w:ascii="Symbol" w:hAnsi="Symbol"/>
    </w:rPr>
  </w:style>
  <w:style w:type="character" w:customStyle="1" w:styleId="WW8Num6z0">
    <w:name w:val="WW8Num6z0"/>
    <w:rsid w:val="00256BB2"/>
    <w:rPr>
      <w:rFonts w:ascii="Symbol" w:hAnsi="Symbol"/>
    </w:rPr>
  </w:style>
  <w:style w:type="character" w:customStyle="1" w:styleId="WW8Num7z0">
    <w:name w:val="WW8Num7z0"/>
    <w:rsid w:val="00256BB2"/>
    <w:rPr>
      <w:rFonts w:ascii="Symbol" w:hAnsi="Symbol"/>
    </w:rPr>
  </w:style>
  <w:style w:type="character" w:customStyle="1" w:styleId="WW8Num8z0">
    <w:name w:val="WW8Num8z0"/>
    <w:rsid w:val="00256BB2"/>
    <w:rPr>
      <w:rFonts w:ascii="Symbol" w:hAnsi="Symbol"/>
    </w:rPr>
  </w:style>
  <w:style w:type="character" w:customStyle="1" w:styleId="WW8Num10z0">
    <w:name w:val="WW8Num10z0"/>
    <w:rsid w:val="00256BB2"/>
    <w:rPr>
      <w:rFonts w:ascii="Symbol" w:hAnsi="Symbol"/>
    </w:rPr>
  </w:style>
  <w:style w:type="character" w:customStyle="1" w:styleId="WW8Num19z3">
    <w:name w:val="WW8Num19z3"/>
    <w:rsid w:val="00256BB2"/>
    <w:rPr>
      <w:rFonts w:cs="Times New Roman"/>
      <w:sz w:val="20"/>
    </w:rPr>
  </w:style>
  <w:style w:type="character" w:styleId="Hyperlink">
    <w:name w:val="Hyperlink"/>
    <w:rsid w:val="00256BB2"/>
    <w:rPr>
      <w:color w:val="0000FF"/>
      <w:u w:val="single"/>
    </w:rPr>
  </w:style>
  <w:style w:type="character" w:styleId="FollowedHyperlink">
    <w:name w:val="FollowedHyperlink"/>
    <w:rsid w:val="00256BB2"/>
    <w:rPr>
      <w:color w:val="800080"/>
      <w:u w:val="single"/>
    </w:rPr>
  </w:style>
  <w:style w:type="character" w:customStyle="1" w:styleId="SpecHeading4AChar">
    <w:name w:val="Spec: Heading 4 [A.] Char"/>
    <w:rsid w:val="00256BB2"/>
    <w:rPr>
      <w:rFonts w:ascii="Arial" w:hAnsi="Arial"/>
      <w:sz w:val="22"/>
      <w:szCs w:val="24"/>
      <w:lang w:val="en-US" w:eastAsia="ar-SA" w:bidi="ar-SA"/>
    </w:rPr>
  </w:style>
  <w:style w:type="character" w:customStyle="1" w:styleId="SpecHeading51Char">
    <w:name w:val="Spec: Heading 5 [1.] Char"/>
    <w:rsid w:val="00256BB2"/>
    <w:rPr>
      <w:rFonts w:ascii="Arial" w:hAnsi="Arial"/>
      <w:sz w:val="22"/>
      <w:szCs w:val="24"/>
      <w:lang w:val="en-US" w:eastAsia="ar-SA" w:bidi="ar-SA"/>
    </w:rPr>
  </w:style>
  <w:style w:type="character" w:customStyle="1" w:styleId="A4">
    <w:name w:val="A4"/>
    <w:rsid w:val="00256BB2"/>
    <w:rPr>
      <w:rFonts w:cs="Arial Narrow"/>
      <w:color w:val="000000"/>
      <w:sz w:val="22"/>
      <w:szCs w:val="22"/>
    </w:rPr>
  </w:style>
  <w:style w:type="character" w:customStyle="1" w:styleId="A1">
    <w:name w:val="A1"/>
    <w:rsid w:val="00256BB2"/>
    <w:rPr>
      <w:rFonts w:cs="Arial Narrow"/>
      <w:color w:val="000000"/>
      <w:sz w:val="18"/>
      <w:szCs w:val="18"/>
    </w:rPr>
  </w:style>
  <w:style w:type="character" w:customStyle="1" w:styleId="NumberingSymbols">
    <w:name w:val="Numbering Symbols"/>
    <w:rsid w:val="00256BB2"/>
  </w:style>
  <w:style w:type="paragraph" w:customStyle="1" w:styleId="Heading">
    <w:name w:val="Heading"/>
    <w:basedOn w:val="Normal"/>
    <w:next w:val="BodyText"/>
    <w:rsid w:val="00256BB2"/>
    <w:pPr>
      <w:keepNext/>
      <w:spacing w:before="240" w:after="120"/>
    </w:pPr>
    <w:rPr>
      <w:rFonts w:ascii="Arial" w:eastAsia="MS Mincho" w:hAnsi="Arial" w:cs="Tahoma"/>
      <w:sz w:val="28"/>
      <w:szCs w:val="28"/>
    </w:rPr>
  </w:style>
  <w:style w:type="paragraph" w:styleId="BodyText">
    <w:name w:val="Body Text"/>
    <w:basedOn w:val="Normal"/>
    <w:link w:val="BodyTextChar"/>
    <w:rsid w:val="00256BB2"/>
    <w:pPr>
      <w:spacing w:after="120"/>
    </w:pPr>
  </w:style>
  <w:style w:type="character" w:customStyle="1" w:styleId="BodyTextChar">
    <w:name w:val="Body Text Char"/>
    <w:link w:val="BodyText"/>
    <w:rsid w:val="00256BB2"/>
    <w:rPr>
      <w:rFonts w:ascii="Times New Roman" w:eastAsia="Times New Roman" w:hAnsi="Times New Roman" w:cs="Times New Roman"/>
      <w:lang w:eastAsia="ar-SA"/>
    </w:rPr>
  </w:style>
  <w:style w:type="paragraph" w:styleId="List">
    <w:name w:val="List"/>
    <w:basedOn w:val="BodyText"/>
    <w:rsid w:val="00256BB2"/>
    <w:rPr>
      <w:rFonts w:cs="Tahoma"/>
    </w:rPr>
  </w:style>
  <w:style w:type="paragraph" w:styleId="Caption">
    <w:name w:val="caption"/>
    <w:basedOn w:val="Normal"/>
    <w:qFormat/>
    <w:rsid w:val="00256BB2"/>
    <w:pPr>
      <w:suppressLineNumbers/>
      <w:spacing w:before="120" w:after="120"/>
    </w:pPr>
    <w:rPr>
      <w:rFonts w:cs="Tahoma"/>
      <w:i/>
      <w:iCs/>
      <w:sz w:val="24"/>
      <w:szCs w:val="24"/>
    </w:rPr>
  </w:style>
  <w:style w:type="paragraph" w:customStyle="1" w:styleId="Index">
    <w:name w:val="Index"/>
    <w:basedOn w:val="Normal"/>
    <w:rsid w:val="00256BB2"/>
    <w:pPr>
      <w:suppressLineNumbers/>
    </w:pPr>
    <w:rPr>
      <w:rFonts w:cs="Tahoma"/>
    </w:rPr>
  </w:style>
  <w:style w:type="paragraph" w:styleId="Header">
    <w:name w:val="header"/>
    <w:basedOn w:val="Normal"/>
    <w:link w:val="HeaderChar"/>
    <w:rsid w:val="00256BB2"/>
    <w:pPr>
      <w:tabs>
        <w:tab w:val="center" w:pos="4320"/>
        <w:tab w:val="right" w:pos="8640"/>
      </w:tabs>
    </w:pPr>
  </w:style>
  <w:style w:type="character" w:customStyle="1" w:styleId="HeaderChar">
    <w:name w:val="Header Char"/>
    <w:link w:val="Header"/>
    <w:rsid w:val="00256BB2"/>
    <w:rPr>
      <w:rFonts w:ascii="Times New Roman" w:eastAsia="Times New Roman" w:hAnsi="Times New Roman" w:cs="Times New Roman"/>
      <w:lang w:eastAsia="ar-SA"/>
    </w:rPr>
  </w:style>
  <w:style w:type="paragraph" w:styleId="Footer">
    <w:name w:val="footer"/>
    <w:basedOn w:val="Normal"/>
    <w:link w:val="FooterChar"/>
    <w:rsid w:val="00256BB2"/>
    <w:pPr>
      <w:tabs>
        <w:tab w:val="center" w:pos="4320"/>
        <w:tab w:val="right" w:pos="8640"/>
      </w:tabs>
    </w:pPr>
  </w:style>
  <w:style w:type="character" w:customStyle="1" w:styleId="FooterChar">
    <w:name w:val="Footer Char"/>
    <w:link w:val="Footer"/>
    <w:rsid w:val="00256BB2"/>
    <w:rPr>
      <w:rFonts w:ascii="Times New Roman" w:eastAsia="Times New Roman" w:hAnsi="Times New Roman" w:cs="Times New Roman"/>
      <w:lang w:eastAsia="ar-SA"/>
    </w:rPr>
  </w:style>
  <w:style w:type="paragraph" w:customStyle="1" w:styleId="SpecHeader">
    <w:name w:val="Spec: Header"/>
    <w:basedOn w:val="Normal"/>
    <w:rsid w:val="00256BB2"/>
    <w:pPr>
      <w:pBdr>
        <w:bottom w:val="single" w:sz="4" w:space="1" w:color="000000"/>
      </w:pBdr>
      <w:tabs>
        <w:tab w:val="center" w:pos="6480"/>
        <w:tab w:val="right" w:pos="10080"/>
      </w:tabs>
      <w:jc w:val="center"/>
    </w:pPr>
    <w:rPr>
      <w:rFonts w:ascii="Arial" w:hAnsi="Arial"/>
      <w:i/>
      <w:szCs w:val="24"/>
    </w:rPr>
  </w:style>
  <w:style w:type="paragraph" w:customStyle="1" w:styleId="SpecContactInfo">
    <w:name w:val="Spec: Contact Info"/>
    <w:basedOn w:val="Normal"/>
    <w:rsid w:val="00256BB2"/>
    <w:pPr>
      <w:tabs>
        <w:tab w:val="left" w:pos="1296"/>
        <w:tab w:val="left" w:pos="1800"/>
        <w:tab w:val="right" w:pos="10080"/>
      </w:tabs>
    </w:pPr>
    <w:rPr>
      <w:rFonts w:ascii="Arial" w:hAnsi="Arial"/>
      <w:sz w:val="22"/>
      <w:szCs w:val="24"/>
    </w:rPr>
  </w:style>
  <w:style w:type="paragraph" w:customStyle="1" w:styleId="SpecHeading1">
    <w:name w:val="Spec: Heading 1"/>
    <w:basedOn w:val="Normal"/>
    <w:next w:val="Normal"/>
    <w:rsid w:val="00256BB2"/>
    <w:pPr>
      <w:jc w:val="center"/>
    </w:pPr>
    <w:rPr>
      <w:rFonts w:ascii="Arial" w:hAnsi="Arial"/>
      <w:b/>
      <w:sz w:val="22"/>
      <w:szCs w:val="24"/>
    </w:rPr>
  </w:style>
  <w:style w:type="paragraph" w:customStyle="1" w:styleId="SpecSpecifierNotes">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SpecHeading2Part1">
    <w:name w:val="Spec: Heading 2 [Part 1]"/>
    <w:basedOn w:val="Normal"/>
    <w:next w:val="Normal"/>
    <w:rsid w:val="00256BB2"/>
    <w:pPr>
      <w:tabs>
        <w:tab w:val="left" w:pos="1260"/>
      </w:tabs>
    </w:pPr>
    <w:rPr>
      <w:rFonts w:ascii="Arial" w:hAnsi="Arial"/>
      <w:b/>
      <w:sz w:val="22"/>
      <w:szCs w:val="24"/>
    </w:rPr>
  </w:style>
  <w:style w:type="paragraph" w:customStyle="1" w:styleId="SpecHeading311">
    <w:name w:val="Spec: Heading 3 [1.1]"/>
    <w:basedOn w:val="Normal"/>
    <w:next w:val="Normal"/>
    <w:rsid w:val="00256BB2"/>
    <w:pPr>
      <w:tabs>
        <w:tab w:val="left" w:pos="720"/>
      </w:tabs>
    </w:pPr>
    <w:rPr>
      <w:rFonts w:ascii="Arial" w:hAnsi="Arial"/>
      <w:b/>
      <w:sz w:val="22"/>
      <w:szCs w:val="24"/>
    </w:rPr>
  </w:style>
  <w:style w:type="paragraph" w:customStyle="1" w:styleId="SpecHeading4A">
    <w:name w:val="Spec: Heading 4 [A.]"/>
    <w:basedOn w:val="Normal"/>
    <w:next w:val="Normal"/>
    <w:rsid w:val="00256BB2"/>
    <w:pPr>
      <w:tabs>
        <w:tab w:val="left" w:pos="720"/>
      </w:tabs>
      <w:ind w:left="734" w:hanging="547"/>
    </w:pPr>
    <w:rPr>
      <w:rFonts w:ascii="Arial" w:hAnsi="Arial"/>
      <w:sz w:val="22"/>
      <w:szCs w:val="24"/>
    </w:rPr>
  </w:style>
  <w:style w:type="paragraph" w:customStyle="1" w:styleId="SpecHeading51">
    <w:name w:val="Spec: Heading 5 [1.]"/>
    <w:basedOn w:val="Normal"/>
    <w:next w:val="Normal"/>
    <w:rsid w:val="00256BB2"/>
    <w:pPr>
      <w:tabs>
        <w:tab w:val="left" w:pos="720"/>
      </w:tabs>
      <w:ind w:left="1267" w:hanging="547"/>
    </w:pPr>
    <w:rPr>
      <w:rFonts w:ascii="Arial" w:hAnsi="Arial"/>
      <w:sz w:val="22"/>
      <w:szCs w:val="24"/>
    </w:rPr>
  </w:style>
  <w:style w:type="paragraph" w:customStyle="1" w:styleId="SpecHeading6a">
    <w:name w:val="Spec: Heading 6 [a.]"/>
    <w:basedOn w:val="Normal"/>
    <w:next w:val="Normal"/>
    <w:rsid w:val="00256BB2"/>
    <w:pPr>
      <w:tabs>
        <w:tab w:val="left" w:pos="1800"/>
      </w:tabs>
      <w:ind w:left="1814" w:hanging="547"/>
    </w:pPr>
    <w:rPr>
      <w:rFonts w:ascii="Arial" w:hAnsi="Arial"/>
      <w:sz w:val="22"/>
      <w:szCs w:val="24"/>
    </w:rPr>
  </w:style>
  <w:style w:type="paragraph" w:customStyle="1" w:styleId="SpecHeading71">
    <w:name w:val="Spec: Heading 7 [1)]"/>
    <w:basedOn w:val="Normal"/>
    <w:next w:val="Normal"/>
    <w:rsid w:val="00256BB2"/>
    <w:pPr>
      <w:tabs>
        <w:tab w:val="left" w:pos="2347"/>
      </w:tabs>
      <w:ind w:left="2347" w:hanging="547"/>
    </w:pPr>
    <w:rPr>
      <w:rFonts w:ascii="Arial" w:hAnsi="Arial"/>
      <w:sz w:val="22"/>
      <w:szCs w:val="24"/>
    </w:rPr>
  </w:style>
  <w:style w:type="paragraph" w:customStyle="1" w:styleId="SpecFooter">
    <w:name w:val="Spec: Footer"/>
    <w:basedOn w:val="Normal"/>
    <w:rsid w:val="00256BB2"/>
    <w:pPr>
      <w:tabs>
        <w:tab w:val="center" w:pos="5040"/>
      </w:tabs>
    </w:pPr>
    <w:rPr>
      <w:rFonts w:ascii="Arial" w:hAnsi="Arial"/>
      <w:sz w:val="22"/>
      <w:szCs w:val="24"/>
    </w:rPr>
  </w:style>
  <w:style w:type="paragraph" w:customStyle="1" w:styleId="SpecSpecifierNotes0">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HeadingBase">
    <w:name w:val="Heading Base"/>
    <w:basedOn w:val="BodyText"/>
    <w:next w:val="BodyText"/>
    <w:rsid w:val="00256BB2"/>
    <w:pPr>
      <w:keepNext/>
      <w:keepLines/>
      <w:widowControl w:val="0"/>
      <w:spacing w:after="0" w:line="240" w:lineRule="atLeast"/>
    </w:pPr>
    <w:rPr>
      <w:rFonts w:ascii="Garamond" w:hAnsi="Garamond" w:cs="Times"/>
      <w:spacing w:val="-5"/>
      <w:kern w:val="1"/>
      <w:sz w:val="24"/>
    </w:rPr>
  </w:style>
  <w:style w:type="paragraph" w:customStyle="1" w:styleId="Pa0">
    <w:name w:val="Pa0"/>
    <w:basedOn w:val="Normal"/>
    <w:next w:val="Normal"/>
    <w:rsid w:val="00256BB2"/>
    <w:pPr>
      <w:autoSpaceDE w:val="0"/>
      <w:spacing w:line="241" w:lineRule="atLeast"/>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1521</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Highland Tank</Company>
  <LinksUpToDate>false</LinksUpToDate>
  <CharactersWithSpaces>10772</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Mapes</dc:creator>
  <cp:keywords/>
  <cp:lastModifiedBy>Emilie Lynch</cp:lastModifiedBy>
  <cp:revision>3</cp:revision>
  <cp:lastPrinted>2012-08-22T15:30:00Z</cp:lastPrinted>
  <dcterms:created xsi:type="dcterms:W3CDTF">2025-04-22T15:19:00Z</dcterms:created>
  <dcterms:modified xsi:type="dcterms:W3CDTF">2025-04-22T18:05:00Z</dcterms:modified>
</cp:coreProperties>
</file>