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48BDD8D3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4751EE">
        <w:rPr>
          <w:rFonts w:ascii="Arial" w:hAnsi="Arial" w:cs="Arial"/>
          <w:b/>
          <w:bCs/>
          <w:sz w:val="28"/>
          <w:szCs w:val="28"/>
        </w:rPr>
        <w:t>10</w:t>
      </w:r>
      <w:r w:rsidR="00913E8E">
        <w:rPr>
          <w:rFonts w:ascii="Arial" w:hAnsi="Arial" w:cs="Arial"/>
          <w:b/>
          <w:bCs/>
          <w:sz w:val="28"/>
          <w:szCs w:val="28"/>
        </w:rPr>
        <w:t>0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Provide and install ______Highland Tank, Model GS - 100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rated at 100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221D8AE4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6C7F82">
        <w:rPr>
          <w:rFonts w:ascii="Arial" w:hAnsi="Arial"/>
          <w:color w:val="000000"/>
        </w:rPr>
        <w:t>all be 60” long, X 20” wide X 35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109A5A1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>ic water capacity shall be 104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6C7F82">
        <w:rPr>
          <w:rFonts w:ascii="Arial" w:hAnsi="Arial"/>
          <w:color w:val="000000"/>
        </w:rPr>
        <w:t xml:space="preserve">200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27E16D11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5-gallon bucket. </w:t>
      </w:r>
      <w:r>
        <w:rPr>
          <w:rFonts w:ascii="Arial" w:hAnsi="Arial"/>
          <w:color w:val="000000"/>
        </w:rPr>
        <w:t xml:space="preserve"> 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345B1A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7B6A"/>
    <w:rsid w:val="000B7578"/>
    <w:rsid w:val="00112CC1"/>
    <w:rsid w:val="0015477B"/>
    <w:rsid w:val="00160AD0"/>
    <w:rsid w:val="001975D8"/>
    <w:rsid w:val="001B4A50"/>
    <w:rsid w:val="001C45CF"/>
    <w:rsid w:val="001D4CD9"/>
    <w:rsid w:val="002D6DD9"/>
    <w:rsid w:val="003426B2"/>
    <w:rsid w:val="00345B1A"/>
    <w:rsid w:val="003568D6"/>
    <w:rsid w:val="0037477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83B92"/>
    <w:rsid w:val="007C6D86"/>
    <w:rsid w:val="008631A9"/>
    <w:rsid w:val="00870A99"/>
    <w:rsid w:val="00875F44"/>
    <w:rsid w:val="008C3C6B"/>
    <w:rsid w:val="008E192E"/>
    <w:rsid w:val="0091048F"/>
    <w:rsid w:val="00913E8E"/>
    <w:rsid w:val="009223BF"/>
    <w:rsid w:val="0094032A"/>
    <w:rsid w:val="0097142F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2020-02-13T17:08:00Z</dcterms:created>
  <dcterms:modified xsi:type="dcterms:W3CDTF">2020-02-13T17:08:00Z</dcterms:modified>
</cp:coreProperties>
</file>