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A55E" w14:textId="139A12A5" w:rsidR="00000000" w:rsidRDefault="00863043">
      <w:pPr>
        <w:rPr>
          <w:rFonts w:ascii="Arial" w:hAnsi="Arial" w:cs="Arial"/>
        </w:rPr>
      </w:pPr>
      <w:r>
        <w:rPr>
          <w:rFonts w:ascii="Arial" w:hAnsi="Arial" w:cs="Arial"/>
        </w:rPr>
        <w:t>00300AVDW</w:t>
      </w:r>
      <w:bookmarkStart w:id="0" w:name="_GoBack"/>
      <w:bookmarkEnd w:id="0"/>
    </w:p>
    <w:p w14:paraId="1F9DCAF6" w14:textId="77777777" w:rsidR="00000000" w:rsidRDefault="00863043">
      <w:pPr>
        <w:rPr>
          <w:rFonts w:ascii="Arial" w:hAnsi="Arial" w:cs="Arial"/>
        </w:rPr>
      </w:pPr>
    </w:p>
    <w:p w14:paraId="0380019C" w14:textId="77777777" w:rsidR="00000000" w:rsidRDefault="00863043">
      <w:pPr>
        <w:rPr>
          <w:rFonts w:ascii="Arial" w:hAnsi="Arial" w:cs="Arial"/>
        </w:rPr>
      </w:pPr>
      <w:r>
        <w:rPr>
          <w:rFonts w:ascii="Arial" w:hAnsi="Arial" w:cs="Arial"/>
        </w:rPr>
        <w:t>Recommended Guide Specification for Aboveground Vertical</w:t>
      </w:r>
    </w:p>
    <w:p w14:paraId="60CA60A9" w14:textId="77777777" w:rsidR="00000000" w:rsidRDefault="00863043">
      <w:pPr>
        <w:rPr>
          <w:rFonts w:ascii="Arial" w:hAnsi="Arial" w:cs="Arial"/>
        </w:rPr>
      </w:pPr>
      <w:r>
        <w:rPr>
          <w:rFonts w:ascii="Arial" w:hAnsi="Arial" w:cs="Arial"/>
        </w:rPr>
        <w:t>Double Wall UL-142 Steel Storage Tank</w:t>
      </w:r>
    </w:p>
    <w:p w14:paraId="4EEB2CED" w14:textId="77777777" w:rsidR="00000000" w:rsidRDefault="00863043">
      <w:pPr>
        <w:rPr>
          <w:rFonts w:ascii="Arial" w:hAnsi="Arial" w:cs="Arial"/>
        </w:rPr>
      </w:pPr>
    </w:p>
    <w:p w14:paraId="2F2771C4" w14:textId="77777777" w:rsidR="00000000" w:rsidRDefault="00863043">
      <w:pPr>
        <w:rPr>
          <w:rFonts w:ascii="Arial" w:hAnsi="Arial" w:cs="Arial"/>
        </w:rPr>
      </w:pPr>
      <w:r>
        <w:rPr>
          <w:rFonts w:ascii="Arial" w:hAnsi="Arial" w:cs="Arial"/>
        </w:rPr>
        <w:t xml:space="preserve">Furnish a </w:t>
      </w:r>
      <w:proofErr w:type="gramStart"/>
      <w:r>
        <w:rPr>
          <w:rFonts w:ascii="Arial" w:hAnsi="Arial" w:cs="Arial"/>
        </w:rPr>
        <w:t>300 gallon</w:t>
      </w:r>
      <w:proofErr w:type="gramEnd"/>
      <w:r>
        <w:rPr>
          <w:rFonts w:ascii="Arial" w:hAnsi="Arial" w:cs="Arial"/>
        </w:rPr>
        <w:t xml:space="preserve"> aboveground vertical, double wall, steel storage tank 5’0” high with double bottom, 3’2” in diameter.  Tank shall be fabrica</w:t>
      </w:r>
      <w:r>
        <w:rPr>
          <w:rFonts w:ascii="Arial" w:hAnsi="Arial" w:cs="Arial"/>
        </w:rPr>
        <w:t xml:space="preserve">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14 gauge steel; outer tank walls from 12 gau</w:t>
      </w:r>
      <w:r>
        <w:rPr>
          <w:rFonts w:ascii="Arial" w:hAnsi="Arial" w:cs="Arial"/>
        </w:rPr>
        <w:t>ge min. and outer bottom with 12 gauge steel. Double wall tank shall be fitted with a monitoring tube the height of the tank and topped with 2" diameter threaded fitting for monitoring the interstitial space between the inner and outer walls.</w:t>
      </w:r>
    </w:p>
    <w:p w14:paraId="174434BD" w14:textId="77777777" w:rsidR="00000000" w:rsidRDefault="00863043">
      <w:pPr>
        <w:rPr>
          <w:rFonts w:ascii="Arial" w:hAnsi="Arial" w:cs="Arial"/>
        </w:rPr>
      </w:pPr>
      <w:r>
        <w:rPr>
          <w:rFonts w:ascii="Arial" w:hAnsi="Arial" w:cs="Arial"/>
        </w:rPr>
        <w:t xml:space="preserve"> </w:t>
      </w:r>
    </w:p>
    <w:p w14:paraId="2EA7E38B" w14:textId="77777777" w:rsidR="00000000" w:rsidRDefault="00863043">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79D11DC4" w14:textId="77777777" w:rsidR="00000000" w:rsidRDefault="00863043">
      <w:pPr>
        <w:rPr>
          <w:rFonts w:ascii="Arial" w:hAnsi="Arial" w:cs="Arial"/>
        </w:rPr>
      </w:pPr>
    </w:p>
    <w:p w14:paraId="666FD2F9" w14:textId="77777777" w:rsidR="00000000" w:rsidRDefault="00863043">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AFD9483" w14:textId="77777777" w:rsidR="00000000" w:rsidRDefault="00863043">
      <w:pPr>
        <w:rPr>
          <w:rFonts w:ascii="Arial" w:hAnsi="Arial" w:cs="Arial"/>
        </w:rPr>
      </w:pPr>
    </w:p>
    <w:p w14:paraId="1D3761AC" w14:textId="77777777" w:rsidR="00000000" w:rsidRDefault="00863043">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70AAD587" w14:textId="77777777" w:rsidR="00000000" w:rsidRDefault="00863043">
      <w:pPr>
        <w:rPr>
          <w:rFonts w:ascii="Arial" w:hAnsi="Arial" w:cs="Arial"/>
        </w:rPr>
      </w:pPr>
    </w:p>
    <w:p w14:paraId="64CE9846" w14:textId="77777777" w:rsidR="00000000" w:rsidRDefault="00863043">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64B49590" w14:textId="77777777" w:rsidR="00000000" w:rsidRDefault="00863043">
      <w:pPr>
        <w:rPr>
          <w:rFonts w:ascii="Arial" w:hAnsi="Arial" w:cs="Arial"/>
        </w:rPr>
      </w:pPr>
    </w:p>
    <w:p w14:paraId="7EDA90DF" w14:textId="77777777" w:rsidR="00000000" w:rsidRDefault="00863043">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21F4B9DE" w14:textId="77777777" w:rsidR="00000000" w:rsidRDefault="00863043">
      <w:pPr>
        <w:rPr>
          <w:rFonts w:ascii="Arial" w:hAnsi="Arial" w:cs="Arial"/>
        </w:rPr>
      </w:pPr>
    </w:p>
    <w:p w14:paraId="448B410E" w14:textId="77777777" w:rsidR="00000000" w:rsidRDefault="00863043">
      <w:pPr>
        <w:rPr>
          <w:rFonts w:ascii="Arial" w:hAnsi="Arial" w:cs="Arial"/>
        </w:rPr>
      </w:pPr>
      <w:r>
        <w:rPr>
          <w:rFonts w:ascii="Arial" w:hAnsi="Arial" w:cs="Arial"/>
        </w:rPr>
        <w:t>Options &amp; Accessories:</w:t>
      </w:r>
    </w:p>
    <w:p w14:paraId="2D4B93E6" w14:textId="77777777" w:rsidR="00000000" w:rsidRDefault="00863043">
      <w:pPr>
        <w:rPr>
          <w:rFonts w:ascii="Arial" w:hAnsi="Arial" w:cs="Arial"/>
        </w:rPr>
      </w:pPr>
      <w:r>
        <w:rPr>
          <w:rFonts w:ascii="Arial" w:hAnsi="Arial" w:cs="Arial"/>
        </w:rPr>
        <w:t>The following shall be supplied with the tank:</w:t>
      </w:r>
    </w:p>
    <w:p w14:paraId="4775A1EA" w14:textId="77777777" w:rsidR="00000000" w:rsidRDefault="00863043">
      <w:pPr>
        <w:rPr>
          <w:rFonts w:ascii="Arial" w:hAnsi="Arial" w:cs="Arial"/>
        </w:rPr>
      </w:pPr>
      <w:r>
        <w:rPr>
          <w:rFonts w:ascii="Arial" w:hAnsi="Arial" w:cs="Arial"/>
        </w:rPr>
        <w:t>(2) 6” Emergency Vents: for inner and outer tanks.</w:t>
      </w:r>
    </w:p>
    <w:p w14:paraId="06D1732A" w14:textId="77777777" w:rsidR="00000000" w:rsidRDefault="00863043">
      <w:pPr>
        <w:rPr>
          <w:rFonts w:ascii="Arial" w:hAnsi="Arial" w:cs="Arial"/>
        </w:rPr>
      </w:pPr>
      <w:r>
        <w:rPr>
          <w:rFonts w:ascii="Arial" w:hAnsi="Arial" w:cs="Arial"/>
        </w:rPr>
        <w:t>____ 7 Gallon Overfill Protector with hand pump</w:t>
      </w:r>
    </w:p>
    <w:p w14:paraId="2C3BCDFA" w14:textId="77777777" w:rsidR="00000000" w:rsidRDefault="00863043">
      <w:pPr>
        <w:rPr>
          <w:rFonts w:ascii="Arial" w:hAnsi="Arial" w:cs="Arial"/>
        </w:rPr>
      </w:pPr>
      <w:r>
        <w:rPr>
          <w:rFonts w:ascii="Arial" w:hAnsi="Arial" w:cs="Arial"/>
        </w:rPr>
        <w:t>____ External Ladder &amp;</w:t>
      </w:r>
      <w:r>
        <w:rPr>
          <w:rFonts w:ascii="Arial" w:hAnsi="Arial" w:cs="Arial"/>
        </w:rPr>
        <w:t xml:space="preserve"> Platform OR ____ External Stairway </w:t>
      </w:r>
    </w:p>
    <w:p w14:paraId="0D59C0BF" w14:textId="77777777" w:rsidR="00000000" w:rsidRDefault="00863043">
      <w:pPr>
        <w:rPr>
          <w:rFonts w:ascii="Arial" w:hAnsi="Arial" w:cs="Arial"/>
        </w:rPr>
      </w:pPr>
      <w:r>
        <w:rPr>
          <w:rFonts w:ascii="Arial" w:hAnsi="Arial" w:cs="Arial"/>
        </w:rPr>
        <w:t>____ Pump Platform</w:t>
      </w:r>
    </w:p>
    <w:p w14:paraId="47441975" w14:textId="77777777" w:rsidR="00000000" w:rsidRDefault="00863043">
      <w:pPr>
        <w:rPr>
          <w:rFonts w:ascii="Arial" w:hAnsi="Arial" w:cs="Arial"/>
        </w:rPr>
      </w:pPr>
      <w:r>
        <w:rPr>
          <w:rFonts w:ascii="Arial" w:hAnsi="Arial" w:cs="Arial"/>
        </w:rPr>
        <w:t>____ 4" x 4" x 1/2" Clip Angle for anchoring</w:t>
      </w:r>
    </w:p>
    <w:p w14:paraId="1A916E94" w14:textId="77777777" w:rsidR="00000000" w:rsidRDefault="00863043">
      <w:pPr>
        <w:rPr>
          <w:rFonts w:ascii="Arial" w:hAnsi="Arial" w:cs="Arial"/>
        </w:rPr>
      </w:pPr>
      <w:r>
        <w:rPr>
          <w:rFonts w:ascii="Arial" w:hAnsi="Arial" w:cs="Arial"/>
        </w:rPr>
        <w:t>____ Internal Coating _______________ (Must include interior weld which requires manway.)</w:t>
      </w:r>
    </w:p>
    <w:p w14:paraId="584BEBC5" w14:textId="77777777" w:rsidR="00000000" w:rsidRDefault="00863043">
      <w:pPr>
        <w:rPr>
          <w:rFonts w:ascii="Arial" w:hAnsi="Arial" w:cs="Arial"/>
        </w:rPr>
      </w:pPr>
      <w:r>
        <w:rPr>
          <w:rFonts w:ascii="Arial" w:hAnsi="Arial" w:cs="Arial"/>
        </w:rPr>
        <w:t>____ Level Sensing System(s)</w:t>
      </w:r>
    </w:p>
    <w:p w14:paraId="73A0D3C2" w14:textId="77777777" w:rsidR="00000000" w:rsidRDefault="00863043">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7BE8A898" w14:textId="77777777" w:rsidR="00000000" w:rsidRDefault="00863043">
      <w:pPr>
        <w:rPr>
          <w:rFonts w:ascii="Arial" w:hAnsi="Arial" w:cs="Arial"/>
        </w:rPr>
      </w:pPr>
    </w:p>
    <w:p w14:paraId="2798B772" w14:textId="77777777" w:rsidR="00000000" w:rsidRDefault="00863043">
      <w:pPr>
        <w:rPr>
          <w:rFonts w:ascii="Arial" w:hAnsi="Arial" w:cs="Arial"/>
        </w:rPr>
      </w:pPr>
      <w:r>
        <w:rPr>
          <w:rFonts w:ascii="Arial" w:hAnsi="Arial" w:cs="Arial"/>
        </w:rPr>
        <w:t>Warranty:</w:t>
      </w:r>
    </w:p>
    <w:p w14:paraId="28C25D5E" w14:textId="77777777" w:rsidR="00000000" w:rsidRDefault="00863043">
      <w:pPr>
        <w:rPr>
          <w:rFonts w:ascii="Arial" w:hAnsi="Arial" w:cs="Arial"/>
        </w:rPr>
      </w:pPr>
    </w:p>
    <w:p w14:paraId="4384A787" w14:textId="77777777" w:rsidR="00000000" w:rsidRDefault="00863043">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531BD1B7" w14:textId="77777777" w:rsidR="00000000" w:rsidRDefault="00863043">
      <w:pPr>
        <w:rPr>
          <w:rFonts w:ascii="Arial" w:hAnsi="Arial" w:cs="Arial"/>
        </w:rPr>
      </w:pPr>
    </w:p>
    <w:p w14:paraId="6D4933FE" w14:textId="77777777" w:rsidR="00000000" w:rsidRDefault="00863043">
      <w:pPr>
        <w:rPr>
          <w:rFonts w:ascii="Arial" w:hAnsi="Arial" w:cs="Arial"/>
        </w:rPr>
      </w:pPr>
      <w:r>
        <w:rPr>
          <w:rFonts w:ascii="Arial" w:hAnsi="Arial" w:cs="Arial"/>
        </w:rPr>
        <w:t>Approved Manufacture</w:t>
      </w:r>
      <w:r>
        <w:rPr>
          <w:rFonts w:ascii="Arial" w:hAnsi="Arial" w:cs="Arial"/>
        </w:rPr>
        <w:t xml:space="preserve">r: </w:t>
      </w:r>
    </w:p>
    <w:p w14:paraId="2C5C814C" w14:textId="77777777" w:rsidR="00000000" w:rsidRDefault="00863043">
      <w:pPr>
        <w:rPr>
          <w:rFonts w:ascii="Arial" w:hAnsi="Arial" w:cs="Arial"/>
        </w:rPr>
      </w:pPr>
      <w:r>
        <w:rPr>
          <w:rFonts w:ascii="Arial" w:hAnsi="Arial" w:cs="Arial"/>
        </w:rPr>
        <w:t xml:space="preserve">   </w:t>
      </w:r>
    </w:p>
    <w:p w14:paraId="73D91B58" w14:textId="77777777" w:rsidR="00863043" w:rsidRDefault="00863043">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8630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D3"/>
    <w:rsid w:val="00863043"/>
    <w:rsid w:val="00B8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9EB2F01"/>
  <w15:chartTrackingRefBased/>
  <w15:docId w15:val="{6C7D671E-C1D5-5242-9591-D9BC001B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2018-11-10T02:40:00Z</dcterms:created>
  <dcterms:modified xsi:type="dcterms:W3CDTF">2018-11-10T02:40:00Z</dcterms:modified>
</cp:coreProperties>
</file>