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A9F04" w14:textId="77777777" w:rsidR="00C433B5" w:rsidRPr="00C433B5" w:rsidRDefault="002962CB">
      <w:pPr>
        <w:rPr>
          <w:rFonts w:ascii="Arial" w:hAnsi="Arial"/>
          <w:color w:val="FF0000"/>
        </w:rPr>
      </w:pPr>
      <w:r w:rsidRPr="00C433B5">
        <w:rPr>
          <w:rFonts w:ascii="Arial" w:hAnsi="Arial"/>
          <w:color w:val="FF0000"/>
        </w:rPr>
        <w:t>00</w:t>
      </w:r>
      <w:r>
        <w:rPr>
          <w:rFonts w:ascii="Arial" w:hAnsi="Arial"/>
          <w:color w:val="FF0000"/>
        </w:rPr>
        <w:t>300</w:t>
      </w:r>
      <w:r w:rsidRPr="00C433B5">
        <w:rPr>
          <w:rFonts w:ascii="Arial" w:hAnsi="Arial"/>
          <w:color w:val="FF0000"/>
        </w:rPr>
        <w:t>BDV</w:t>
      </w:r>
      <w:r>
        <w:rPr>
          <w:rFonts w:ascii="Arial" w:hAnsi="Arial"/>
          <w:color w:val="FF0000"/>
        </w:rPr>
        <w:t>1SW38</w:t>
      </w:r>
    </w:p>
    <w:p w14:paraId="72132DAC" w14:textId="77777777" w:rsidR="00C433B5" w:rsidRPr="00C433B5" w:rsidRDefault="00C433B5">
      <w:pPr>
        <w:rPr>
          <w:rFonts w:ascii="Arial" w:hAnsi="Arial"/>
        </w:rPr>
      </w:pPr>
    </w:p>
    <w:p w14:paraId="64CC1BCA" w14:textId="77777777" w:rsidR="00C433B5" w:rsidRPr="00C433B5" w:rsidRDefault="002962CB">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0552FB6A" w14:textId="77777777" w:rsidR="00C433B5" w:rsidRPr="00C433B5" w:rsidRDefault="002962CB">
      <w:pPr>
        <w:rPr>
          <w:rFonts w:ascii="Arial" w:hAnsi="Arial"/>
        </w:rPr>
      </w:pPr>
      <w:r>
        <w:rPr>
          <w:rFonts w:ascii="Arial" w:hAnsi="Arial"/>
        </w:rPr>
        <w:t>Aboveground Single-w</w:t>
      </w:r>
      <w:r w:rsidRPr="00C433B5">
        <w:rPr>
          <w:rFonts w:ascii="Arial" w:hAnsi="Arial"/>
        </w:rPr>
        <w:t>all UL-142 Steel Storage Tank</w:t>
      </w:r>
    </w:p>
    <w:p w14:paraId="5B83BB9E" w14:textId="77777777" w:rsidR="00C433B5" w:rsidRPr="00C433B5" w:rsidRDefault="00C433B5">
      <w:pPr>
        <w:rPr>
          <w:rFonts w:ascii="Arial" w:hAnsi="Arial"/>
        </w:rPr>
      </w:pPr>
    </w:p>
    <w:p w14:paraId="67C17962" w14:textId="77777777" w:rsidR="00C433B5" w:rsidRPr="00C433B5" w:rsidRDefault="002962CB">
      <w:pPr>
        <w:rPr>
          <w:rFonts w:ascii="Arial" w:hAnsi="Arial"/>
        </w:rPr>
      </w:pPr>
      <w:r w:rsidRPr="00C433B5">
        <w:rPr>
          <w:rFonts w:ascii="Arial" w:hAnsi="Arial"/>
        </w:rPr>
        <w:t>Short Form</w:t>
      </w:r>
    </w:p>
    <w:p w14:paraId="045A8E67" w14:textId="77777777" w:rsidR="00C433B5" w:rsidRPr="00C433B5" w:rsidRDefault="00C433B5">
      <w:pPr>
        <w:rPr>
          <w:rFonts w:ascii="Arial" w:hAnsi="Arial"/>
        </w:rPr>
      </w:pPr>
    </w:p>
    <w:p w14:paraId="2115CB2E" w14:textId="77777777" w:rsidR="00C433B5" w:rsidRPr="00C433B5" w:rsidRDefault="002962CB">
      <w:pPr>
        <w:rPr>
          <w:rFonts w:ascii="Arial" w:hAnsi="Arial"/>
        </w:rPr>
      </w:pPr>
      <w:r w:rsidRPr="00C433B5">
        <w:rPr>
          <w:rFonts w:ascii="Arial" w:hAnsi="Arial"/>
        </w:rPr>
        <w:t>Furnish a</w:t>
      </w:r>
      <w:r>
        <w:rPr>
          <w:rFonts w:ascii="Arial" w:hAnsi="Arial"/>
        </w:rPr>
        <w:t xml:space="preserve"> 300-gallon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5C205B4E" w14:textId="77777777" w:rsidR="00C433B5" w:rsidRPr="00C433B5" w:rsidRDefault="00C433B5">
      <w:pPr>
        <w:rPr>
          <w:rFonts w:ascii="Arial" w:hAnsi="Arial"/>
        </w:rPr>
      </w:pPr>
    </w:p>
    <w:p w14:paraId="605BB6FF" w14:textId="77777777" w:rsidR="00C433B5" w:rsidRPr="00C433B5" w:rsidRDefault="002962CB">
      <w:pPr>
        <w:rPr>
          <w:rFonts w:ascii="Arial" w:hAnsi="Arial"/>
        </w:rPr>
      </w:pPr>
      <w:r w:rsidRPr="00C433B5">
        <w:rPr>
          <w:rFonts w:ascii="Arial" w:hAnsi="Arial"/>
        </w:rPr>
        <w:t>Long Form</w:t>
      </w:r>
    </w:p>
    <w:p w14:paraId="3988318C" w14:textId="77777777" w:rsidR="00C433B5" w:rsidRPr="00C433B5" w:rsidRDefault="00C433B5">
      <w:pPr>
        <w:rPr>
          <w:rFonts w:ascii="Arial" w:hAnsi="Arial"/>
        </w:rPr>
      </w:pPr>
    </w:p>
    <w:p w14:paraId="38E1AAB1" w14:textId="77777777" w:rsidR="00C433B5" w:rsidRPr="00C433B5" w:rsidRDefault="002962CB">
      <w:pPr>
        <w:rPr>
          <w:rFonts w:ascii="Arial" w:hAnsi="Arial"/>
        </w:rPr>
      </w:pPr>
      <w:r w:rsidRPr="00C433B5">
        <w:rPr>
          <w:rFonts w:ascii="Arial" w:hAnsi="Arial"/>
        </w:rPr>
        <w:t>For single wall / single bottom</w:t>
      </w:r>
    </w:p>
    <w:p w14:paraId="445E122E" w14:textId="77777777" w:rsidR="00C433B5" w:rsidRPr="00C433B5" w:rsidRDefault="002962CB">
      <w:pPr>
        <w:rPr>
          <w:rFonts w:ascii="Arial" w:hAnsi="Arial"/>
        </w:rPr>
      </w:pPr>
      <w:r w:rsidRPr="00C433B5">
        <w:rPr>
          <w:rFonts w:ascii="Arial" w:hAnsi="Arial"/>
        </w:rPr>
        <w:t xml:space="preserve">Furnish a </w:t>
      </w:r>
      <w:proofErr w:type="gramStart"/>
      <w:r>
        <w:rPr>
          <w:rFonts w:ascii="Arial" w:hAnsi="Arial"/>
        </w:rPr>
        <w:t>30</w:t>
      </w:r>
      <w:r w:rsidRPr="00C433B5">
        <w:rPr>
          <w:rFonts w:ascii="Arial" w:hAnsi="Arial"/>
        </w:rPr>
        <w:t>0 gallon</w:t>
      </w:r>
      <w:proofErr w:type="gramEnd"/>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 xml:space="preserve">3’2” in diameter by </w:t>
      </w:r>
      <w:r>
        <w:rPr>
          <w:rFonts w:ascii="Arial" w:hAnsi="Arial"/>
        </w:rPr>
        <w:t>5</w:t>
      </w:r>
      <w:r w:rsidRPr="00C433B5">
        <w:rPr>
          <w:rFonts w:ascii="Arial" w:hAnsi="Arial"/>
        </w:rPr>
        <w:t>’</w:t>
      </w:r>
      <w:r>
        <w:rPr>
          <w:rFonts w:ascii="Arial" w:hAnsi="Arial"/>
        </w:rPr>
        <w:t>4</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12, shell gauge 12. Tank shall include </w:t>
      </w:r>
      <w:r>
        <w:rPr>
          <w:rFonts w:ascii="Arial" w:hAnsi="Arial"/>
        </w:rPr>
        <w:t>four support legs constructed of steel angle and plates</w:t>
      </w:r>
      <w:r w:rsidRPr="00176180">
        <w:rPr>
          <w:rFonts w:ascii="Arial" w:hAnsi="Arial"/>
        </w:rPr>
        <w:t>, welded to the tank</w:t>
      </w:r>
      <w:r>
        <w:rPr>
          <w:rFonts w:ascii="Arial" w:hAnsi="Arial"/>
        </w:rPr>
        <w:t>’s shell</w:t>
      </w:r>
      <w:r w:rsidRPr="00176180">
        <w:rPr>
          <w:rFonts w:ascii="Arial" w:hAnsi="Arial"/>
        </w:rPr>
        <w:t xml:space="preserve"> to provide </w:t>
      </w:r>
      <w:r>
        <w:rPr>
          <w:rFonts w:ascii="Arial" w:hAnsi="Arial"/>
        </w:rPr>
        <w:t xml:space="preserve">for support and </w:t>
      </w:r>
      <w:r w:rsidRPr="00176180">
        <w:rPr>
          <w:rFonts w:ascii="Arial" w:hAnsi="Arial"/>
        </w:rPr>
        <w:t>clearance for visual inspection of the tank’s underside.</w:t>
      </w:r>
      <w:r>
        <w:rPr>
          <w:rFonts w:ascii="Arial" w:hAnsi="Arial"/>
        </w:rPr>
        <w:t xml:space="preserve"> </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labeled.</w:t>
      </w:r>
    </w:p>
    <w:p w14:paraId="67EC4C4B" w14:textId="77777777" w:rsidR="00C433B5" w:rsidRPr="00C433B5" w:rsidRDefault="00C433B5">
      <w:pPr>
        <w:rPr>
          <w:rFonts w:ascii="Arial" w:hAnsi="Arial"/>
        </w:rPr>
      </w:pPr>
    </w:p>
    <w:p w14:paraId="6F37D46D" w14:textId="77777777" w:rsidR="00C433B5" w:rsidRPr="00C433B5" w:rsidRDefault="002962CB">
      <w:pPr>
        <w:rPr>
          <w:rFonts w:ascii="Arial" w:hAnsi="Arial"/>
        </w:rPr>
      </w:pPr>
      <w:r w:rsidRPr="00C433B5">
        <w:rPr>
          <w:rFonts w:ascii="Arial" w:hAnsi="Arial"/>
        </w:rP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4BDD4B1D" w14:textId="77777777" w:rsidR="00C433B5" w:rsidRPr="00C433B5" w:rsidRDefault="00C433B5">
      <w:pPr>
        <w:rPr>
          <w:rFonts w:ascii="Arial" w:hAnsi="Arial"/>
        </w:rPr>
      </w:pPr>
    </w:p>
    <w:p w14:paraId="03977892" w14:textId="77777777" w:rsidR="00E306D3" w:rsidRPr="00176180" w:rsidRDefault="002962CB" w:rsidP="00BD07C6">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64F93521" w14:textId="77777777" w:rsidR="00BD07C6" w:rsidRPr="00176180" w:rsidRDefault="00BD07C6" w:rsidP="00BD07C6">
      <w:pPr>
        <w:tabs>
          <w:tab w:val="left" w:pos="720"/>
        </w:tabs>
        <w:rPr>
          <w:rFonts w:ascii="Arial" w:hAnsi="Arial"/>
        </w:rPr>
      </w:pPr>
    </w:p>
    <w:p w14:paraId="477826C1" w14:textId="77777777" w:rsidR="00BD07C6" w:rsidRPr="00F82AFA" w:rsidRDefault="00BD07C6" w:rsidP="00BD07C6">
      <w:pPr>
        <w:tabs>
          <w:tab w:val="left" w:pos="720"/>
        </w:tabs>
        <w:rPr>
          <w:rFonts w:ascii="Arial" w:hAnsi="Arial"/>
        </w:rPr>
      </w:pPr>
      <w:r w:rsidRPr="00F82AFA">
        <w:rPr>
          <w:rFonts w:ascii="Arial" w:hAnsi="Arial"/>
        </w:rPr>
        <w:t>Options &amp; Accessories:</w:t>
      </w:r>
    </w:p>
    <w:p w14:paraId="677385F0"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7D6B81E5"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20632973"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1739F2FA"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252B1E43"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0234C816"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3DEC9C01"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3929AC0E"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0EBA6FD4"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2160CA38" w14:textId="77777777" w:rsidR="00BD07C6" w:rsidRPr="00F82AFA" w:rsidRDefault="00BD07C6" w:rsidP="00BD07C6">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14:paraId="193A94A6"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776550A9"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04D4519E"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604BD55E" w14:textId="77777777" w:rsidR="00BD07C6" w:rsidRPr="00F82AFA" w:rsidRDefault="00BD07C6" w:rsidP="00BD07C6">
      <w:pPr>
        <w:tabs>
          <w:tab w:val="left" w:pos="720"/>
        </w:tabs>
        <w:rPr>
          <w:rFonts w:ascii="Arial" w:hAnsi="Arial"/>
        </w:rPr>
      </w:pPr>
      <w:r w:rsidRPr="00F82AFA">
        <w:rPr>
          <w:rFonts w:ascii="Arial" w:hAnsi="Arial"/>
        </w:rPr>
        <w:tab/>
        <w:t>(Must include interior weld.  Minimum size 500 gallon.)</w:t>
      </w:r>
    </w:p>
    <w:p w14:paraId="58454F1D" w14:textId="77777777" w:rsidR="00BD07C6" w:rsidRPr="00F82AFA" w:rsidRDefault="00BD07C6" w:rsidP="00BD07C6">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75F8EED0" w14:textId="77777777" w:rsidR="00BD07C6" w:rsidRDefault="00BD07C6">
      <w:pPr>
        <w:rPr>
          <w:rFonts w:ascii="Arial" w:hAnsi="Arial"/>
        </w:rPr>
      </w:pPr>
    </w:p>
    <w:p w14:paraId="69EE9540" w14:textId="77777777" w:rsidR="00BD07C6" w:rsidRPr="00C433B5" w:rsidRDefault="00BD07C6">
      <w:pPr>
        <w:rPr>
          <w:rFonts w:ascii="Arial" w:hAnsi="Arial"/>
        </w:rPr>
      </w:pPr>
      <w:r w:rsidRPr="00C433B5">
        <w:rPr>
          <w:rFonts w:ascii="Arial" w:hAnsi="Arial"/>
        </w:rPr>
        <w:t>Warranty:</w:t>
      </w:r>
    </w:p>
    <w:p w14:paraId="00E0A37A" w14:textId="77777777" w:rsidR="00BD07C6" w:rsidRPr="00C433B5" w:rsidRDefault="00BD07C6">
      <w:pPr>
        <w:rPr>
          <w:rFonts w:ascii="Arial" w:hAnsi="Arial"/>
        </w:rPr>
      </w:pPr>
    </w:p>
    <w:p w14:paraId="44EC3006" w14:textId="77777777" w:rsidR="00BD07C6" w:rsidRPr="00C433B5" w:rsidRDefault="00BD07C6">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3FB3292" w14:textId="77777777" w:rsidR="00BD07C6" w:rsidRPr="00C433B5" w:rsidRDefault="00BD07C6">
      <w:pPr>
        <w:rPr>
          <w:rFonts w:ascii="Arial" w:hAnsi="Arial"/>
        </w:rPr>
      </w:pPr>
    </w:p>
    <w:p w14:paraId="46CFC88E" w14:textId="77777777" w:rsidR="00BD07C6" w:rsidRPr="00C433B5" w:rsidRDefault="00BD07C6">
      <w:pPr>
        <w:rPr>
          <w:rFonts w:ascii="Arial" w:hAnsi="Arial"/>
        </w:rPr>
      </w:pPr>
      <w:r w:rsidRPr="00C433B5">
        <w:rPr>
          <w:rFonts w:ascii="Arial" w:hAnsi="Arial"/>
        </w:rPr>
        <w:t xml:space="preserve">Approved Manufacturer: </w:t>
      </w:r>
    </w:p>
    <w:p w14:paraId="2C4DCE4C" w14:textId="77777777" w:rsidR="00BD07C6" w:rsidRPr="00C433B5" w:rsidRDefault="00BD07C6">
      <w:pPr>
        <w:rPr>
          <w:rFonts w:ascii="Arial" w:hAnsi="Arial"/>
        </w:rPr>
      </w:pPr>
      <w:r w:rsidRPr="00C433B5">
        <w:rPr>
          <w:rFonts w:ascii="Arial" w:hAnsi="Arial"/>
        </w:rPr>
        <w:t xml:space="preserve">   </w:t>
      </w:r>
    </w:p>
    <w:p w14:paraId="3FF003DD" w14:textId="77777777" w:rsidR="00BD07C6" w:rsidRPr="00C433B5" w:rsidRDefault="00BD07C6">
      <w:pPr>
        <w:rPr>
          <w:rFonts w:ascii="Arial" w:hAnsi="Arial"/>
        </w:rPr>
      </w:pPr>
      <w:r w:rsidRPr="00C433B5">
        <w:rPr>
          <w:rFonts w:ascii="Arial" w:hAnsi="Arial"/>
        </w:rPr>
        <w:t>Tank to be manufactured by Highland Tank at one of the following locations: Stoystown, PA, Manheim, PA, Watervliet, NY, or Greensboro, NC.</w:t>
      </w:r>
    </w:p>
    <w:p w14:paraId="75D10F59" w14:textId="77777777" w:rsidR="00BD07C6" w:rsidRPr="00C433B5" w:rsidRDefault="00BD07C6">
      <w:pPr>
        <w:rPr>
          <w:rFonts w:ascii="Arial" w:hAnsi="Arial"/>
        </w:rPr>
      </w:pPr>
      <w:r w:rsidRPr="00C433B5">
        <w:rPr>
          <w:rFonts w:ascii="Arial" w:hAnsi="Arial"/>
        </w:rPr>
        <w:t xml:space="preserve"> </w:t>
      </w:r>
    </w:p>
    <w:p w14:paraId="7046AFE8" w14:textId="77777777" w:rsidR="00BD07C6" w:rsidRPr="00C433B5" w:rsidRDefault="00BD07C6">
      <w:pPr>
        <w:rPr>
          <w:rFonts w:ascii="Arial" w:hAnsi="Arial"/>
        </w:rPr>
      </w:pPr>
    </w:p>
    <w:p w14:paraId="62D74ABE" w14:textId="77777777" w:rsidR="00BD07C6" w:rsidRPr="00C433B5" w:rsidRDefault="00BD07C6">
      <w:pPr>
        <w:rPr>
          <w:rFonts w:ascii="Arial" w:hAnsi="Arial"/>
        </w:rPr>
      </w:pPr>
    </w:p>
    <w:p w14:paraId="785B57C7" w14:textId="77777777" w:rsidR="00BD07C6" w:rsidRPr="00C433B5" w:rsidRDefault="00BD07C6">
      <w:pPr>
        <w:rPr>
          <w:rFonts w:ascii="Arial" w:hAnsi="Arial"/>
        </w:rPr>
      </w:pPr>
    </w:p>
    <w:p w14:paraId="634357B0" w14:textId="77777777" w:rsidR="00BD07C6" w:rsidRPr="00C433B5" w:rsidRDefault="00BD07C6">
      <w:pPr>
        <w:rPr>
          <w:rFonts w:ascii="Arial" w:hAnsi="Arial"/>
        </w:rPr>
      </w:pPr>
      <w:r w:rsidRPr="00C433B5">
        <w:rPr>
          <w:rFonts w:ascii="Arial" w:hAnsi="Arial"/>
        </w:rPr>
        <w:t xml:space="preserve"> </w:t>
      </w:r>
    </w:p>
    <w:p w14:paraId="2987F872" w14:textId="77777777" w:rsidR="00BD07C6" w:rsidRPr="00C433B5" w:rsidRDefault="00BD07C6">
      <w:pPr>
        <w:rPr>
          <w:rFonts w:ascii="Arial" w:hAnsi="Arial"/>
        </w:rPr>
      </w:pPr>
    </w:p>
    <w:p w14:paraId="6052EA67" w14:textId="77777777" w:rsidR="00BD07C6" w:rsidRPr="00C433B5" w:rsidRDefault="00BD07C6">
      <w:pPr>
        <w:rPr>
          <w:rFonts w:ascii="Arial" w:hAnsi="Arial"/>
        </w:rPr>
      </w:pPr>
      <w:r w:rsidRPr="00C433B5">
        <w:rPr>
          <w:rFonts w:ascii="Arial" w:hAnsi="Arial"/>
        </w:rPr>
        <w:t xml:space="preserve"> </w:t>
      </w:r>
    </w:p>
    <w:p w14:paraId="67F76C13" w14:textId="77777777" w:rsidR="00BD07C6" w:rsidRPr="00C433B5" w:rsidRDefault="00BD07C6">
      <w:pPr>
        <w:rPr>
          <w:rFonts w:ascii="Arial" w:hAnsi="Arial"/>
        </w:rPr>
      </w:pPr>
    </w:p>
    <w:p w14:paraId="19F9FC02" w14:textId="77777777" w:rsidR="00BD07C6" w:rsidRPr="00C433B5" w:rsidRDefault="00BD07C6">
      <w:pPr>
        <w:rPr>
          <w:rFonts w:ascii="Arial" w:hAnsi="Arial"/>
        </w:rPr>
      </w:pPr>
    </w:p>
    <w:sectPr w:rsidR="00BD07C6"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B5"/>
    <w:rsid w:val="002962CB"/>
    <w:rsid w:val="00420BB4"/>
    <w:rsid w:val="00BD07C6"/>
    <w:rsid w:val="00C433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47CB3"/>
  <w15:chartTrackingRefBased/>
  <w15:docId w15:val="{85C0F74A-F6E8-44EB-BC7D-20A7E493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2018-11-10T18:30:00Z</dcterms:created>
  <dcterms:modified xsi:type="dcterms:W3CDTF">2021-09-10T12:18:00Z</dcterms:modified>
</cp:coreProperties>
</file>