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85" w:rsidRPr="00D43B36" w:rsidRDefault="00965BC9">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00465985" w:rsidRPr="00D43B36">
        <w:rPr>
          <w:rFonts w:ascii="Arial" w:hAnsi="Arial"/>
          <w:b/>
          <w:color w:val="000000"/>
          <w:sz w:val="44"/>
          <w:u w:val="single"/>
        </w:rPr>
        <w:t>______________________</w:t>
      </w:r>
    </w:p>
    <w:p w:rsidR="00465985" w:rsidRPr="00D43B36" w:rsidRDefault="00465985">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sidR="00965BC9">
        <w:rPr>
          <w:rFonts w:ascii="Arial" w:eastAsia="Times" w:hAnsi="Arial"/>
          <w:color w:val="000000"/>
          <w:spacing w:val="0"/>
        </w:rPr>
        <w:t>highlandtank</w:t>
      </w:r>
      <w:r w:rsidRPr="00D43B36">
        <w:rPr>
          <w:rFonts w:ascii="Arial" w:eastAsia="Times" w:hAnsi="Arial"/>
          <w:color w:val="000000"/>
          <w:spacing w:val="0"/>
        </w:rPr>
        <w:t>.com</w:t>
      </w:r>
    </w:p>
    <w:p w:rsidR="00465985" w:rsidRPr="00D43B36" w:rsidRDefault="00465985">
      <w:pPr>
        <w:pStyle w:val="Heading1"/>
        <w:tabs>
          <w:tab w:val="left" w:pos="0"/>
          <w:tab w:val="left" w:pos="270"/>
          <w:tab w:val="left" w:pos="720"/>
          <w:tab w:val="left" w:pos="1080"/>
        </w:tabs>
        <w:jc w:val="left"/>
        <w:rPr>
          <w:rFonts w:ascii="Arial" w:hAnsi="Arial"/>
          <w:b w:val="0"/>
          <w:color w:val="000000"/>
          <w:sz w:val="24"/>
        </w:rPr>
      </w:pPr>
    </w:p>
    <w:p w:rsidR="00465985" w:rsidRPr="00D43B36" w:rsidRDefault="00465985">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30</w:t>
      </w:r>
      <w:r w:rsidR="00EC5FAB">
        <w:rPr>
          <w:rFonts w:ascii="Arial" w:hAnsi="Arial"/>
          <w:b w:val="0"/>
          <w:color w:val="000000"/>
          <w:sz w:val="24"/>
        </w:rPr>
        <w:t>0</w:t>
      </w:r>
    </w:p>
    <w:p w:rsidR="00465985" w:rsidRPr="00D43B36" w:rsidRDefault="00465985">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Gravity Based Grease Interceptor</w:t>
      </w:r>
    </w:p>
    <w:p w:rsidR="00465985" w:rsidRPr="00D43B36" w:rsidRDefault="00465985">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465985" w:rsidRPr="00D43B36" w:rsidRDefault="00465985">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tabs>
          <w:tab w:val="left" w:pos="270"/>
          <w:tab w:val="left" w:pos="720"/>
          <w:tab w:val="left" w:pos="1080"/>
        </w:tabs>
        <w:autoSpaceDE w:val="0"/>
        <w:rPr>
          <w:rFonts w:ascii="Arial" w:hAnsi="Arial"/>
          <w:color w:val="000000"/>
        </w:rPr>
      </w:pPr>
      <w:r w:rsidRPr="00D43B36">
        <w:rPr>
          <w:rFonts w:ascii="Arial" w:hAnsi="Arial"/>
          <w:color w:val="000000"/>
        </w:rPr>
        <w:t>Provide and in</w:t>
      </w:r>
      <w:r w:rsidR="00061434">
        <w:rPr>
          <w:rFonts w:ascii="Arial" w:hAnsi="Arial"/>
          <w:color w:val="000000"/>
        </w:rPr>
        <w:t xml:space="preserve">stall ______ </w:t>
      </w:r>
      <w:r w:rsidR="00965BC9">
        <w:rPr>
          <w:rFonts w:ascii="Arial" w:hAnsi="Arial"/>
          <w:color w:val="000000"/>
        </w:rPr>
        <w:t>Highland Tank</w:t>
      </w:r>
      <w:r>
        <w:rPr>
          <w:rFonts w:ascii="Arial" w:hAnsi="Arial"/>
          <w:color w:val="000000"/>
        </w:rPr>
        <w:t xml:space="preserve"> </w:t>
      </w:r>
      <w:proofErr w:type="gramStart"/>
      <w:r>
        <w:rPr>
          <w:rFonts w:ascii="Arial" w:hAnsi="Arial"/>
          <w:color w:val="000000"/>
        </w:rPr>
        <w:t>300 gallon</w:t>
      </w:r>
      <w:proofErr w:type="gramEnd"/>
      <w:r>
        <w:rPr>
          <w:rFonts w:ascii="Arial" w:hAnsi="Arial"/>
          <w:color w:val="000000"/>
        </w:rPr>
        <w:t xml:space="preserve"> capacity Model SB-30</w:t>
      </w:r>
      <w:r w:rsidRPr="00D43B36">
        <w:rPr>
          <w:rFonts w:ascii="Arial" w:hAnsi="Arial"/>
          <w:color w:val="000000"/>
        </w:rPr>
        <w:t xml:space="preserve">0 Single Basin Passive Grease Interceptor (PGI).  Gravity-based grease interceptor shall be constructed of high-strength, mild carbon steel to ASTM specifications and coated inside and outside with high-solids polyurethane.   </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061434">
      <w:pPr>
        <w:tabs>
          <w:tab w:val="left" w:pos="270"/>
          <w:tab w:val="left" w:pos="720"/>
          <w:tab w:val="left" w:pos="1080"/>
        </w:tabs>
        <w:autoSpaceDE w:val="0"/>
        <w:rPr>
          <w:rFonts w:ascii="Arial" w:hAnsi="Arial"/>
          <w:color w:val="000000"/>
        </w:rPr>
      </w:pPr>
      <w:r>
        <w:rPr>
          <w:rFonts w:ascii="Arial" w:hAnsi="Arial"/>
          <w:color w:val="000000"/>
        </w:rPr>
        <w:t xml:space="preserve">Interceptor(s) </w:t>
      </w:r>
      <w:r w:rsidR="00EC5FAB">
        <w:rPr>
          <w:rFonts w:ascii="Arial" w:hAnsi="Arial"/>
          <w:color w:val="000000"/>
        </w:rPr>
        <w:t>shall be 3'2</w:t>
      </w:r>
      <w:r w:rsidR="00465985" w:rsidRPr="00D43B36">
        <w:rPr>
          <w:rFonts w:ascii="Arial" w:hAnsi="Arial"/>
          <w:color w:val="000000"/>
        </w:rPr>
        <w:t>” in diame</w:t>
      </w:r>
      <w:r w:rsidR="00EC5FAB">
        <w:rPr>
          <w:rFonts w:ascii="Arial" w:hAnsi="Arial"/>
          <w:color w:val="000000"/>
        </w:rPr>
        <w:t xml:space="preserve">ter and </w:t>
      </w:r>
      <w:r w:rsidR="00465985">
        <w:rPr>
          <w:rFonts w:ascii="Arial" w:hAnsi="Arial"/>
          <w:color w:val="000000"/>
        </w:rPr>
        <w:t>5</w:t>
      </w:r>
      <w:r w:rsidR="00465985" w:rsidRPr="00D43B36">
        <w:rPr>
          <w:rFonts w:ascii="Arial" w:hAnsi="Arial"/>
          <w:color w:val="000000"/>
        </w:rPr>
        <w:t xml:space="preserve">'0” long; </w:t>
      </w:r>
      <w:bookmarkStart w:id="1" w:name="OLE_LINK1"/>
      <w:r w:rsidR="00465985">
        <w:rPr>
          <w:rFonts w:ascii="Arial" w:hAnsi="Arial"/>
          <w:color w:val="000000"/>
        </w:rPr>
        <w:t>having a total volume of 30</w:t>
      </w:r>
      <w:r w:rsidR="00465985" w:rsidRPr="00D43B36">
        <w:rPr>
          <w:rFonts w:ascii="Arial" w:hAnsi="Arial"/>
          <w:color w:val="000000"/>
        </w:rPr>
        <w:t>0 gallons and</w:t>
      </w:r>
      <w:r>
        <w:rPr>
          <w:rFonts w:ascii="Arial" w:hAnsi="Arial"/>
          <w:color w:val="000000"/>
        </w:rPr>
        <w:t xml:space="preserve"> a grease h</w:t>
      </w:r>
      <w:r w:rsidR="00EC5FAB">
        <w:rPr>
          <w:rFonts w:ascii="Arial" w:hAnsi="Arial"/>
          <w:color w:val="000000"/>
        </w:rPr>
        <w:t>o</w:t>
      </w:r>
      <w:r w:rsidR="00465985">
        <w:rPr>
          <w:rFonts w:ascii="Arial" w:hAnsi="Arial"/>
          <w:color w:val="000000"/>
        </w:rPr>
        <w:t>lding capacity of 581 pounds (76.4</w:t>
      </w:r>
      <w:r w:rsidR="00465985" w:rsidRPr="00D43B36">
        <w:rPr>
          <w:rFonts w:ascii="Arial" w:hAnsi="Arial"/>
          <w:color w:val="000000"/>
        </w:rPr>
        <w:t xml:space="preserve"> Gallons) to comply with the retention time requirements of the plumbing code.</w:t>
      </w:r>
      <w:bookmarkEnd w:id="1"/>
      <w:r w:rsidR="00465985"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1.0 APPLICATION</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2.0 DESIGN CRITERIA</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UL-58 Standard for Safety, Steel Underground Tanks for Flammable and Combustible Liquids, September 30, 1997, Single-wall construction.</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3.0 GENERAL DESCRIPTION</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consisting of:</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465985" w:rsidRPr="00D43B36" w:rsidRDefault="00465985">
      <w:pPr>
        <w:tabs>
          <w:tab w:val="left" w:pos="270"/>
          <w:tab w:val="left" w:pos="720"/>
          <w:tab w:val="left" w:pos="1080"/>
        </w:tabs>
        <w:autoSpaceDE w:val="0"/>
        <w:rPr>
          <w:rFonts w:ascii="Arial" w:hAnsi="Arial"/>
          <w:color w:val="000000"/>
        </w:rPr>
      </w:pPr>
    </w:p>
    <w:p w:rsidR="00465985" w:rsidRPr="00D43B36" w:rsidRDefault="00465985">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465985" w:rsidRPr="00D43B36" w:rsidRDefault="00465985">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465985" w:rsidRPr="00D43B36" w:rsidRDefault="00465985">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465985" w:rsidRPr="00D43B36" w:rsidRDefault="00465985">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465985" w:rsidRPr="00D43B36" w:rsidRDefault="00465985">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Completely isolate all inlet turbulence from the interceptor fore chamber to prevent re-suspension of separated FOG. </w:t>
      </w:r>
    </w:p>
    <w:p w:rsidR="00465985" w:rsidRPr="00D43B36" w:rsidRDefault="00465985">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from entering the effluent “Indirect Flow Transfer Baffle”. Cylindrical bottom shall concentrate sludge along bottom centerline for easy removal from above.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short-circuiting by transferring flow back into the interceptor and allowing treated wastewater to indirectly exit from the bottom sides of baffle only.</w:t>
      </w:r>
    </w:p>
    <w:p w:rsidR="00465985" w:rsidRPr="00D43B36" w:rsidRDefault="00465985">
      <w:pPr>
        <w:tabs>
          <w:tab w:val="left" w:pos="270"/>
          <w:tab w:val="left" w:pos="720"/>
          <w:tab w:val="left" w:pos="1080"/>
        </w:tabs>
        <w:rPr>
          <w:rFonts w:ascii="Arial" w:hAnsi="Arial"/>
          <w:color w:val="000000"/>
        </w:rPr>
      </w:pPr>
    </w:p>
    <w:p w:rsidR="00465985" w:rsidRPr="00D43B36" w:rsidRDefault="00061434">
      <w:pPr>
        <w:tabs>
          <w:tab w:val="left" w:pos="270"/>
          <w:tab w:val="left" w:pos="720"/>
          <w:tab w:val="left" w:pos="1080"/>
        </w:tabs>
        <w:rPr>
          <w:rFonts w:ascii="Arial" w:hAnsi="Arial"/>
          <w:color w:val="000000"/>
        </w:rPr>
      </w:pPr>
      <w:r>
        <w:rPr>
          <w:rFonts w:ascii="Arial" w:hAnsi="Arial"/>
          <w:color w:val="000000"/>
        </w:rPr>
        <w:t>3.9   One (1</w:t>
      </w:r>
      <w:proofErr w:type="gramStart"/>
      <w:r w:rsidR="00465985" w:rsidRPr="00D43B36">
        <w:rPr>
          <w:rFonts w:ascii="Arial" w:hAnsi="Arial"/>
          <w:color w:val="000000"/>
        </w:rPr>
        <w:t>)  _</w:t>
      </w:r>
      <w:proofErr w:type="gramEnd"/>
      <w:r w:rsidR="00465985" w:rsidRPr="00D43B36">
        <w:rPr>
          <w:rFonts w:ascii="Arial" w:hAnsi="Arial"/>
          <w:color w:val="000000"/>
        </w:rPr>
        <w:t>_____ inch diameter manhole, UL approved, complete with ______ extension,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465985" w:rsidRPr="00D43B36" w:rsidRDefault="00465985">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spark test shall be performed to ensure coating integrity.</w:t>
      </w:r>
    </w:p>
    <w:p w:rsidR="00465985" w:rsidRPr="00D43B36" w:rsidRDefault="00465985">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5.0 QUALITY ASSURANCE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465985" w:rsidRPr="00D43B36" w:rsidRDefault="00465985">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465985" w:rsidRPr="00D43B36" w:rsidRDefault="00465985">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465985" w:rsidRPr="00D43B36" w:rsidRDefault="00465985">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465985" w:rsidRPr="00D43B36" w:rsidRDefault="00465985">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465985" w:rsidRPr="00D43B36" w:rsidRDefault="00465985">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5.2   Warranty</w:t>
      </w:r>
    </w:p>
    <w:p w:rsidR="00465985" w:rsidRPr="00D43B36" w:rsidRDefault="00465985">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465985" w:rsidRPr="00D43B36" w:rsidRDefault="00465985">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6.0 OPTIONS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465985" w:rsidRPr="00D43B36" w:rsidRDefault="00465985">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465985" w:rsidRPr="00D43B36" w:rsidRDefault="00465985">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465985" w:rsidRPr="00D43B36" w:rsidRDefault="00465985">
      <w:pPr>
        <w:pStyle w:val="List"/>
        <w:tabs>
          <w:tab w:val="left" w:pos="270"/>
          <w:tab w:val="left" w:pos="720"/>
          <w:tab w:val="left" w:pos="1080"/>
        </w:tabs>
        <w:spacing w:after="0"/>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7.0 APPROVED MANUFACTURERS</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465985" w:rsidRPr="00D43B36" w:rsidRDefault="00465985">
      <w:pPr>
        <w:tabs>
          <w:tab w:val="left" w:pos="270"/>
          <w:tab w:val="left" w:pos="720"/>
          <w:tab w:val="left" w:pos="1080"/>
        </w:tabs>
        <w:rPr>
          <w:rFonts w:ascii="Arial" w:hAnsi="Arial"/>
          <w:color w:val="000000"/>
        </w:rPr>
      </w:pPr>
    </w:p>
    <w:p w:rsidR="00465985" w:rsidRPr="00D43B36" w:rsidRDefault="00965BC9">
      <w:pPr>
        <w:tabs>
          <w:tab w:val="left" w:pos="270"/>
          <w:tab w:val="left" w:pos="720"/>
          <w:tab w:val="left" w:pos="1080"/>
        </w:tabs>
        <w:rPr>
          <w:rFonts w:ascii="Arial" w:hAnsi="Arial"/>
          <w:color w:val="000000"/>
        </w:rPr>
      </w:pPr>
      <w:r>
        <w:rPr>
          <w:rFonts w:ascii="Arial" w:hAnsi="Arial"/>
          <w:color w:val="000000"/>
        </w:rPr>
        <w:t>Highland Tank</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1510 Stoystown Rd.</w:t>
      </w:r>
    </w:p>
    <w:p w:rsidR="00465985" w:rsidRPr="00D43B36" w:rsidRDefault="00465985">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814.443.6800</w:t>
      </w:r>
    </w:p>
    <w:p w:rsidR="00465985" w:rsidRPr="00D43B36" w:rsidRDefault="00465985">
      <w:pPr>
        <w:tabs>
          <w:tab w:val="left" w:pos="270"/>
          <w:tab w:val="left" w:pos="720"/>
          <w:tab w:val="left" w:pos="1080"/>
        </w:tabs>
        <w:rPr>
          <w:rFonts w:ascii="Arial" w:hAnsi="Arial"/>
          <w:color w:val="000000"/>
        </w:rPr>
      </w:pPr>
      <w:r w:rsidRPr="00D43B36">
        <w:rPr>
          <w:rFonts w:ascii="Arial" w:hAnsi="Arial"/>
          <w:color w:val="000000"/>
        </w:rPr>
        <w:t>Fax: 814.444.8662</w:t>
      </w:r>
    </w:p>
    <w:p w:rsidR="00465985" w:rsidRPr="00D43B36" w:rsidRDefault="005E03F9">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00465985" w:rsidRPr="00D43B36">
        <w:rPr>
          <w:rFonts w:ascii="Arial" w:hAnsi="Arial"/>
          <w:color w:val="000000"/>
        </w:rPr>
        <w:t xml:space="preserve"> </w:t>
      </w:r>
    </w:p>
    <w:p w:rsidR="00465985" w:rsidRPr="00D43B36" w:rsidRDefault="00465985">
      <w:pPr>
        <w:tabs>
          <w:tab w:val="left" w:pos="270"/>
          <w:tab w:val="left" w:pos="720"/>
          <w:tab w:val="left" w:pos="1080"/>
        </w:tabs>
        <w:rPr>
          <w:rFonts w:ascii="Arial" w:hAnsi="Arial"/>
          <w:color w:val="000000"/>
        </w:rPr>
      </w:pPr>
    </w:p>
    <w:p w:rsidR="00465985" w:rsidRPr="00D43B36" w:rsidRDefault="00465985">
      <w:pPr>
        <w:tabs>
          <w:tab w:val="left" w:pos="270"/>
          <w:tab w:val="left" w:pos="720"/>
          <w:tab w:val="left" w:pos="1080"/>
        </w:tabs>
        <w:rPr>
          <w:rFonts w:ascii="Arial" w:hAnsi="Arial"/>
          <w:color w:val="000000"/>
        </w:rPr>
      </w:pPr>
    </w:p>
    <w:sectPr w:rsidR="00465985"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061434"/>
    <w:rsid w:val="001144BF"/>
    <w:rsid w:val="00465985"/>
    <w:rsid w:val="005E03F9"/>
    <w:rsid w:val="007F15FB"/>
    <w:rsid w:val="00965BC9"/>
    <w:rsid w:val="00EC5FAB"/>
    <w:rsid w:val="00E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E0B5C9B4-B4B1-497A-A50A-5BD8154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2009-03-25T12:48:00Z</cp:lastPrinted>
  <dcterms:created xsi:type="dcterms:W3CDTF">2018-11-09T18:14:00Z</dcterms:created>
  <dcterms:modified xsi:type="dcterms:W3CDTF">2018-11-09T18:14:00Z</dcterms:modified>
</cp:coreProperties>
</file>