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77777777" w:rsidR="00196552" w:rsidRPr="00221DF2" w:rsidRDefault="00196552" w:rsidP="005D1EA9">
      <w:pPr>
        <w:tabs>
          <w:tab w:val="left" w:pos="180"/>
          <w:tab w:val="left" w:pos="360"/>
        </w:tabs>
        <w:outlineLvl w:val="0"/>
        <w:rPr>
          <w:rFonts w:ascii="Arial" w:hAnsi="Arial" w:cs="Arial"/>
          <w:b/>
          <w:color w:val="FF0000"/>
          <w:sz w:val="22"/>
          <w:szCs w:val="22"/>
        </w:rPr>
      </w:pPr>
      <w:r w:rsidRPr="00221DF2">
        <w:rPr>
          <w:rFonts w:ascii="Arial" w:hAnsi="Arial" w:cs="Arial"/>
          <w:b/>
          <w:color w:val="FF0000"/>
          <w:sz w:val="22"/>
          <w:szCs w:val="22"/>
        </w:rPr>
        <w:t>00350HGDWHTC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22EF5366"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55022F" w:rsidRPr="00221DF2">
        <w:rPr>
          <w:rFonts w:ascii="Arial" w:hAnsi="Arial" w:cs="Arial"/>
          <w:sz w:val="22"/>
          <w:szCs w:val="22"/>
        </w:rPr>
        <w:t xml:space="preserve"> Highland Tank Model HTC-350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Oil/Water Separator with Integral 2</w:t>
      </w:r>
      <w:r w:rsidR="004B06FD">
        <w:rPr>
          <w:rFonts w:ascii="Arial" w:hAnsi="Arial" w:cs="Arial"/>
          <w:sz w:val="22"/>
          <w:szCs w:val="22"/>
        </w:rPr>
        <w:t>16</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55022F" w:rsidRPr="00221DF2">
        <w:rPr>
          <w:rFonts w:ascii="Arial" w:hAnsi="Arial" w:cs="Arial"/>
          <w:color w:val="000000"/>
          <w:sz w:val="22"/>
          <w:szCs w:val="22"/>
        </w:rPr>
        <w:t>350</w:t>
      </w:r>
      <w:r w:rsidR="0055022F"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Nominal Diameter: 3-feet, 6-inches, as indicated on the drawings.</w:t>
      </w:r>
    </w:p>
    <w:p w14:paraId="4879C0A1"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FE5730">
        <w:rPr>
          <w:rFonts w:ascii="Arial" w:hAnsi="Arial" w:cs="Arial"/>
          <w:sz w:val="22"/>
          <w:szCs w:val="22"/>
        </w:rPr>
        <w:t>9</w:t>
      </w:r>
      <w:r w:rsidRPr="00AE532C">
        <w:rPr>
          <w:rFonts w:ascii="Arial" w:hAnsi="Arial" w:cs="Arial"/>
          <w:sz w:val="22"/>
          <w:szCs w:val="22"/>
        </w:rPr>
        <w:t>-feet, 0-inches,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77777777"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99379F">
        <w:rPr>
          <w:rFonts w:ascii="Arial" w:hAnsi="Arial" w:cs="Arial"/>
          <w:sz w:val="22"/>
          <w:szCs w:val="22"/>
        </w:rPr>
        <w:t>3</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53A09270"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sidR="00D50669">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13403CA0" w:rsidR="0055022F" w:rsidRPr="00221DF2" w:rsidRDefault="0055022F" w:rsidP="005D1EA9">
      <w:pPr>
        <w:tabs>
          <w:tab w:val="left" w:pos="180"/>
          <w:tab w:val="left" w:pos="360"/>
        </w:tabs>
        <w:rPr>
          <w:rFonts w:ascii="Arial" w:hAnsi="Arial" w:cs="Arial"/>
          <w:color w:val="000000"/>
          <w:sz w:val="22"/>
          <w:szCs w:val="22"/>
        </w:rPr>
      </w:pPr>
      <w:r w:rsidRPr="00221DF2">
        <w:rPr>
          <w:rFonts w:ascii="Arial" w:hAnsi="Arial" w:cs="Arial"/>
          <w:color w:val="000000"/>
          <w:sz w:val="22"/>
          <w:szCs w:val="22"/>
        </w:rPr>
        <w:t>A 4</w:t>
      </w:r>
      <w:r w:rsidR="00A1276C">
        <w:rPr>
          <w:rFonts w:ascii="Arial" w:hAnsi="Arial" w:cs="Arial"/>
          <w:color w:val="000000"/>
          <w:sz w:val="22"/>
          <w:szCs w:val="22"/>
        </w:rPr>
        <w:t>-inch f</w:t>
      </w:r>
      <w:r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Pr="00221DF2">
        <w:rPr>
          <w:rFonts w:ascii="Arial" w:hAnsi="Arial" w:cs="Arial"/>
          <w:color w:val="000000"/>
          <w:sz w:val="22"/>
          <w:szCs w:val="22"/>
        </w:rPr>
        <w:t xml:space="preserve"> </w:t>
      </w:r>
      <w:r w:rsidR="00892A19">
        <w:rPr>
          <w:rFonts w:ascii="Arial" w:hAnsi="Arial" w:cs="Arial"/>
          <w:color w:val="000000"/>
          <w:sz w:val="22"/>
          <w:szCs w:val="22"/>
        </w:rPr>
        <w:t>n</w:t>
      </w:r>
      <w:r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29B1AC7D" w:rsidR="0055022F" w:rsidRPr="00221DF2" w:rsidRDefault="0055022F" w:rsidP="005D1EA9">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B06FD">
        <w:rPr>
          <w:rFonts w:ascii="Arial" w:hAnsi="Arial" w:cs="Arial"/>
          <w:color w:val="000000"/>
          <w:sz w:val="22"/>
          <w:szCs w:val="22"/>
        </w:rPr>
        <w:t>216</w:t>
      </w:r>
      <w:r w:rsidRPr="00221DF2">
        <w:rPr>
          <w:rFonts w:ascii="Arial" w:hAnsi="Arial" w:cs="Arial"/>
          <w:color w:val="000000"/>
          <w:sz w:val="22"/>
          <w:szCs w:val="22"/>
        </w:rPr>
        <w:t xml:space="preserve">-gallon integral sand interceptor compartment containing one (1) </w:t>
      </w:r>
      <w:r w:rsidR="00723947">
        <w:rPr>
          <w:rFonts w:ascii="Arial" w:hAnsi="Arial" w:cs="Arial"/>
          <w:color w:val="000000"/>
          <w:sz w:val="22"/>
          <w:szCs w:val="22"/>
        </w:rPr>
        <w:t>18-inch</w:t>
      </w:r>
      <w:r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61541EA8" w14:textId="77777777" w:rsidR="0055022F" w:rsidRPr="00221DF2" w:rsidRDefault="0055022F" w:rsidP="005D1EA9">
      <w:pPr>
        <w:tabs>
          <w:tab w:val="left" w:pos="180"/>
          <w:tab w:val="left" w:pos="360"/>
        </w:tabs>
        <w:rPr>
          <w:rFonts w:ascii="Arial" w:hAnsi="Arial" w:cs="Arial"/>
          <w:color w:val="000000"/>
          <w:sz w:val="22"/>
          <w:szCs w:val="22"/>
        </w:rPr>
      </w:pPr>
      <w:r w:rsidRPr="00221DF2">
        <w:rPr>
          <w:rFonts w:ascii="Arial" w:hAnsi="Arial" w:cs="Arial"/>
          <w:color w:val="000000"/>
          <w:sz w:val="22"/>
          <w:szCs w:val="22"/>
        </w:rPr>
        <w:t>A 4</w:t>
      </w:r>
      <w:r w:rsidR="00A373EC">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70989C50" w:rsidR="007B031F" w:rsidRDefault="007B031F" w:rsidP="007B031F">
      <w:pPr>
        <w:tabs>
          <w:tab w:val="left" w:pos="180"/>
          <w:tab w:val="left" w:pos="360"/>
        </w:tabs>
        <w:rPr>
          <w:rFonts w:ascii="Arial" w:hAnsi="Arial"/>
          <w:sz w:val="22"/>
        </w:rPr>
      </w:pPr>
      <w:r>
        <w:rPr>
          <w:rFonts w:ascii="Arial" w:hAnsi="Arial"/>
          <w:sz w:val="22"/>
        </w:rPr>
        <w:t>One (1) 30-inch diameter manway, UL approved, complete with</w:t>
      </w:r>
      <w:r w:rsidR="004B06FD">
        <w:rPr>
          <w:rFonts w:ascii="Arial" w:hAnsi="Arial"/>
          <w:sz w:val="22"/>
        </w:rPr>
        <w:t xml:space="preserve"> </w:t>
      </w:r>
      <w:r w:rsidRPr="00160C9A">
        <w:rPr>
          <w:rFonts w:ascii="Arial" w:hAnsi="Arial"/>
          <w:sz w:val="22"/>
          <w:shd w:val="solid" w:color="FFFF00" w:fill="auto"/>
        </w:rPr>
        <w:t>____</w:t>
      </w:r>
      <w:r>
        <w:rPr>
          <w:rFonts w:ascii="Arial" w:hAnsi="Arial"/>
          <w:sz w:val="22"/>
        </w:rPr>
        <w:t>-inch extensions (length based on burial depth), covers, gaskets, and bolts. Manway shall be positioned to facilitate access into sediment chamber for solids removal and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4E606186" w14:textId="4FC5C3F8" w:rsidR="003B0B0F" w:rsidRDefault="003B0B0F" w:rsidP="0071619C">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sidR="0071619C">
        <w:rPr>
          <w:rFonts w:ascii="Arial" w:hAnsi="Arial" w:cs="Arial"/>
          <w:color w:val="201F1E"/>
          <w:sz w:val="22"/>
          <w:szCs w:val="22"/>
          <w:bdr w:val="none" w:sz="0" w:space="0" w:color="auto" w:frame="1"/>
        </w:rPr>
        <w:br/>
        <w:t xml:space="preserve">     </w:t>
      </w:r>
      <w:r>
        <w:rPr>
          <w:rFonts w:ascii="Arial" w:hAnsi="Arial" w:cs="Arial"/>
          <w:color w:val="201F1E"/>
          <w:sz w:val="22"/>
          <w:szCs w:val="22"/>
          <w:bdr w:val="none" w:sz="0" w:space="0" w:color="auto" w:frame="1"/>
        </w:rPr>
        <w:t xml:space="preserve">remote monitoring system in either of the below formats, dependent on oil/water separator design. </w:t>
      </w:r>
      <w:r w:rsidR="0071619C">
        <w:rPr>
          <w:rFonts w:ascii="Arial" w:hAnsi="Arial" w:cs="Arial"/>
          <w:color w:val="201F1E"/>
          <w:sz w:val="22"/>
          <w:szCs w:val="22"/>
          <w:bdr w:val="none" w:sz="0" w:space="0" w:color="auto" w:frame="1"/>
        </w:rPr>
        <w:br/>
        <w:t xml:space="preserve">     </w:t>
      </w:r>
      <w:r>
        <w:rPr>
          <w:rFonts w:ascii="Arial" w:hAnsi="Arial" w:cs="Arial"/>
          <w:color w:val="201F1E"/>
          <w:sz w:val="22"/>
          <w:szCs w:val="22"/>
          <w:bdr w:val="none" w:sz="0" w:space="0" w:color="auto" w:frame="1"/>
        </w:rPr>
        <w:t>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28A23E0" w14:textId="77777777" w:rsidR="003B0B0F" w:rsidRDefault="003B0B0F" w:rsidP="003B0B0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88F2C2D" w14:textId="77777777" w:rsidR="003B0B0F" w:rsidRDefault="003B0B0F" w:rsidP="003B0B0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79EB873" w14:textId="70FBD636" w:rsidR="003B0B0F" w:rsidRDefault="003B0B0F" w:rsidP="003B0B0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sidR="0071619C">
        <w:rPr>
          <w:rFonts w:ascii="Arial" w:hAnsi="Arial" w:cs="Arial"/>
          <w:color w:val="000000"/>
          <w:sz w:val="22"/>
          <w:szCs w:val="22"/>
          <w:bdr w:val="none" w:sz="0" w:space="0" w:color="auto" w:frame="1"/>
        </w:rPr>
        <w:br/>
      </w:r>
      <w:r>
        <w:rPr>
          <w:rFonts w:ascii="Arial" w:hAnsi="Arial" w:cs="Arial"/>
          <w:color w:val="000000"/>
          <w:sz w:val="22"/>
          <w:szCs w:val="22"/>
          <w:bdr w:val="none" w:sz="0" w:space="0" w:color="auto" w:frame="1"/>
        </w:rP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F170883" w14:textId="0855BCA6" w:rsidR="003B0B0F" w:rsidRDefault="003B0B0F" w:rsidP="003B0B0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sidR="0071619C">
        <w:rPr>
          <w:rFonts w:ascii="Arial" w:hAnsi="Arial" w:cs="Arial"/>
          <w:color w:val="000000"/>
          <w:sz w:val="22"/>
          <w:szCs w:val="22"/>
          <w:bdr w:val="none" w:sz="0" w:space="0" w:color="auto" w:frame="1"/>
        </w:rPr>
        <w:br/>
      </w:r>
      <w:r>
        <w:rPr>
          <w:rFonts w:ascii="Arial" w:hAnsi="Arial" w:cs="Arial"/>
          <w:color w:val="000000"/>
          <w:sz w:val="22"/>
          <w:szCs w:val="22"/>
          <w:bdr w:val="none" w:sz="0" w:space="0" w:color="auto" w:frame="1"/>
        </w:rPr>
        <w:t>High-LINK® software application.</w:t>
      </w:r>
    </w:p>
    <w:p w14:paraId="31AE89A5" w14:textId="77777777" w:rsidR="003B0B0F" w:rsidRDefault="003B0B0F" w:rsidP="003B0B0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FE342C1" w14:textId="77777777" w:rsidR="003B0B0F" w:rsidRDefault="003B0B0F" w:rsidP="003B0B0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C84A85A" w14:textId="77777777" w:rsidR="003B0B0F" w:rsidRDefault="003B0B0F" w:rsidP="003B0B0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83B4E0D" w14:textId="77777777" w:rsidR="003B0B0F" w:rsidRDefault="003B0B0F" w:rsidP="003B0B0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62E1BE6" w14:textId="77777777" w:rsidR="003B0B0F" w:rsidRDefault="003B0B0F" w:rsidP="003B0B0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1F0EB7F" w14:textId="77777777" w:rsidR="003B0B0F" w:rsidRDefault="003B0B0F" w:rsidP="003B0B0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2872FAC" w14:textId="77777777" w:rsidR="003B0B0F" w:rsidRDefault="003B0B0F" w:rsidP="003B0B0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73C865F" w14:textId="77777777" w:rsidR="003B0B0F" w:rsidRDefault="003B0B0F" w:rsidP="003B0B0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7FB966D" w14:textId="77777777" w:rsidR="003B0B0F" w:rsidRDefault="003B0B0F" w:rsidP="003B0B0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9C688A5" w14:textId="77777777" w:rsidR="003B0B0F" w:rsidRDefault="003B0B0F" w:rsidP="003B0B0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07512DC" w14:textId="77777777" w:rsidR="003B0B0F" w:rsidRDefault="003B0B0F" w:rsidP="003B0B0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6615180" w14:textId="77777777" w:rsidR="003B0B0F" w:rsidRDefault="003B0B0F" w:rsidP="003B0B0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E804B3B" w14:textId="77777777" w:rsidR="003B0B0F" w:rsidRDefault="003B0B0F" w:rsidP="003B0B0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AD2E4F6" w14:textId="77777777" w:rsidR="003B0B0F" w:rsidRDefault="003B0B0F" w:rsidP="003B0B0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7A672A1" w14:textId="77777777" w:rsidR="003B0B0F" w:rsidRDefault="003B0B0F" w:rsidP="003B0B0F">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7886C59" w14:textId="77777777" w:rsidR="003B0B0F" w:rsidRDefault="003B0B0F" w:rsidP="003B0B0F">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7B14E5A" w14:textId="77777777" w:rsidR="003B0B0F" w:rsidRDefault="003B0B0F" w:rsidP="003B0B0F">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8179921" w14:textId="77777777" w:rsidR="003B0B0F" w:rsidRDefault="003B0B0F" w:rsidP="003B0B0F">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C5A56F0" w14:textId="77777777" w:rsidR="003B0B0F" w:rsidRDefault="003B0B0F" w:rsidP="003B0B0F">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2038AA65" w14:textId="20C607C3" w:rsidR="0055022F" w:rsidRPr="00221DF2" w:rsidRDefault="0055022F" w:rsidP="003B0B0F">
      <w:pPr>
        <w:tabs>
          <w:tab w:val="left" w:pos="180"/>
          <w:tab w:val="left" w:pos="360"/>
        </w:tabs>
        <w:rPr>
          <w:rFonts w:ascii="Arial" w:hAnsi="Arial" w:cs="Arial"/>
          <w:sz w:val="22"/>
          <w:szCs w:val="22"/>
        </w:rPr>
      </w:pP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71619C"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D31302">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295A" w14:textId="77777777" w:rsidR="00DD5BC4" w:rsidRDefault="00DD5BC4">
      <w:r>
        <w:separator/>
      </w:r>
    </w:p>
  </w:endnote>
  <w:endnote w:type="continuationSeparator" w:id="0">
    <w:p w14:paraId="2D631E7C" w14:textId="77777777" w:rsidR="00DD5BC4" w:rsidRDefault="00DD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6383" w14:textId="77777777" w:rsidR="00DD5BC4" w:rsidRDefault="00DD5BC4">
      <w:r>
        <w:separator/>
      </w:r>
    </w:p>
  </w:footnote>
  <w:footnote w:type="continuationSeparator" w:id="0">
    <w:p w14:paraId="5C03A0D0" w14:textId="77777777" w:rsidR="00DD5BC4" w:rsidRDefault="00DD5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51BCA"/>
    <w:rsid w:val="00121D57"/>
    <w:rsid w:val="00162164"/>
    <w:rsid w:val="00196552"/>
    <w:rsid w:val="00214124"/>
    <w:rsid w:val="00221DF2"/>
    <w:rsid w:val="00223BF9"/>
    <w:rsid w:val="002A7578"/>
    <w:rsid w:val="00326BAD"/>
    <w:rsid w:val="003B0B0F"/>
    <w:rsid w:val="00437198"/>
    <w:rsid w:val="004B06FD"/>
    <w:rsid w:val="004B5E40"/>
    <w:rsid w:val="00530D0E"/>
    <w:rsid w:val="0055022F"/>
    <w:rsid w:val="00557C18"/>
    <w:rsid w:val="00560C68"/>
    <w:rsid w:val="005A04AD"/>
    <w:rsid w:val="005A34A3"/>
    <w:rsid w:val="005A719B"/>
    <w:rsid w:val="005C4063"/>
    <w:rsid w:val="005D1EA9"/>
    <w:rsid w:val="005F3E9F"/>
    <w:rsid w:val="0071619C"/>
    <w:rsid w:val="00723947"/>
    <w:rsid w:val="007B031F"/>
    <w:rsid w:val="007D1852"/>
    <w:rsid w:val="007D5FA6"/>
    <w:rsid w:val="00847880"/>
    <w:rsid w:val="00892A19"/>
    <w:rsid w:val="0093248D"/>
    <w:rsid w:val="00985302"/>
    <w:rsid w:val="0099379F"/>
    <w:rsid w:val="009A5B6D"/>
    <w:rsid w:val="00A1276C"/>
    <w:rsid w:val="00A35C23"/>
    <w:rsid w:val="00A373EC"/>
    <w:rsid w:val="00A47367"/>
    <w:rsid w:val="00AB6589"/>
    <w:rsid w:val="00AC0A1A"/>
    <w:rsid w:val="00AE532C"/>
    <w:rsid w:val="00B902E4"/>
    <w:rsid w:val="00B91F74"/>
    <w:rsid w:val="00B93DBD"/>
    <w:rsid w:val="00C167FF"/>
    <w:rsid w:val="00C9754F"/>
    <w:rsid w:val="00CE5D17"/>
    <w:rsid w:val="00D31302"/>
    <w:rsid w:val="00D50669"/>
    <w:rsid w:val="00D66C3B"/>
    <w:rsid w:val="00D855BC"/>
    <w:rsid w:val="00DD5BC4"/>
    <w:rsid w:val="00E51C0A"/>
    <w:rsid w:val="00E83705"/>
    <w:rsid w:val="00EE4BD3"/>
    <w:rsid w:val="00F24350"/>
    <w:rsid w:val="00F74961"/>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3B0B0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5</TotalTime>
  <Pages>5</Pages>
  <Words>1930</Words>
  <Characters>12241</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00350HGDWHTCG</vt:lpstr>
      <vt:lpstr/>
      <vt:lpstr>Specifier to supply information for all yellow highlighted areas in specificatio</vt:lpstr>
      <vt:lpstr>Quantity: ______</vt:lpstr>
    </vt:vector>
  </TitlesOfParts>
  <Company/>
  <LinksUpToDate>false</LinksUpToDate>
  <CharactersWithSpaces>14143</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2017-10-09T22:05:00Z</cp:lastPrinted>
  <dcterms:created xsi:type="dcterms:W3CDTF">2021-09-15T15:41:00Z</dcterms:created>
  <dcterms:modified xsi:type="dcterms:W3CDTF">2021-09-20T15:00:00Z</dcterms:modified>
</cp:coreProperties>
</file>