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9528DE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43870">
        <w:rPr>
          <w:rFonts w:ascii="Arial" w:hAnsi="Arial"/>
          <w:b/>
          <w:color w:val="FF0000"/>
          <w:sz w:val="22"/>
        </w:rPr>
        <w:t>0</w:t>
      </w:r>
      <w:r w:rsidR="007A11B9">
        <w:rPr>
          <w:rFonts w:ascii="Arial" w:hAnsi="Arial"/>
          <w:b/>
          <w:color w:val="FF0000"/>
          <w:sz w:val="22"/>
        </w:rPr>
        <w:t>3</w:t>
      </w:r>
      <w:r w:rsidR="00543870">
        <w:rPr>
          <w:rFonts w:ascii="Arial" w:hAnsi="Arial"/>
          <w:b/>
          <w:color w:val="FF0000"/>
          <w:sz w:val="22"/>
        </w:rPr>
        <w:t>5</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630DBEF" w:rsidR="00831B79" w:rsidRDefault="00831B79" w:rsidP="001F4C43">
      <w:pPr>
        <w:pStyle w:val="BodyText3"/>
        <w:tabs>
          <w:tab w:val="left" w:pos="180"/>
          <w:tab w:val="left" w:pos="360"/>
        </w:tabs>
      </w:pPr>
      <w:r>
        <w:t>P</w:t>
      </w:r>
      <w:r w:rsidR="0014619B">
        <w:t>rovide Highland Tank Model HTC</w:t>
      </w:r>
      <w:r w:rsidR="00146023">
        <w:t>-G</w:t>
      </w:r>
      <w:r w:rsidR="0014619B">
        <w:t>-</w:t>
      </w:r>
      <w:r w:rsidR="007A11B9">
        <w:t>3</w:t>
      </w:r>
      <w:r w:rsidR="00543870">
        <w:t>5</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216-gallon Sand Interceptor Compartment</w:t>
      </w:r>
      <w:r>
        <w:t xml:space="preserve">. Separator shall be furnished with oil level alarm and leak detection systems </w:t>
      </w:r>
      <w:r w:rsidRPr="0014579A">
        <w:t>having</w:t>
      </w:r>
      <w:r w:rsidR="00E0627B">
        <w:t xml:space="preserve"> a total volume of </w:t>
      </w:r>
      <w:r w:rsidR="007A11B9">
        <w:t>5</w:t>
      </w:r>
      <w:r w:rsidR="00146023">
        <w:t>66</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401F69A" w:rsidR="00831B79" w:rsidRDefault="00831B79" w:rsidP="001F4C43">
      <w:pPr>
        <w:pStyle w:val="BodyText3"/>
        <w:tabs>
          <w:tab w:val="left" w:pos="180"/>
          <w:tab w:val="left" w:pos="360"/>
        </w:tabs>
      </w:pPr>
      <w:r>
        <w:tab/>
        <w:t xml:space="preserve">Nominal Diameter: </w:t>
      </w:r>
      <w:r w:rsidR="00543870">
        <w:t>3</w:t>
      </w:r>
      <w:r>
        <w:t xml:space="preserve">-feet, </w:t>
      </w:r>
      <w:r w:rsidR="00543870">
        <w:t>6</w:t>
      </w:r>
      <w:r>
        <w:t>-inches, as indicated on the drawings.</w:t>
      </w:r>
    </w:p>
    <w:p w14:paraId="7373D49D" w14:textId="68C14306" w:rsidR="00831B79" w:rsidRDefault="00831B79" w:rsidP="001F4C43">
      <w:pPr>
        <w:pStyle w:val="BodyText3"/>
        <w:tabs>
          <w:tab w:val="left" w:pos="180"/>
          <w:tab w:val="left" w:pos="360"/>
        </w:tabs>
      </w:pPr>
      <w:r>
        <w:tab/>
        <w:t xml:space="preserve">Nominal Length: </w:t>
      </w:r>
      <w:r w:rsidR="007A11B9">
        <w:t>9</w:t>
      </w:r>
      <w:r>
        <w:t xml:space="preserve">-feet, </w:t>
      </w:r>
      <w:r w:rsidR="007A11B9">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F408E0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A11B9">
        <w:rPr>
          <w:rFonts w:ascii="Arial" w:hAnsi="Arial"/>
          <w:sz w:val="22"/>
        </w:rPr>
        <w:t>3</w:t>
      </w:r>
      <w:r w:rsidR="00543870">
        <w:rPr>
          <w:rFonts w:ascii="Arial" w:hAnsi="Arial"/>
          <w:sz w:val="22"/>
        </w:rPr>
        <w:t>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8CCB5A6"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1068D">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1053769" w:rsidR="00684002" w:rsidRPr="001D0344" w:rsidRDefault="00684002" w:rsidP="00684002">
      <w:pPr>
        <w:rPr>
          <w:rFonts w:ascii="Arial" w:hAnsi="Arial"/>
        </w:rPr>
      </w:pPr>
      <w:r w:rsidRPr="001D0344">
        <w:rPr>
          <w:rFonts w:ascii="Arial" w:hAnsi="Arial"/>
        </w:rPr>
        <w:t xml:space="preserve">A </w:t>
      </w:r>
      <w:r w:rsidR="00543870">
        <w:rPr>
          <w:rFonts w:ascii="Arial" w:hAnsi="Arial"/>
        </w:rPr>
        <w:t>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99A3812"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7A11B9" w:rsidRPr="001F4C43">
        <w:rPr>
          <w:rFonts w:ascii="Arial" w:hAnsi="Arial"/>
          <w:sz w:val="22"/>
        </w:rPr>
        <w:t>separator’s</w:t>
      </w:r>
      <w:r w:rsidR="00831B79" w:rsidRPr="001F4C43">
        <w:rPr>
          <w:rFonts w:ascii="Arial" w:hAnsi="Arial"/>
          <w:sz w:val="22"/>
        </w:rPr>
        <w:t xml:space="preserve"> </w:t>
      </w:r>
      <w:r w:rsidR="0001068D"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A4A21BB" w:rsidR="00684002" w:rsidRPr="001D0344" w:rsidRDefault="00684002" w:rsidP="00684002">
      <w:pPr>
        <w:rPr>
          <w:rFonts w:ascii="Arial" w:hAnsi="Arial"/>
        </w:rPr>
      </w:pPr>
      <w:r w:rsidRPr="001D0344">
        <w:rPr>
          <w:rFonts w:ascii="Arial" w:hAnsi="Arial"/>
        </w:rPr>
        <w:t>T</w:t>
      </w:r>
      <w:r w:rsidR="0001068D">
        <w:rPr>
          <w:rFonts w:ascii="Arial" w:hAnsi="Arial"/>
        </w:rPr>
        <w:t>wo</w:t>
      </w:r>
      <w:r w:rsidRPr="001D0344">
        <w:rPr>
          <w:rFonts w:ascii="Arial" w:hAnsi="Arial"/>
        </w:rPr>
        <w:t>, cylindrical manways complete with removable vapor tight cover, gasket, and bolts.</w:t>
      </w:r>
    </w:p>
    <w:p w14:paraId="0D1EE1CC" w14:textId="7ECF1D49"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 xml:space="preserve">one </w:t>
      </w:r>
      <w:r w:rsidR="0001068D">
        <w:rPr>
          <w:rFonts w:ascii="Arial" w:hAnsi="Arial"/>
        </w:rPr>
        <w:t xml:space="preserve">large </w:t>
      </w:r>
      <w:r w:rsidRPr="00950467">
        <w:rPr>
          <w:rFonts w:ascii="Arial" w:hAnsi="Arial"/>
        </w:rPr>
        <w:t>manway shall be p</w:t>
      </w:r>
      <w:r w:rsidR="0001068D">
        <w:rPr>
          <w:rFonts w:ascii="Arial" w:hAnsi="Arial"/>
        </w:rPr>
        <w:t>ositioned</w:t>
      </w:r>
      <w:r w:rsidRPr="00950467">
        <w:rPr>
          <w:rFonts w:ascii="Arial" w:hAnsi="Arial"/>
        </w:rPr>
        <w:t xml:space="preserve"> </w:t>
      </w:r>
      <w:r w:rsidR="0001068D" w:rsidRPr="00950467">
        <w:rPr>
          <w:rFonts w:ascii="Arial" w:hAnsi="Arial"/>
        </w:rPr>
        <w:t>to facilitate access into Sediment Chamber for solids removal</w:t>
      </w:r>
      <w:r w:rsidR="0001068D" w:rsidRPr="00950467">
        <w:rPr>
          <w:rFonts w:ascii="Arial" w:hAnsi="Arial"/>
        </w:rPr>
        <w:t xml:space="preserve"> </w:t>
      </w:r>
      <w:r w:rsidRPr="00950467">
        <w:rPr>
          <w:rFonts w:ascii="Arial" w:hAnsi="Arial"/>
        </w:rPr>
        <w:t xml:space="preserve">and </w:t>
      </w:r>
      <w:r w:rsidR="0001068D" w:rsidRPr="00950467">
        <w:rPr>
          <w:rFonts w:ascii="Arial" w:hAnsi="Arial"/>
        </w:rPr>
        <w:t>to facilitate removable of the sectionalized Petro-Screen Coalescer and to provide access into the Oil/Water Separation Chamber</w:t>
      </w:r>
    </w:p>
    <w:p w14:paraId="1C314341" w14:textId="25043383" w:rsidR="00435050" w:rsidRPr="00950467" w:rsidRDefault="00684002" w:rsidP="00684002">
      <w:pPr>
        <w:tabs>
          <w:tab w:val="left" w:pos="180"/>
          <w:tab w:val="left" w:pos="360"/>
        </w:tabs>
        <w:ind w:left="360" w:hanging="360"/>
        <w:rPr>
          <w:rFonts w:ascii="Arial" w:hAnsi="Arial"/>
        </w:rPr>
      </w:pPr>
      <w:r>
        <w:rPr>
          <w:rFonts w:ascii="Arial" w:hAnsi="Arial"/>
        </w:rPr>
        <w:tab/>
      </w:r>
      <w:r w:rsidR="00435050">
        <w:rPr>
          <w:rFonts w:ascii="Arial" w:hAnsi="Arial"/>
        </w:rPr>
        <w:t xml:space="preserve"> •</w:t>
      </w:r>
      <w:r w:rsidR="00435050">
        <w:rPr>
          <w:rFonts w:ascii="Arial" w:hAnsi="Arial"/>
        </w:rPr>
        <w:tab/>
      </w:r>
      <w:r w:rsidR="00435050" w:rsidRPr="00950467">
        <w:rPr>
          <w:rFonts w:ascii="Arial" w:hAnsi="Arial"/>
        </w:rPr>
        <w:t>one manway shall be placed</w:t>
      </w:r>
      <w:r w:rsidR="00435050">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21DBEB6E" w:rsidR="00684002" w:rsidRPr="001D0344" w:rsidRDefault="00684002" w:rsidP="00684002">
      <w:pPr>
        <w:rPr>
          <w:rFonts w:ascii="Arial" w:hAnsi="Arial"/>
        </w:rPr>
      </w:pPr>
      <w:r w:rsidRPr="001D0344">
        <w:rPr>
          <w:rFonts w:ascii="Arial" w:hAnsi="Arial"/>
        </w:rPr>
        <w:t>A</w:t>
      </w:r>
      <w:r>
        <w:rPr>
          <w:rFonts w:ascii="Arial" w:hAnsi="Arial"/>
        </w:rPr>
        <w:t xml:space="preserve"> </w:t>
      </w:r>
      <w:r w:rsidR="00543870">
        <w:rPr>
          <w:rFonts w:ascii="Arial" w:hAnsi="Arial"/>
        </w:rPr>
        <w:t>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A43C23F"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of </w:t>
      </w:r>
      <w:r w:rsidR="0001068D" w:rsidRPr="0001068D">
        <w:rPr>
          <w:rFonts w:ascii="Arial" w:hAnsi="Arial" w:cs="Arial"/>
          <w:highlight w:val="yellow"/>
        </w:rPr>
        <w:t>_</w:t>
      </w:r>
      <w:r w:rsidRPr="0001068D">
        <w:rPr>
          <w:rFonts w:ascii="Arial" w:hAnsi="Arial" w:cs="Arial"/>
          <w:highlight w:val="yellow"/>
        </w:rPr>
        <w:t>___</w:t>
      </w:r>
      <w:r w:rsidR="0001068D" w:rsidRPr="0001068D">
        <w:rPr>
          <w:rFonts w:ascii="Arial" w:hAnsi="Arial" w:cs="Arial"/>
          <w:highlight w:val="yellow"/>
        </w:rPr>
        <w:t>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1068D"/>
    <w:rsid w:val="00061BA1"/>
    <w:rsid w:val="00075040"/>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684002"/>
    <w:rsid w:val="006E73EB"/>
    <w:rsid w:val="00786C7F"/>
    <w:rsid w:val="007A11B9"/>
    <w:rsid w:val="007B40D6"/>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2022-10-11T23:30:00Z</dcterms:created>
  <dcterms:modified xsi:type="dcterms:W3CDTF">2022-10-11T23:39:00Z</dcterms:modified>
</cp:coreProperties>
</file>