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041" w:rsidRPr="00204A2E" w:rsidRDefault="00612041">
      <w:pPr>
        <w:tabs>
          <w:tab w:val="left" w:pos="360"/>
          <w:tab w:val="left" w:pos="720"/>
          <w:tab w:val="left" w:pos="1080"/>
        </w:tabs>
        <w:rPr>
          <w:rFonts w:ascii="Arial" w:hAnsi="Arial"/>
          <w:u w:val="single"/>
        </w:rPr>
      </w:pPr>
      <w:bookmarkStart w:id="0" w:name="_GoBack"/>
      <w:bookmarkEnd w:id="0"/>
      <w:r w:rsidRPr="00204A2E">
        <w:rPr>
          <w:rFonts w:ascii="Arial" w:hAnsi="Arial"/>
          <w:u w:val="single"/>
        </w:rPr>
        <w:t>Highland Tank</w:t>
      </w:r>
    </w:p>
    <w:p w:rsidR="00612041" w:rsidRPr="00204A2E" w:rsidRDefault="00612041">
      <w:pPr>
        <w:pStyle w:val="HeadingBase"/>
        <w:keepNext w:val="0"/>
        <w:keepLines w:val="0"/>
        <w:tabs>
          <w:tab w:val="left" w:pos="360"/>
          <w:tab w:val="left" w:pos="720"/>
          <w:tab w:val="left" w:pos="1080"/>
        </w:tabs>
        <w:spacing w:line="240" w:lineRule="auto"/>
        <w:rPr>
          <w:rFonts w:ascii="Arial" w:eastAsia="Times" w:hAnsi="Arial"/>
          <w:spacing w:val="0"/>
        </w:rPr>
      </w:pPr>
      <w:r w:rsidRPr="00204A2E">
        <w:rPr>
          <w:rFonts w:ascii="Arial" w:eastAsia="Times" w:hAnsi="Arial"/>
          <w:spacing w:val="0"/>
        </w:rPr>
        <w:t xml:space="preserve">1510 Stoystown Road • Friedens, PA </w:t>
      </w:r>
      <w:proofErr w:type="gramStart"/>
      <w:r w:rsidRPr="00204A2E">
        <w:rPr>
          <w:rFonts w:ascii="Arial" w:eastAsia="Times" w:hAnsi="Arial"/>
          <w:spacing w:val="0"/>
        </w:rPr>
        <w:t>15541  •</w:t>
      </w:r>
      <w:proofErr w:type="gramEnd"/>
      <w:r w:rsidRPr="00204A2E">
        <w:rPr>
          <w:rFonts w:ascii="Arial" w:eastAsia="Times" w:hAnsi="Arial"/>
          <w:spacing w:val="0"/>
        </w:rPr>
        <w:t xml:space="preserve">  www.highlandtank.com</w:t>
      </w:r>
    </w:p>
    <w:p w:rsidR="00612041" w:rsidRPr="00204A2E" w:rsidRDefault="00612041">
      <w:pPr>
        <w:pStyle w:val="Heading1"/>
        <w:tabs>
          <w:tab w:val="left" w:pos="0"/>
          <w:tab w:val="left" w:pos="360"/>
          <w:tab w:val="left" w:pos="720"/>
          <w:tab w:val="left" w:pos="1080"/>
        </w:tabs>
        <w:jc w:val="left"/>
        <w:rPr>
          <w:rFonts w:ascii="Arial" w:hAnsi="Arial"/>
          <w:b w:val="0"/>
          <w:sz w:val="24"/>
        </w:rPr>
      </w:pPr>
    </w:p>
    <w:p w:rsidR="00612041" w:rsidRPr="00204A2E" w:rsidRDefault="00612041">
      <w:pPr>
        <w:pStyle w:val="Heading1"/>
        <w:tabs>
          <w:tab w:val="left" w:pos="0"/>
          <w:tab w:val="left" w:pos="360"/>
          <w:tab w:val="left" w:pos="720"/>
          <w:tab w:val="left" w:pos="1080"/>
        </w:tabs>
        <w:jc w:val="left"/>
        <w:rPr>
          <w:rFonts w:ascii="Arial" w:hAnsi="Arial"/>
          <w:b w:val="0"/>
          <w:sz w:val="24"/>
        </w:rPr>
      </w:pPr>
      <w:r w:rsidRPr="00204A2E">
        <w:rPr>
          <w:rFonts w:ascii="Arial" w:hAnsi="Arial"/>
          <w:b w:val="0"/>
          <w:sz w:val="24"/>
        </w:rPr>
        <w:t xml:space="preserve">Model </w:t>
      </w:r>
      <w:r w:rsidR="0055609E">
        <w:rPr>
          <w:rFonts w:ascii="Arial" w:hAnsi="Arial"/>
          <w:b w:val="0"/>
          <w:sz w:val="24"/>
        </w:rPr>
        <w:t>1,00</w:t>
      </w:r>
      <w:r w:rsidR="005136F9">
        <w:rPr>
          <w:rFonts w:ascii="Arial" w:hAnsi="Arial"/>
          <w:b w:val="0"/>
          <w:sz w:val="24"/>
        </w:rPr>
        <w:t xml:space="preserve">0 </w:t>
      </w:r>
      <w:r w:rsidRPr="00204A2E">
        <w:rPr>
          <w:rFonts w:ascii="Arial" w:hAnsi="Arial"/>
          <w:b w:val="0"/>
          <w:sz w:val="24"/>
        </w:rPr>
        <w:t>DB-</w:t>
      </w:r>
      <w:r>
        <w:rPr>
          <w:rFonts w:ascii="Arial" w:hAnsi="Arial"/>
          <w:b w:val="0"/>
          <w:sz w:val="24"/>
        </w:rPr>
        <w:t>R-</w:t>
      </w:r>
      <w:r w:rsidRPr="00204A2E">
        <w:rPr>
          <w:rFonts w:ascii="Arial" w:hAnsi="Arial"/>
          <w:b w:val="0"/>
          <w:sz w:val="24"/>
        </w:rPr>
        <w:t>PGI</w:t>
      </w:r>
    </w:p>
    <w:p w:rsidR="00612041" w:rsidRPr="00204A2E" w:rsidRDefault="00612041">
      <w:pPr>
        <w:pStyle w:val="List"/>
        <w:tabs>
          <w:tab w:val="left" w:pos="360"/>
          <w:tab w:val="left" w:pos="720"/>
          <w:tab w:val="left" w:pos="1080"/>
        </w:tabs>
        <w:spacing w:after="0"/>
        <w:rPr>
          <w:rFonts w:ascii="Arial" w:hAnsi="Arial"/>
        </w:rPr>
      </w:pPr>
      <w:r w:rsidRPr="00204A2E">
        <w:rPr>
          <w:rFonts w:ascii="Arial" w:hAnsi="Arial"/>
        </w:rPr>
        <w:t xml:space="preserve">Aboveground </w:t>
      </w:r>
      <w:r>
        <w:rPr>
          <w:rFonts w:ascii="Arial" w:hAnsi="Arial"/>
        </w:rPr>
        <w:t xml:space="preserve">Rectangular </w:t>
      </w:r>
      <w:r w:rsidRPr="00204A2E">
        <w:rPr>
          <w:rFonts w:ascii="Arial" w:hAnsi="Arial"/>
        </w:rPr>
        <w:t xml:space="preserve">Single-wall, Double Basin, Passive Grease Interceptor </w:t>
      </w:r>
    </w:p>
    <w:p w:rsidR="00612041" w:rsidRPr="00204A2E" w:rsidRDefault="00612041">
      <w:pPr>
        <w:pStyle w:val="Heading3"/>
        <w:tabs>
          <w:tab w:val="left" w:pos="0"/>
          <w:tab w:val="left" w:pos="360"/>
          <w:tab w:val="left" w:pos="720"/>
          <w:tab w:val="left" w:pos="1080"/>
        </w:tabs>
        <w:autoSpaceDE w:val="0"/>
        <w:rPr>
          <w:rFonts w:ascii="Arial" w:hAnsi="Arial"/>
          <w:b w:val="0"/>
          <w:sz w:val="24"/>
        </w:rPr>
      </w:pPr>
    </w:p>
    <w:p w:rsidR="00612041" w:rsidRPr="00204A2E" w:rsidRDefault="00612041">
      <w:pPr>
        <w:pStyle w:val="Heading3"/>
        <w:tabs>
          <w:tab w:val="left" w:pos="0"/>
          <w:tab w:val="left" w:pos="360"/>
          <w:tab w:val="left" w:pos="720"/>
          <w:tab w:val="left" w:pos="1080"/>
        </w:tabs>
        <w:autoSpaceDE w:val="0"/>
        <w:rPr>
          <w:rFonts w:ascii="Arial" w:hAnsi="Arial"/>
          <w:b w:val="0"/>
          <w:sz w:val="24"/>
        </w:rPr>
      </w:pPr>
      <w:r w:rsidRPr="00204A2E">
        <w:rPr>
          <w:rFonts w:ascii="Arial" w:hAnsi="Arial"/>
          <w:b w:val="0"/>
          <w:sz w:val="24"/>
        </w:rPr>
        <w:t>Specifications: Aboveground Steel Gravity Based Grease Interceptor</w:t>
      </w:r>
    </w:p>
    <w:p w:rsidR="00612041" w:rsidRPr="00204A2E" w:rsidRDefault="00612041">
      <w:pPr>
        <w:pStyle w:val="HeadingBase"/>
        <w:keepNext w:val="0"/>
        <w:keepLines w:val="0"/>
        <w:tabs>
          <w:tab w:val="left" w:pos="360"/>
          <w:tab w:val="left" w:pos="720"/>
          <w:tab w:val="left" w:pos="1080"/>
        </w:tabs>
        <w:autoSpaceDE w:val="0"/>
        <w:spacing w:line="240" w:lineRule="auto"/>
        <w:rPr>
          <w:rFonts w:ascii="Arial" w:hAnsi="Arial"/>
          <w:spacing w:val="0"/>
        </w:rPr>
      </w:pPr>
    </w:p>
    <w:p w:rsidR="00612041" w:rsidRPr="00204A2E" w:rsidRDefault="00612041">
      <w:pPr>
        <w:pStyle w:val="List"/>
        <w:tabs>
          <w:tab w:val="left" w:pos="360"/>
          <w:tab w:val="left" w:pos="720"/>
          <w:tab w:val="left" w:pos="1080"/>
        </w:tabs>
        <w:autoSpaceDE w:val="0"/>
        <w:spacing w:after="0"/>
        <w:rPr>
          <w:rFonts w:ascii="Arial" w:hAnsi="Arial"/>
        </w:rPr>
      </w:pPr>
      <w:r w:rsidRPr="00204A2E">
        <w:rPr>
          <w:rFonts w:ascii="Arial" w:hAnsi="Arial"/>
        </w:rPr>
        <w:t>Project Description/Summary: _________________________________________</w:t>
      </w:r>
    </w:p>
    <w:p w:rsidR="00612041" w:rsidRPr="00204A2E" w:rsidRDefault="00612041">
      <w:pPr>
        <w:tabs>
          <w:tab w:val="left" w:pos="360"/>
          <w:tab w:val="left" w:pos="720"/>
          <w:tab w:val="left" w:pos="1080"/>
        </w:tabs>
        <w:autoSpaceDE w:val="0"/>
        <w:rPr>
          <w:rFonts w:ascii="Arial" w:hAnsi="Arial"/>
        </w:rPr>
      </w:pPr>
    </w:p>
    <w:p w:rsidR="00612041" w:rsidRPr="00204A2E" w:rsidRDefault="00612041">
      <w:pPr>
        <w:tabs>
          <w:tab w:val="left" w:pos="360"/>
          <w:tab w:val="left" w:pos="720"/>
          <w:tab w:val="left" w:pos="1080"/>
        </w:tabs>
        <w:autoSpaceDE w:val="0"/>
        <w:rPr>
          <w:rFonts w:ascii="Arial" w:hAnsi="Arial"/>
        </w:rPr>
      </w:pPr>
      <w:r w:rsidRPr="00204A2E">
        <w:rPr>
          <w:rFonts w:ascii="Arial" w:hAnsi="Arial"/>
        </w:rPr>
        <w:t xml:space="preserve">The Contractor shall furnish the labor, materials, equipment, appliances, services and hauling, and perform operations </w:t>
      </w:r>
      <w:proofErr w:type="gramStart"/>
      <w:r w:rsidRPr="00204A2E">
        <w:rPr>
          <w:rFonts w:ascii="Arial" w:hAnsi="Arial"/>
        </w:rPr>
        <w:t>in connection with</w:t>
      </w:r>
      <w:proofErr w:type="gramEnd"/>
      <w:r w:rsidRPr="00204A2E">
        <w:rPr>
          <w:rFonts w:ascii="Arial" w:hAnsi="Arial"/>
        </w:rPr>
        <w:t xml:space="preserve"> the construction and installation of the work.  Work shall be as herein specified and as denoted on the accompanying drawings but not limited to the following general terms of work:</w:t>
      </w:r>
    </w:p>
    <w:p w:rsidR="00612041" w:rsidRPr="00204A2E" w:rsidRDefault="00612041">
      <w:pPr>
        <w:tabs>
          <w:tab w:val="left" w:pos="360"/>
          <w:tab w:val="left" w:pos="720"/>
          <w:tab w:val="left" w:pos="1080"/>
        </w:tabs>
        <w:autoSpaceDE w:val="0"/>
        <w:rPr>
          <w:rFonts w:ascii="Arial" w:hAnsi="Arial"/>
        </w:rPr>
      </w:pPr>
    </w:p>
    <w:p w:rsidR="00612041" w:rsidRDefault="00612041">
      <w:pPr>
        <w:tabs>
          <w:tab w:val="left" w:pos="360"/>
          <w:tab w:val="left" w:pos="720"/>
          <w:tab w:val="left" w:pos="1080"/>
        </w:tabs>
        <w:autoSpaceDE w:val="0"/>
        <w:rPr>
          <w:rFonts w:ascii="Arial" w:hAnsi="Arial"/>
        </w:rPr>
      </w:pPr>
      <w:r w:rsidRPr="00204A2E">
        <w:rPr>
          <w:rFonts w:ascii="Arial" w:hAnsi="Arial"/>
        </w:rPr>
        <w:t>Provide an</w:t>
      </w:r>
      <w:r w:rsidR="00CD6DC6">
        <w:rPr>
          <w:rFonts w:ascii="Arial" w:hAnsi="Arial"/>
        </w:rPr>
        <w:t>d</w:t>
      </w:r>
      <w:r w:rsidR="0055609E">
        <w:rPr>
          <w:rFonts w:ascii="Arial" w:hAnsi="Arial"/>
        </w:rPr>
        <w:t xml:space="preserve"> install ______ Highland Tank </w:t>
      </w:r>
      <w:proofErr w:type="gramStart"/>
      <w:r w:rsidR="0055609E">
        <w:rPr>
          <w:rFonts w:ascii="Arial" w:hAnsi="Arial"/>
        </w:rPr>
        <w:t>1,00</w:t>
      </w:r>
      <w:r w:rsidR="00CD6DC6">
        <w:rPr>
          <w:rFonts w:ascii="Arial" w:hAnsi="Arial"/>
        </w:rPr>
        <w:t>0 gallon</w:t>
      </w:r>
      <w:proofErr w:type="gramEnd"/>
      <w:r w:rsidR="00CD6DC6">
        <w:rPr>
          <w:rFonts w:ascii="Arial" w:hAnsi="Arial"/>
        </w:rPr>
        <w:t xml:space="preserve"> capacity Model DB</w:t>
      </w:r>
      <w:r w:rsidRPr="00204A2E">
        <w:rPr>
          <w:rFonts w:ascii="Arial" w:hAnsi="Arial"/>
        </w:rPr>
        <w:t>-</w:t>
      </w:r>
      <w:r w:rsidR="0055609E">
        <w:rPr>
          <w:rFonts w:ascii="Arial" w:hAnsi="Arial"/>
        </w:rPr>
        <w:t>1,00</w:t>
      </w:r>
      <w:r w:rsidRPr="00204A2E">
        <w:rPr>
          <w:rFonts w:ascii="Arial" w:hAnsi="Arial"/>
        </w:rPr>
        <w:t>0 Double Basin Aboveground</w:t>
      </w:r>
      <w:r>
        <w:rPr>
          <w:rFonts w:ascii="Arial" w:hAnsi="Arial"/>
        </w:rPr>
        <w:t xml:space="preserve"> Rectangular</w:t>
      </w:r>
      <w:r w:rsidRPr="00204A2E">
        <w:rPr>
          <w:rFonts w:ascii="Arial" w:hAnsi="Arial"/>
        </w:rPr>
        <w:t xml:space="preserve"> Passive Grease Interceptor (PGI).  Gravity-based grease interceptor shall be constructed of high-strength, mild carbon steel to ASTM</w:t>
      </w:r>
      <w:r>
        <w:rPr>
          <w:rFonts w:ascii="Arial" w:hAnsi="Arial"/>
        </w:rPr>
        <w:t xml:space="preserve"> </w:t>
      </w:r>
      <w:r w:rsidRPr="00D43B36">
        <w:rPr>
          <w:rFonts w:ascii="Arial" w:hAnsi="Arial"/>
          <w:color w:val="000000"/>
        </w:rPr>
        <w:t>specifications</w:t>
      </w:r>
      <w:r>
        <w:rPr>
          <w:rFonts w:ascii="Arial" w:hAnsi="Arial"/>
        </w:rPr>
        <w:t>.</w:t>
      </w:r>
      <w:r w:rsidRPr="00204A2E">
        <w:rPr>
          <w:rFonts w:ascii="Arial" w:hAnsi="Arial"/>
        </w:rPr>
        <w:t xml:space="preserve"> </w:t>
      </w:r>
    </w:p>
    <w:p w:rsidR="00612041" w:rsidRPr="00204A2E" w:rsidRDefault="00612041">
      <w:pPr>
        <w:tabs>
          <w:tab w:val="left" w:pos="360"/>
          <w:tab w:val="left" w:pos="720"/>
          <w:tab w:val="left" w:pos="1080"/>
        </w:tabs>
        <w:autoSpaceDE w:val="0"/>
        <w:rPr>
          <w:rFonts w:ascii="Arial" w:hAnsi="Arial"/>
        </w:rPr>
      </w:pPr>
    </w:p>
    <w:p w:rsidR="00612041" w:rsidRPr="00204A2E" w:rsidRDefault="00612041">
      <w:pPr>
        <w:tabs>
          <w:tab w:val="left" w:pos="360"/>
          <w:tab w:val="left" w:pos="720"/>
          <w:tab w:val="left" w:pos="1080"/>
        </w:tabs>
        <w:autoSpaceDE w:val="0"/>
        <w:rPr>
          <w:rFonts w:ascii="Arial" w:hAnsi="Arial"/>
        </w:rPr>
      </w:pPr>
      <w:r w:rsidRPr="00204A2E">
        <w:rPr>
          <w:rFonts w:ascii="Arial" w:hAnsi="Arial"/>
        </w:rPr>
        <w:t xml:space="preserve">Interceptor(s) shall be </w:t>
      </w:r>
      <w:r w:rsidR="0055609E">
        <w:rPr>
          <w:rFonts w:ascii="Arial" w:hAnsi="Arial"/>
        </w:rPr>
        <w:t>11</w:t>
      </w:r>
      <w:r w:rsidRPr="00400071">
        <w:rPr>
          <w:rFonts w:ascii="Arial" w:hAnsi="Arial"/>
        </w:rPr>
        <w:t>'-</w:t>
      </w:r>
      <w:r w:rsidR="0055609E">
        <w:rPr>
          <w:rFonts w:ascii="Arial" w:hAnsi="Arial"/>
        </w:rPr>
        <w:t>0</w:t>
      </w:r>
      <w:r w:rsidRPr="00400071">
        <w:rPr>
          <w:rFonts w:ascii="Arial" w:hAnsi="Arial"/>
        </w:rPr>
        <w:t xml:space="preserve">” </w:t>
      </w:r>
      <w:r>
        <w:rPr>
          <w:rFonts w:ascii="Arial" w:hAnsi="Arial"/>
        </w:rPr>
        <w:t>long,</w:t>
      </w:r>
      <w:r w:rsidRPr="00400071">
        <w:rPr>
          <w:rFonts w:ascii="Arial" w:hAnsi="Arial"/>
        </w:rPr>
        <w:t xml:space="preserve"> </w:t>
      </w:r>
      <w:r>
        <w:rPr>
          <w:rFonts w:ascii="Arial" w:hAnsi="Arial"/>
        </w:rPr>
        <w:t xml:space="preserve">4’-0” wide </w:t>
      </w:r>
      <w:r w:rsidRPr="00400071">
        <w:rPr>
          <w:rFonts w:ascii="Arial" w:hAnsi="Arial"/>
        </w:rPr>
        <w:t xml:space="preserve">and </w:t>
      </w:r>
      <w:r>
        <w:rPr>
          <w:rFonts w:ascii="Arial" w:hAnsi="Arial"/>
        </w:rPr>
        <w:t>4</w:t>
      </w:r>
      <w:r w:rsidRPr="00400071">
        <w:rPr>
          <w:rFonts w:ascii="Arial" w:hAnsi="Arial"/>
        </w:rPr>
        <w:t>'-</w:t>
      </w:r>
      <w:r>
        <w:rPr>
          <w:rFonts w:ascii="Arial" w:hAnsi="Arial"/>
        </w:rPr>
        <w:t>0</w:t>
      </w:r>
      <w:r w:rsidRPr="00400071">
        <w:rPr>
          <w:rFonts w:ascii="Arial" w:hAnsi="Arial"/>
        </w:rPr>
        <w:t xml:space="preserve">” </w:t>
      </w:r>
      <w:r>
        <w:rPr>
          <w:rFonts w:ascii="Arial" w:hAnsi="Arial"/>
        </w:rPr>
        <w:t>high</w:t>
      </w:r>
      <w:r w:rsidR="0055609E">
        <w:rPr>
          <w:rFonts w:ascii="Arial" w:hAnsi="Arial"/>
        </w:rPr>
        <w:t>; having a total volume of 1,00</w:t>
      </w:r>
      <w:r w:rsidRPr="00204A2E">
        <w:rPr>
          <w:rFonts w:ascii="Arial" w:hAnsi="Arial"/>
        </w:rPr>
        <w:t>0 gallons and a grease holding cap</w:t>
      </w:r>
      <w:r w:rsidR="0055609E">
        <w:rPr>
          <w:rFonts w:ascii="Arial" w:hAnsi="Arial"/>
        </w:rPr>
        <w:t>acity of 2</w:t>
      </w:r>
      <w:r w:rsidR="00566DF8">
        <w:rPr>
          <w:rFonts w:ascii="Arial" w:hAnsi="Arial"/>
        </w:rPr>
        <w:t>,</w:t>
      </w:r>
      <w:r w:rsidR="0055609E">
        <w:rPr>
          <w:rFonts w:ascii="Arial" w:hAnsi="Arial"/>
        </w:rPr>
        <w:t>500</w:t>
      </w:r>
      <w:r w:rsidR="00566DF8">
        <w:rPr>
          <w:rFonts w:ascii="Arial" w:hAnsi="Arial"/>
        </w:rPr>
        <w:t xml:space="preserve"> </w:t>
      </w:r>
      <w:r w:rsidRPr="00204A2E">
        <w:rPr>
          <w:rFonts w:ascii="Arial" w:hAnsi="Arial"/>
        </w:rPr>
        <w:t>pounds (</w:t>
      </w:r>
      <w:r w:rsidR="0055609E">
        <w:rPr>
          <w:rFonts w:ascii="Arial" w:hAnsi="Arial"/>
        </w:rPr>
        <w:t>3</w:t>
      </w:r>
      <w:r w:rsidR="00566DF8">
        <w:rPr>
          <w:rFonts w:ascii="Arial" w:hAnsi="Arial"/>
        </w:rPr>
        <w:t>29</w:t>
      </w:r>
      <w:r w:rsidRPr="00204A2E">
        <w:rPr>
          <w:rFonts w:ascii="Arial" w:hAnsi="Arial"/>
        </w:rPr>
        <w:t xml:space="preserve"> </w:t>
      </w:r>
      <w:r>
        <w:rPr>
          <w:rFonts w:ascii="Arial" w:hAnsi="Arial"/>
        </w:rPr>
        <w:t>g</w:t>
      </w:r>
      <w:r w:rsidRPr="00204A2E">
        <w:rPr>
          <w:rFonts w:ascii="Arial" w:hAnsi="Arial"/>
        </w:rPr>
        <w:t>allons) to comply with the retention time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612041" w:rsidRPr="00204A2E" w:rsidRDefault="00612041">
      <w:pPr>
        <w:tabs>
          <w:tab w:val="left" w:pos="360"/>
          <w:tab w:val="left" w:pos="720"/>
          <w:tab w:val="left" w:pos="1080"/>
        </w:tabs>
        <w:autoSpaceDE w:val="0"/>
        <w:rPr>
          <w:rFonts w:ascii="Arial" w:hAnsi="Arial"/>
        </w:rPr>
      </w:pPr>
    </w:p>
    <w:p w:rsidR="00612041" w:rsidRPr="00204A2E" w:rsidRDefault="00612041">
      <w:pPr>
        <w:tabs>
          <w:tab w:val="left" w:pos="360"/>
          <w:tab w:val="left" w:pos="720"/>
          <w:tab w:val="left" w:pos="1080"/>
        </w:tabs>
        <w:autoSpaceDE w:val="0"/>
        <w:rPr>
          <w:rFonts w:ascii="Arial" w:hAnsi="Arial"/>
        </w:rPr>
      </w:pPr>
      <w:r w:rsidRPr="00204A2E">
        <w:rPr>
          <w:rFonts w:ascii="Arial" w:hAnsi="Arial"/>
        </w:rPr>
        <w:t>PERFORMANCE</w:t>
      </w:r>
    </w:p>
    <w:p w:rsidR="00612041" w:rsidRPr="00204A2E" w:rsidRDefault="00612041">
      <w:pPr>
        <w:tabs>
          <w:tab w:val="left" w:pos="360"/>
          <w:tab w:val="left" w:pos="720"/>
          <w:tab w:val="left" w:pos="1080"/>
        </w:tabs>
        <w:autoSpaceDE w:val="0"/>
        <w:rPr>
          <w:rFonts w:ascii="Arial" w:hAnsi="Arial"/>
        </w:rPr>
      </w:pPr>
    </w:p>
    <w:p w:rsidR="00612041" w:rsidRPr="00204A2E" w:rsidRDefault="00612041">
      <w:pPr>
        <w:tabs>
          <w:tab w:val="left" w:pos="360"/>
          <w:tab w:val="left" w:pos="720"/>
          <w:tab w:val="left" w:pos="1080"/>
        </w:tabs>
        <w:autoSpaceDE w:val="0"/>
        <w:rPr>
          <w:rFonts w:ascii="Arial" w:hAnsi="Arial"/>
        </w:rPr>
      </w:pPr>
      <w:r w:rsidRPr="00204A2E">
        <w:rPr>
          <w:rFonts w:ascii="Arial" w:hAnsi="Arial"/>
        </w:rPr>
        <w:t xml:space="preserve">Grease Interceptor shall be designed to prevent large amounts of pipe-clogging fats, oil, and grease (FOG) and solid waste materials from entering the sanitary sewer system.  Interceptor shall have two (2) compartments to minimize turbulence and promote separation.  Interceptor shall contain Highland’s Diffusion and Switchback Baffling System to retain wastewater long enough to allow liquefied grease to cool down, separate, and congeal.   The free fats, oil, and grease (FOG) concentration in the effluent from the interceptor shall not exceed 100 mg/l (100 PPM) to satisfy sanitary sewer pretreatment requirements.    </w:t>
      </w:r>
    </w:p>
    <w:p w:rsidR="00612041" w:rsidRPr="00204A2E" w:rsidRDefault="00612041">
      <w:pPr>
        <w:tabs>
          <w:tab w:val="left" w:pos="360"/>
          <w:tab w:val="left" w:pos="720"/>
          <w:tab w:val="left" w:pos="1080"/>
        </w:tabs>
        <w:rPr>
          <w:rFonts w:ascii="Arial" w:hAnsi="Arial"/>
        </w:rPr>
      </w:pPr>
    </w:p>
    <w:p w:rsidR="00612041" w:rsidRPr="00204A2E" w:rsidRDefault="00612041">
      <w:pPr>
        <w:tabs>
          <w:tab w:val="left" w:pos="360"/>
          <w:tab w:val="left" w:pos="720"/>
          <w:tab w:val="left" w:pos="1080"/>
        </w:tabs>
        <w:rPr>
          <w:rFonts w:ascii="Arial" w:hAnsi="Arial"/>
        </w:rPr>
      </w:pPr>
      <w:r w:rsidRPr="00204A2E">
        <w:rPr>
          <w:rFonts w:ascii="Arial" w:hAnsi="Arial"/>
        </w:rPr>
        <w:t>1.0 APPLICATION</w:t>
      </w:r>
    </w:p>
    <w:p w:rsidR="00612041" w:rsidRPr="00204A2E" w:rsidRDefault="00612041">
      <w:pPr>
        <w:tabs>
          <w:tab w:val="left" w:pos="360"/>
          <w:tab w:val="left" w:pos="720"/>
          <w:tab w:val="left" w:pos="1080"/>
        </w:tabs>
        <w:rPr>
          <w:rFonts w:ascii="Arial" w:hAnsi="Arial"/>
        </w:rPr>
      </w:pPr>
    </w:p>
    <w:p w:rsidR="00612041" w:rsidRPr="00204A2E" w:rsidRDefault="00612041">
      <w:pPr>
        <w:tabs>
          <w:tab w:val="left" w:pos="360"/>
          <w:tab w:val="left" w:pos="720"/>
          <w:tab w:val="left" w:pos="1080"/>
        </w:tabs>
        <w:autoSpaceDE w:val="0"/>
        <w:rPr>
          <w:rFonts w:ascii="Arial" w:hAnsi="Arial"/>
        </w:rPr>
      </w:pPr>
      <w:r w:rsidRPr="00204A2E">
        <w:rPr>
          <w:rFonts w:ascii="Arial" w:hAnsi="Arial"/>
        </w:rPr>
        <w:t>The Double Basin Passive Grease Interceptor shall be designed to intercept and collect liquid greasy waste and/or garbage from the discharge piping originating from the (food service facilities/large commercial/institutional kitchen).  Flow to the interceptor shall be by gravity.  Interceptor shall remove the floating and settleable wastes and prevent their interference with the proper drainage and treatment of municipal wastewater. Interceptor shall be installed underground with top access at or above grade level.</w:t>
      </w:r>
    </w:p>
    <w:p w:rsidR="00612041" w:rsidRPr="00204A2E" w:rsidRDefault="00612041">
      <w:pPr>
        <w:tabs>
          <w:tab w:val="left" w:pos="360"/>
          <w:tab w:val="left" w:pos="720"/>
          <w:tab w:val="left" w:pos="1080"/>
        </w:tabs>
        <w:rPr>
          <w:rFonts w:ascii="Arial" w:hAnsi="Arial"/>
        </w:rPr>
      </w:pPr>
    </w:p>
    <w:p w:rsidR="00612041" w:rsidRPr="00204A2E" w:rsidRDefault="00612041">
      <w:pPr>
        <w:tabs>
          <w:tab w:val="left" w:pos="360"/>
          <w:tab w:val="left" w:pos="720"/>
          <w:tab w:val="left" w:pos="1080"/>
        </w:tabs>
        <w:rPr>
          <w:rFonts w:ascii="Arial" w:hAnsi="Arial"/>
        </w:rPr>
      </w:pPr>
      <w:r w:rsidRPr="00204A2E">
        <w:rPr>
          <w:rFonts w:ascii="Arial" w:hAnsi="Arial"/>
        </w:rPr>
        <w:t>2.0 DESIGN CRITERIA</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The Interceptor shall meet the requirements of the International Association of Plumbing and Mechanical Officials (IAPMO) Material and Property Standard for Grease Interceptors and Clarifiers IAPMO PS 80-2006.</w:t>
      </w:r>
    </w:p>
    <w:p w:rsidR="00612041" w:rsidRPr="00204A2E" w:rsidRDefault="00612041">
      <w:pPr>
        <w:pStyle w:val="List"/>
        <w:tabs>
          <w:tab w:val="left" w:pos="360"/>
          <w:tab w:val="left" w:pos="720"/>
          <w:tab w:val="left" w:pos="1080"/>
        </w:tabs>
        <w:spacing w:after="0"/>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The Interceptor shall be constructed of high-strength, mild carbon steel with capacities, dimensions, construction, and thickness shall be in strict accordance with Underwriters Laboratories, Subject UL-142 Standard for Safety, Steel Aboveground Tanks for Flammable and Combustible Liquids, December 28, 2006, Single Wall construction.</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The Interceptor shall be the standard product of a steel tank manufacturer regularly engaged in the production of such equipment.  No subcontracting of tank fabrication shall be permitted.</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 xml:space="preserve">The Interceptor shall be fabricated, inspected and pressure tested for leakage before shipment from the factory by manufacturer as a completely assembled, single vessel ready for installation.  </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 xml:space="preserve">The Interceptor shall be </w:t>
      </w:r>
      <w:r>
        <w:rPr>
          <w:rFonts w:ascii="Arial" w:hAnsi="Arial"/>
        </w:rPr>
        <w:t>rectangular</w:t>
      </w:r>
      <w:r w:rsidRPr="00204A2E">
        <w:rPr>
          <w:rFonts w:ascii="Arial" w:hAnsi="Arial"/>
        </w:rPr>
        <w:t xml:space="preserve">, horizontal, atmospheric-type steel vessel. The Interceptor shall have the structural strength to withstand static and dynamic hydraulic loading while empty and during operating conditions. Calculations, signed and stamped by a Registered Professional Engineer shall be submitted to document structural strength under specified overbearing or external pressure.  An interceptor with a reduced shell thickness is not permissible. </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Interceptor shall consist of inlet and outlet connections with internal influent nozzle, non-clogging flow diffusion and energy dissipater baffle, fore-basin with heavy duty sludge baffle, fore-basin grease dam positioned to prevent discharge of FOG that has been separated from the water, large sludge and FOG pump-out access, after-basin, after-basin effluent flow transfer baffle, large sludge and FOG pump-out access, lifting lugs and fittings for vent, sampling, gauging.</w:t>
      </w:r>
    </w:p>
    <w:p w:rsidR="00612041" w:rsidRPr="00204A2E" w:rsidRDefault="00612041">
      <w:pPr>
        <w:tabs>
          <w:tab w:val="left" w:pos="360"/>
          <w:tab w:val="left" w:pos="720"/>
          <w:tab w:val="left" w:pos="1080"/>
        </w:tabs>
        <w:rPr>
          <w:rFonts w:ascii="Arial" w:hAnsi="Arial"/>
        </w:rPr>
      </w:pPr>
    </w:p>
    <w:p w:rsidR="00612041" w:rsidRPr="00204A2E" w:rsidRDefault="00612041">
      <w:pPr>
        <w:tabs>
          <w:tab w:val="left" w:pos="360"/>
          <w:tab w:val="left" w:pos="720"/>
          <w:tab w:val="left" w:pos="1080"/>
        </w:tabs>
        <w:rPr>
          <w:rFonts w:ascii="Arial" w:hAnsi="Arial"/>
        </w:rPr>
      </w:pPr>
      <w:r w:rsidRPr="00204A2E">
        <w:rPr>
          <w:rFonts w:ascii="Arial" w:hAnsi="Arial"/>
        </w:rPr>
        <w:t>3.0 GENERAL DESCRIPTION</w:t>
      </w:r>
    </w:p>
    <w:p w:rsidR="00612041" w:rsidRPr="00204A2E" w:rsidRDefault="00612041">
      <w:pPr>
        <w:tabs>
          <w:tab w:val="left" w:pos="360"/>
          <w:tab w:val="left" w:pos="720"/>
          <w:tab w:val="left" w:pos="1080"/>
        </w:tabs>
        <w:rPr>
          <w:rFonts w:ascii="Arial" w:hAnsi="Arial"/>
        </w:rPr>
      </w:pPr>
    </w:p>
    <w:p w:rsidR="00612041" w:rsidRPr="00204A2E" w:rsidRDefault="00612041">
      <w:pPr>
        <w:tabs>
          <w:tab w:val="left" w:pos="360"/>
          <w:tab w:val="left" w:pos="720"/>
          <w:tab w:val="left" w:pos="1080"/>
        </w:tabs>
        <w:rPr>
          <w:rFonts w:ascii="Arial" w:hAnsi="Arial"/>
        </w:rPr>
      </w:pPr>
      <w:r w:rsidRPr="00204A2E">
        <w:rPr>
          <w:rFonts w:ascii="Arial" w:hAnsi="Arial"/>
        </w:rPr>
        <w:t xml:space="preserve">The Interceptor shall be </w:t>
      </w:r>
      <w:r>
        <w:rPr>
          <w:rFonts w:ascii="Arial" w:hAnsi="Arial"/>
        </w:rPr>
        <w:t>rectangular</w:t>
      </w:r>
      <w:r w:rsidRPr="00204A2E">
        <w:rPr>
          <w:rFonts w:ascii="Arial" w:hAnsi="Arial"/>
        </w:rPr>
        <w:t xml:space="preserve"> with construction and thickness in strict accordance with Underwriters Laboratories Subject 142, using flat-flanged heads.  The Interceptor shall be a pre-packaged, pre-engineered, ready to install unit consisting of:</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8"/>
        </w:numPr>
        <w:tabs>
          <w:tab w:val="left" w:pos="480"/>
          <w:tab w:val="left" w:pos="720"/>
          <w:tab w:val="left" w:pos="1080"/>
        </w:tabs>
        <w:autoSpaceDE w:val="0"/>
        <w:rPr>
          <w:rFonts w:ascii="Arial" w:hAnsi="Arial"/>
        </w:rPr>
      </w:pPr>
      <w:r w:rsidRPr="00204A2E">
        <w:rPr>
          <w:rFonts w:ascii="Arial" w:hAnsi="Arial"/>
        </w:rPr>
        <w:t>An influent connection ______ inch, with plain end (PE).  A factory welded internal influent nozzle at the inlet end of the interceptor.  Nozzle discharge to be located at the furthest diagonal point from the effluent discharge opening.</w:t>
      </w:r>
    </w:p>
    <w:p w:rsidR="00612041" w:rsidRPr="00204A2E" w:rsidRDefault="00612041">
      <w:pPr>
        <w:tabs>
          <w:tab w:val="left" w:pos="360"/>
          <w:tab w:val="left" w:pos="720"/>
          <w:tab w:val="left" w:pos="1080"/>
        </w:tabs>
        <w:autoSpaceDE w:val="0"/>
        <w:rPr>
          <w:rFonts w:ascii="Arial" w:hAnsi="Arial"/>
        </w:rPr>
      </w:pPr>
    </w:p>
    <w:p w:rsidR="00612041" w:rsidRPr="00204A2E" w:rsidRDefault="00612041">
      <w:pPr>
        <w:numPr>
          <w:ilvl w:val="1"/>
          <w:numId w:val="8"/>
        </w:numPr>
        <w:tabs>
          <w:tab w:val="left" w:pos="480"/>
          <w:tab w:val="left" w:pos="720"/>
          <w:tab w:val="left" w:pos="1080"/>
        </w:tabs>
        <w:autoSpaceDE w:val="0"/>
        <w:rPr>
          <w:rFonts w:ascii="Arial" w:hAnsi="Arial"/>
        </w:rPr>
      </w:pPr>
      <w:r w:rsidRPr="00204A2E">
        <w:rPr>
          <w:rFonts w:ascii="Arial" w:hAnsi="Arial"/>
        </w:rPr>
        <w:t>Nozzle to discharge influent across non-clogging flow diffusion baffle, with discharge located below the normal liquid level.  Flow diffusion baffle shall be angled and designed to:</w:t>
      </w:r>
    </w:p>
    <w:p w:rsidR="00612041" w:rsidRPr="00204A2E" w:rsidRDefault="00612041" w:rsidP="0087080A">
      <w:pPr>
        <w:tabs>
          <w:tab w:val="left" w:pos="720"/>
          <w:tab w:val="left" w:pos="1080"/>
        </w:tabs>
        <w:autoSpaceDE w:val="0"/>
        <w:rPr>
          <w:rFonts w:ascii="Arial" w:hAnsi="Arial"/>
        </w:rPr>
      </w:pPr>
    </w:p>
    <w:p w:rsidR="0087080A" w:rsidRPr="00204A2E" w:rsidRDefault="0087080A" w:rsidP="0087080A">
      <w:pPr>
        <w:numPr>
          <w:ilvl w:val="2"/>
          <w:numId w:val="8"/>
        </w:numPr>
        <w:tabs>
          <w:tab w:val="left" w:pos="720"/>
          <w:tab w:val="left" w:pos="1080"/>
        </w:tabs>
        <w:autoSpaceDE w:val="0"/>
        <w:rPr>
          <w:rFonts w:ascii="Arial" w:hAnsi="Arial"/>
        </w:rPr>
      </w:pPr>
      <w:r w:rsidRPr="00204A2E">
        <w:rPr>
          <w:rFonts w:ascii="Arial" w:hAnsi="Arial"/>
        </w:rPr>
        <w:t>Reduce horizontal velocity and flow turbulence.</w:t>
      </w:r>
    </w:p>
    <w:p w:rsidR="0087080A" w:rsidRPr="00204A2E" w:rsidRDefault="0087080A" w:rsidP="0087080A">
      <w:pPr>
        <w:tabs>
          <w:tab w:val="left" w:pos="720"/>
          <w:tab w:val="left" w:pos="1080"/>
        </w:tabs>
        <w:autoSpaceDE w:val="0"/>
        <w:rPr>
          <w:rFonts w:ascii="Arial" w:hAnsi="Arial"/>
        </w:rPr>
      </w:pPr>
    </w:p>
    <w:p w:rsidR="0087080A" w:rsidRPr="00204A2E" w:rsidRDefault="0087080A">
      <w:pPr>
        <w:numPr>
          <w:ilvl w:val="2"/>
          <w:numId w:val="8"/>
        </w:numPr>
        <w:tabs>
          <w:tab w:val="left" w:pos="720"/>
          <w:tab w:val="left" w:pos="1080"/>
        </w:tabs>
        <w:autoSpaceDE w:val="0"/>
        <w:rPr>
          <w:rFonts w:ascii="Arial" w:hAnsi="Arial"/>
        </w:rPr>
      </w:pPr>
      <w:r w:rsidRPr="00204A2E">
        <w:rPr>
          <w:rFonts w:ascii="Arial" w:hAnsi="Arial"/>
        </w:rPr>
        <w:t xml:space="preserve">Distribute the flow equally over the </w:t>
      </w:r>
      <w:proofErr w:type="gramStart"/>
      <w:r w:rsidRPr="00204A2E">
        <w:rPr>
          <w:rFonts w:ascii="Arial" w:hAnsi="Arial"/>
        </w:rPr>
        <w:t>interceptors</w:t>
      </w:r>
      <w:proofErr w:type="gramEnd"/>
      <w:r w:rsidRPr="00204A2E">
        <w:rPr>
          <w:rFonts w:ascii="Arial" w:hAnsi="Arial"/>
        </w:rPr>
        <w:t xml:space="preserve"> cross sectional area.</w:t>
      </w:r>
    </w:p>
    <w:p w:rsidR="0087080A" w:rsidRPr="00204A2E" w:rsidRDefault="0087080A" w:rsidP="0087080A">
      <w:pPr>
        <w:tabs>
          <w:tab w:val="left" w:pos="720"/>
          <w:tab w:val="left" w:pos="1080"/>
        </w:tabs>
        <w:autoSpaceDE w:val="0"/>
        <w:rPr>
          <w:rFonts w:ascii="Arial" w:hAnsi="Arial"/>
        </w:rPr>
      </w:pPr>
    </w:p>
    <w:p w:rsidR="0087080A" w:rsidRPr="00204A2E" w:rsidRDefault="0087080A">
      <w:pPr>
        <w:numPr>
          <w:ilvl w:val="2"/>
          <w:numId w:val="8"/>
        </w:numPr>
        <w:tabs>
          <w:tab w:val="left" w:pos="720"/>
          <w:tab w:val="left" w:pos="1080"/>
        </w:tabs>
        <w:autoSpaceDE w:val="0"/>
        <w:rPr>
          <w:rFonts w:ascii="Arial" w:hAnsi="Arial"/>
        </w:rPr>
      </w:pPr>
      <w:r w:rsidRPr="00204A2E">
        <w:rPr>
          <w:rFonts w:ascii="Arial" w:hAnsi="Arial"/>
        </w:rPr>
        <w:t xml:space="preserve">Direct the flow in a serpentine path </w:t>
      </w:r>
      <w:proofErr w:type="gramStart"/>
      <w:r w:rsidRPr="00204A2E">
        <w:rPr>
          <w:rFonts w:ascii="Arial" w:hAnsi="Arial"/>
        </w:rPr>
        <w:t>in order to</w:t>
      </w:r>
      <w:proofErr w:type="gramEnd"/>
      <w:r w:rsidRPr="00204A2E">
        <w:rPr>
          <w:rFonts w:ascii="Arial" w:hAnsi="Arial"/>
        </w:rPr>
        <w:t xml:space="preserve"> enhance hydraulic characteristics and fully utilize all interceptor volume.</w:t>
      </w:r>
    </w:p>
    <w:p w:rsidR="0087080A" w:rsidRPr="00204A2E" w:rsidRDefault="0087080A" w:rsidP="0087080A">
      <w:pPr>
        <w:tabs>
          <w:tab w:val="left" w:pos="720"/>
          <w:tab w:val="left" w:pos="1080"/>
        </w:tabs>
        <w:autoSpaceDE w:val="0"/>
        <w:rPr>
          <w:rFonts w:ascii="Arial" w:hAnsi="Arial"/>
        </w:rPr>
      </w:pPr>
    </w:p>
    <w:p w:rsidR="0087080A" w:rsidRPr="00204A2E" w:rsidRDefault="0087080A">
      <w:pPr>
        <w:numPr>
          <w:ilvl w:val="2"/>
          <w:numId w:val="8"/>
        </w:numPr>
        <w:tabs>
          <w:tab w:val="left" w:pos="720"/>
          <w:tab w:val="left" w:pos="1080"/>
        </w:tabs>
        <w:autoSpaceDE w:val="0"/>
        <w:rPr>
          <w:rFonts w:ascii="Arial" w:hAnsi="Arial"/>
        </w:rPr>
      </w:pPr>
      <w:r w:rsidRPr="00204A2E">
        <w:rPr>
          <w:rFonts w:ascii="Arial" w:hAnsi="Arial"/>
        </w:rPr>
        <w:t xml:space="preserve">Completely isolate all inlet turbulence from the interceptor fore chamber to prevent re-suspension of separated FOG. </w:t>
      </w:r>
    </w:p>
    <w:p w:rsidR="0087080A" w:rsidRPr="00204A2E" w:rsidRDefault="0087080A" w:rsidP="0087080A">
      <w:pPr>
        <w:tabs>
          <w:tab w:val="left" w:pos="720"/>
          <w:tab w:val="left" w:pos="1080"/>
        </w:tabs>
        <w:autoSpaceDE w:val="0"/>
        <w:rPr>
          <w:rFonts w:ascii="Arial" w:hAnsi="Arial"/>
        </w:rPr>
      </w:pPr>
    </w:p>
    <w:p w:rsidR="0087080A" w:rsidRPr="00204A2E" w:rsidRDefault="0087080A">
      <w:pPr>
        <w:numPr>
          <w:ilvl w:val="2"/>
          <w:numId w:val="8"/>
        </w:numPr>
        <w:tabs>
          <w:tab w:val="left" w:pos="720"/>
          <w:tab w:val="left" w:pos="840"/>
          <w:tab w:val="left" w:pos="1080"/>
        </w:tabs>
        <w:autoSpaceDE w:val="0"/>
        <w:rPr>
          <w:rFonts w:ascii="Arial" w:hAnsi="Arial"/>
        </w:rPr>
      </w:pPr>
      <w:r w:rsidRPr="00204A2E">
        <w:rPr>
          <w:rFonts w:ascii="Arial" w:hAnsi="Arial"/>
        </w:rPr>
        <w:t>Promote the separation of settleable solids from wastewater.</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 xml:space="preserve">3.3   A large internal fore-basin to disperse flow and collect separated FOG and sludge. </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 xml:space="preserve">3.4   A heavy-duty sludge baffle to retain sludge and prevent it from entering the effluent Indirect Flow Transfer Baffle. </w:t>
      </w:r>
      <w:r>
        <w:rPr>
          <w:rFonts w:ascii="Arial" w:hAnsi="Arial"/>
        </w:rPr>
        <w:t>Rectangular</w:t>
      </w:r>
      <w:r w:rsidRPr="00400071">
        <w:rPr>
          <w:rFonts w:ascii="Arial" w:hAnsi="Arial"/>
        </w:rPr>
        <w:t xml:space="preserve"> b</w:t>
      </w:r>
      <w:r>
        <w:rPr>
          <w:rFonts w:ascii="Arial" w:hAnsi="Arial"/>
        </w:rPr>
        <w:t>affle</w:t>
      </w:r>
      <w:r w:rsidRPr="00400071">
        <w:rPr>
          <w:rFonts w:ascii="Arial" w:hAnsi="Arial"/>
        </w:rPr>
        <w:t xml:space="preserve"> </w:t>
      </w:r>
      <w:r w:rsidRPr="00204A2E">
        <w:rPr>
          <w:rFonts w:ascii="Arial" w:hAnsi="Arial"/>
        </w:rPr>
        <w:t>shall concentrate sludge along bottom centerline for easy removal from above.</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autoSpaceDE w:val="0"/>
        <w:rPr>
          <w:rFonts w:ascii="Arial" w:hAnsi="Arial"/>
        </w:rPr>
      </w:pPr>
      <w:r w:rsidRPr="00204A2E">
        <w:rPr>
          <w:rFonts w:ascii="Arial" w:hAnsi="Arial"/>
        </w:rPr>
        <w:t>3.5   One (1) grease dam to allow for discharge from the bottom of the fore-basin only and positioned so that there cannot be a straight-line flow between the inlet and the outlet.  Switchback Baffling shall be incorporated to retain wastewater long enough to allow liquefied grease to cool down, separate, and congeal.</w:t>
      </w:r>
    </w:p>
    <w:p w:rsidR="0087080A" w:rsidRPr="00204A2E" w:rsidRDefault="0087080A">
      <w:pPr>
        <w:tabs>
          <w:tab w:val="left" w:pos="360"/>
          <w:tab w:val="left" w:pos="720"/>
          <w:tab w:val="left" w:pos="1080"/>
        </w:tabs>
        <w:rPr>
          <w:rFonts w:ascii="Arial" w:hAnsi="Arial"/>
        </w:rPr>
      </w:pPr>
      <w:r w:rsidRPr="00204A2E">
        <w:rPr>
          <w:rFonts w:ascii="Arial" w:hAnsi="Arial"/>
        </w:rPr>
        <w:t xml:space="preserve">  </w:t>
      </w:r>
    </w:p>
    <w:p w:rsidR="0087080A" w:rsidRPr="00204A2E" w:rsidRDefault="00DF3303">
      <w:pPr>
        <w:tabs>
          <w:tab w:val="left" w:pos="360"/>
          <w:tab w:val="left" w:pos="720"/>
          <w:tab w:val="left" w:pos="1080"/>
        </w:tabs>
        <w:rPr>
          <w:rFonts w:ascii="Arial" w:hAnsi="Arial"/>
        </w:rPr>
      </w:pPr>
      <w:r>
        <w:rPr>
          <w:rFonts w:ascii="Arial" w:hAnsi="Arial"/>
        </w:rPr>
        <w:t>3.6   Two</w:t>
      </w:r>
      <w:r w:rsidR="0087080A" w:rsidRPr="00204A2E">
        <w:rPr>
          <w:rFonts w:ascii="Arial" w:hAnsi="Arial"/>
        </w:rPr>
        <w:t xml:space="preserve"> ______ inch diameter manhole</w:t>
      </w:r>
      <w:r>
        <w:rPr>
          <w:rFonts w:ascii="Arial" w:hAnsi="Arial"/>
        </w:rPr>
        <w:t>s</w:t>
      </w:r>
      <w:r w:rsidR="0087080A" w:rsidRPr="00204A2E">
        <w:rPr>
          <w:rFonts w:ascii="Arial" w:hAnsi="Arial"/>
        </w:rPr>
        <w:t>, UL approved, complete with cover, gasket, and bolts.  Manhole</w:t>
      </w:r>
      <w:r>
        <w:rPr>
          <w:rFonts w:ascii="Arial" w:hAnsi="Arial"/>
        </w:rPr>
        <w:t>s</w:t>
      </w:r>
      <w:r w:rsidR="0087080A" w:rsidRPr="00204A2E">
        <w:rPr>
          <w:rFonts w:ascii="Arial" w:hAnsi="Arial"/>
        </w:rPr>
        <w:t xml:space="preserve"> shall be placed over the inlet to facilitate access into fore-basin for inspection, pumping, cleaning, and access.  Heavy-duty striker plates shall be placed under the manhole</w:t>
      </w:r>
      <w:r>
        <w:rPr>
          <w:rFonts w:ascii="Arial" w:hAnsi="Arial"/>
        </w:rPr>
        <w:t>s</w:t>
      </w:r>
      <w:r w:rsidR="0087080A" w:rsidRPr="00204A2E">
        <w:rPr>
          <w:rFonts w:ascii="Arial" w:hAnsi="Arial"/>
        </w:rPr>
        <w:t xml:space="preserve"> to protect the tank shell during pump-out operations.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 xml:space="preserve">3.7   A large internal after-basin to collect separated grease. </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3.8   An internal effluent Indirect Flow Transfer Baffle.  Baffle is designed to prevent short-circuiting by transferring flow back into the interceptor and allowing treated wastewater to indirectly exit from the bottom sides of baffle only.</w:t>
      </w:r>
    </w:p>
    <w:p w:rsidR="0087080A" w:rsidRPr="00204A2E" w:rsidRDefault="0087080A">
      <w:pPr>
        <w:tabs>
          <w:tab w:val="left" w:pos="360"/>
          <w:tab w:val="left" w:pos="720"/>
          <w:tab w:val="left" w:pos="1080"/>
        </w:tabs>
        <w:rPr>
          <w:rFonts w:ascii="Arial" w:hAnsi="Arial"/>
        </w:rPr>
      </w:pPr>
    </w:p>
    <w:p w:rsidR="0087080A" w:rsidRPr="00204A2E" w:rsidRDefault="00CD6DC6">
      <w:pPr>
        <w:tabs>
          <w:tab w:val="left" w:pos="360"/>
          <w:tab w:val="left" w:pos="720"/>
          <w:tab w:val="left" w:pos="1080"/>
        </w:tabs>
        <w:rPr>
          <w:rFonts w:ascii="Arial" w:hAnsi="Arial"/>
        </w:rPr>
      </w:pPr>
      <w:r>
        <w:rPr>
          <w:rFonts w:ascii="Arial" w:hAnsi="Arial"/>
        </w:rPr>
        <w:t>3.9   Two</w:t>
      </w:r>
      <w:r w:rsidR="0087080A" w:rsidRPr="00204A2E">
        <w:rPr>
          <w:rFonts w:ascii="Arial" w:hAnsi="Arial"/>
        </w:rPr>
        <w:t xml:space="preserve"> ______ inch diameter manhole</w:t>
      </w:r>
      <w:r>
        <w:rPr>
          <w:rFonts w:ascii="Arial" w:hAnsi="Arial"/>
        </w:rPr>
        <w:t>s</w:t>
      </w:r>
      <w:r w:rsidR="0087080A" w:rsidRPr="00204A2E">
        <w:rPr>
          <w:rFonts w:ascii="Arial" w:hAnsi="Arial"/>
        </w:rPr>
        <w:t>, UL approved, complete with cover, gasket, and bolts.  Manhole</w:t>
      </w:r>
      <w:r>
        <w:rPr>
          <w:rFonts w:ascii="Arial" w:hAnsi="Arial"/>
        </w:rPr>
        <w:t>s</w:t>
      </w:r>
      <w:r w:rsidR="0087080A" w:rsidRPr="00204A2E">
        <w:rPr>
          <w:rFonts w:ascii="Arial" w:hAnsi="Arial"/>
        </w:rPr>
        <w:t xml:space="preserve"> shall be placed over the outlet to facilitate access into after-basin for inspection, pumping, cleaning, and access.  Heavy-duty striker plates shall be placed under the manhole</w:t>
      </w:r>
      <w:r>
        <w:rPr>
          <w:rFonts w:ascii="Arial" w:hAnsi="Arial"/>
        </w:rPr>
        <w:t>s</w:t>
      </w:r>
      <w:r w:rsidR="0087080A" w:rsidRPr="00204A2E">
        <w:rPr>
          <w:rFonts w:ascii="Arial" w:hAnsi="Arial"/>
        </w:rPr>
        <w:t xml:space="preserve"> to protect the tank shell during pump-out operations.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3.10 A factory welded effluent connection ______ inch, with plain end (PE).</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3.11 Fittings for cleanout, vent, sampling, and gauge.</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3.12 Lifting lugs at balancing points for handling and installation.</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3.13 Identification plates:  Plates to be affixed in prominent location and be durable and legible throughout equipment life.</w:t>
      </w:r>
    </w:p>
    <w:p w:rsidR="0087080A" w:rsidRPr="00204A2E" w:rsidRDefault="0087080A">
      <w:pPr>
        <w:tabs>
          <w:tab w:val="left" w:pos="360"/>
          <w:tab w:val="left" w:pos="720"/>
          <w:tab w:val="left" w:pos="1080"/>
        </w:tabs>
        <w:rPr>
          <w:rFonts w:ascii="Arial" w:hAnsi="Arial"/>
        </w:rPr>
      </w:pPr>
    </w:p>
    <w:p w:rsidR="0087080A" w:rsidRPr="00204A2E" w:rsidRDefault="0087080A">
      <w:pPr>
        <w:numPr>
          <w:ilvl w:val="1"/>
          <w:numId w:val="6"/>
        </w:numPr>
        <w:tabs>
          <w:tab w:val="left" w:pos="540"/>
          <w:tab w:val="left" w:pos="720"/>
          <w:tab w:val="left" w:pos="1080"/>
        </w:tabs>
        <w:autoSpaceDE w:val="0"/>
        <w:rPr>
          <w:rFonts w:ascii="Arial" w:hAnsi="Arial"/>
        </w:rPr>
      </w:pPr>
      <w:r w:rsidRPr="00204A2E">
        <w:rPr>
          <w:rFonts w:ascii="Arial" w:hAnsi="Arial"/>
        </w:rPr>
        <w:t>External Corrosion Protection System consisting of:</w:t>
      </w:r>
    </w:p>
    <w:p w:rsidR="0087080A" w:rsidRPr="00204A2E" w:rsidRDefault="0087080A" w:rsidP="0087080A">
      <w:pPr>
        <w:numPr>
          <w:ilvl w:val="2"/>
          <w:numId w:val="6"/>
        </w:numPr>
        <w:tabs>
          <w:tab w:val="left" w:pos="720"/>
          <w:tab w:val="left" w:pos="1080"/>
        </w:tabs>
        <w:autoSpaceDE w:val="0"/>
        <w:rPr>
          <w:rFonts w:ascii="Arial" w:hAnsi="Arial"/>
        </w:rPr>
      </w:pPr>
      <w:r w:rsidRPr="00204A2E">
        <w:rPr>
          <w:rFonts w:ascii="Arial" w:hAnsi="Arial"/>
        </w:rPr>
        <w:lastRenderedPageBreak/>
        <w:t xml:space="preserve">External surfaces commercial grit blast coated </w:t>
      </w:r>
      <w:r>
        <w:rPr>
          <w:rFonts w:ascii="Arial" w:hAnsi="Arial"/>
        </w:rPr>
        <w:t>with</w:t>
      </w:r>
      <w:r w:rsidRPr="00204A2E">
        <w:rPr>
          <w:rFonts w:ascii="Arial" w:hAnsi="Arial"/>
        </w:rPr>
        <w:t xml:space="preserve"> epoxy primer and finish coating. </w:t>
      </w:r>
    </w:p>
    <w:p w:rsidR="0087080A" w:rsidRPr="00204A2E" w:rsidRDefault="0087080A">
      <w:pPr>
        <w:tabs>
          <w:tab w:val="left" w:pos="360"/>
          <w:tab w:val="left" w:pos="720"/>
          <w:tab w:val="left" w:pos="1080"/>
        </w:tabs>
        <w:rPr>
          <w:rFonts w:ascii="Arial" w:hAnsi="Arial"/>
        </w:rPr>
      </w:pPr>
    </w:p>
    <w:p w:rsidR="0087080A" w:rsidRPr="00204A2E" w:rsidRDefault="0087080A" w:rsidP="0087080A">
      <w:pPr>
        <w:numPr>
          <w:ilvl w:val="1"/>
          <w:numId w:val="6"/>
        </w:numPr>
        <w:tabs>
          <w:tab w:val="left" w:pos="540"/>
          <w:tab w:val="left" w:pos="720"/>
          <w:tab w:val="left" w:pos="1080"/>
        </w:tabs>
        <w:rPr>
          <w:rFonts w:ascii="Arial" w:hAnsi="Arial"/>
        </w:rPr>
      </w:pPr>
      <w:r w:rsidRPr="00204A2E">
        <w:rPr>
          <w:rFonts w:ascii="Arial" w:hAnsi="Arial"/>
        </w:rPr>
        <w:t xml:space="preserve">Internal surfaces commercial grit-blast coated 15 mils DFT Full Immersion, High-         Temperature, Acid-resistant Polyurethane Lining.  Lining shall be of a light color         </w:t>
      </w:r>
    </w:p>
    <w:p w:rsidR="0087080A" w:rsidRPr="00204A2E" w:rsidRDefault="0087080A">
      <w:pPr>
        <w:tabs>
          <w:tab w:val="left" w:pos="360"/>
          <w:tab w:val="left" w:pos="720"/>
          <w:tab w:val="left" w:pos="1080"/>
        </w:tabs>
        <w:rPr>
          <w:rFonts w:ascii="Arial" w:hAnsi="Arial"/>
        </w:rPr>
      </w:pPr>
      <w:r w:rsidRPr="00204A2E">
        <w:rPr>
          <w:rFonts w:ascii="Arial" w:hAnsi="Arial"/>
        </w:rPr>
        <w:t xml:space="preserve">          to aid in visual inspection of the interior.</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4.0 CONSTRUCTION AND MATERIALS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Refer to UL 142 Specifications.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5.0 QUALITY ASSURANCE</w:t>
      </w:r>
    </w:p>
    <w:p w:rsidR="0087080A" w:rsidRPr="00204A2E" w:rsidRDefault="0087080A">
      <w:pPr>
        <w:tabs>
          <w:tab w:val="left" w:pos="360"/>
          <w:tab w:val="left" w:pos="720"/>
          <w:tab w:val="left" w:pos="1080"/>
        </w:tabs>
        <w:rPr>
          <w:rFonts w:ascii="Arial" w:hAnsi="Arial"/>
        </w:rPr>
      </w:pPr>
    </w:p>
    <w:p w:rsidR="0087080A" w:rsidRPr="00204A2E" w:rsidRDefault="0087080A">
      <w:pPr>
        <w:numPr>
          <w:ilvl w:val="1"/>
          <w:numId w:val="4"/>
        </w:numPr>
        <w:tabs>
          <w:tab w:val="left" w:pos="480"/>
          <w:tab w:val="left" w:pos="720"/>
          <w:tab w:val="left" w:pos="1080"/>
        </w:tabs>
        <w:rPr>
          <w:rFonts w:ascii="Arial" w:hAnsi="Arial"/>
        </w:rPr>
      </w:pPr>
      <w:r w:rsidRPr="00204A2E">
        <w:rPr>
          <w:rFonts w:ascii="Arial" w:hAnsi="Arial"/>
        </w:rPr>
        <w:t>Submittals:</w:t>
      </w:r>
    </w:p>
    <w:p w:rsidR="0087080A" w:rsidRPr="00204A2E" w:rsidRDefault="0087080A">
      <w:pPr>
        <w:numPr>
          <w:ilvl w:val="2"/>
          <w:numId w:val="4"/>
        </w:numPr>
        <w:tabs>
          <w:tab w:val="left" w:pos="720"/>
          <w:tab w:val="left" w:pos="1080"/>
        </w:tabs>
        <w:rPr>
          <w:rFonts w:ascii="Arial" w:hAnsi="Arial"/>
        </w:rPr>
      </w:pPr>
      <w:r w:rsidRPr="00204A2E">
        <w:rPr>
          <w:rFonts w:ascii="Arial" w:hAnsi="Arial"/>
        </w:rPr>
        <w:t>Shop Drawings:  Shop drawings for grease interceptors shall show principal</w:t>
      </w:r>
    </w:p>
    <w:p w:rsidR="0087080A" w:rsidRDefault="0087080A">
      <w:pPr>
        <w:tabs>
          <w:tab w:val="left" w:pos="360"/>
          <w:tab w:val="left" w:pos="720"/>
          <w:tab w:val="left" w:pos="1080"/>
        </w:tabs>
        <w:rPr>
          <w:rFonts w:ascii="Arial" w:hAnsi="Arial"/>
        </w:rPr>
      </w:pPr>
      <w:r w:rsidRPr="00204A2E">
        <w:rPr>
          <w:rFonts w:ascii="Arial" w:hAnsi="Arial"/>
        </w:rPr>
        <w:t xml:space="preserve">            dimensions and location of all fittings.</w:t>
      </w:r>
    </w:p>
    <w:p w:rsidR="0087080A" w:rsidRPr="00204A2E" w:rsidRDefault="0087080A">
      <w:pPr>
        <w:tabs>
          <w:tab w:val="left" w:pos="360"/>
          <w:tab w:val="left" w:pos="720"/>
          <w:tab w:val="left" w:pos="1080"/>
        </w:tabs>
        <w:rPr>
          <w:rFonts w:ascii="Arial" w:hAnsi="Arial"/>
        </w:rPr>
      </w:pPr>
    </w:p>
    <w:p w:rsidR="0087080A" w:rsidRPr="00204A2E" w:rsidRDefault="0087080A">
      <w:pPr>
        <w:numPr>
          <w:ilvl w:val="2"/>
          <w:numId w:val="5"/>
        </w:numPr>
        <w:tabs>
          <w:tab w:val="left" w:pos="720"/>
          <w:tab w:val="left" w:pos="1080"/>
        </w:tabs>
        <w:rPr>
          <w:rFonts w:ascii="Arial" w:hAnsi="Arial"/>
        </w:rPr>
      </w:pPr>
      <w:r w:rsidRPr="00204A2E">
        <w:rPr>
          <w:rFonts w:ascii="Arial" w:hAnsi="Arial"/>
        </w:rPr>
        <w:t xml:space="preserve">Instructions:  Provide three complete sets of installation, operation, and    </w:t>
      </w:r>
    </w:p>
    <w:p w:rsidR="0087080A" w:rsidRDefault="0087080A">
      <w:pPr>
        <w:tabs>
          <w:tab w:val="left" w:pos="360"/>
          <w:tab w:val="left" w:pos="720"/>
          <w:tab w:val="left" w:pos="1080"/>
        </w:tabs>
        <w:ind w:left="720"/>
        <w:rPr>
          <w:rFonts w:ascii="Arial" w:hAnsi="Arial"/>
        </w:rPr>
      </w:pPr>
      <w:r w:rsidRPr="00204A2E">
        <w:rPr>
          <w:rFonts w:ascii="Arial" w:hAnsi="Arial"/>
        </w:rPr>
        <w:t>maintenance instructions with interceptor.</w:t>
      </w:r>
    </w:p>
    <w:p w:rsidR="0087080A" w:rsidRPr="00204A2E" w:rsidRDefault="0087080A">
      <w:pPr>
        <w:tabs>
          <w:tab w:val="left" w:pos="360"/>
          <w:tab w:val="left" w:pos="720"/>
          <w:tab w:val="left" w:pos="1080"/>
        </w:tabs>
        <w:ind w:left="720"/>
        <w:rPr>
          <w:rFonts w:ascii="Arial" w:hAnsi="Arial"/>
        </w:rPr>
      </w:pPr>
    </w:p>
    <w:p w:rsidR="0087080A" w:rsidRPr="00204A2E" w:rsidRDefault="0087080A">
      <w:pPr>
        <w:numPr>
          <w:ilvl w:val="2"/>
          <w:numId w:val="5"/>
        </w:numPr>
        <w:tabs>
          <w:tab w:val="left" w:pos="720"/>
          <w:tab w:val="left" w:pos="1080"/>
        </w:tabs>
        <w:rPr>
          <w:rFonts w:ascii="Arial" w:hAnsi="Arial"/>
        </w:rPr>
      </w:pPr>
      <w:r w:rsidRPr="00204A2E">
        <w:rPr>
          <w:rFonts w:ascii="Arial" w:hAnsi="Arial"/>
        </w:rPr>
        <w:t xml:space="preserve">Quality Control: Quality control and inspection procedures and reports shall be </w:t>
      </w:r>
    </w:p>
    <w:p w:rsidR="0087080A" w:rsidRPr="00204A2E" w:rsidRDefault="0087080A">
      <w:pPr>
        <w:pStyle w:val="BodyText2"/>
        <w:tabs>
          <w:tab w:val="left" w:pos="360"/>
          <w:tab w:val="left" w:pos="720"/>
          <w:tab w:val="left" w:pos="1080"/>
        </w:tabs>
        <w:rPr>
          <w:rFonts w:ascii="Arial" w:hAnsi="Arial"/>
          <w:b w:val="0"/>
        </w:rPr>
      </w:pPr>
      <w:r w:rsidRPr="00204A2E">
        <w:rPr>
          <w:rFonts w:ascii="Arial" w:hAnsi="Arial"/>
          <w:b w:val="0"/>
        </w:rPr>
        <w:t xml:space="preserve">            considered of the submittal package.</w:t>
      </w:r>
    </w:p>
    <w:p w:rsidR="0087080A" w:rsidRPr="00204A2E" w:rsidRDefault="0087080A">
      <w:pPr>
        <w:tabs>
          <w:tab w:val="left" w:pos="360"/>
          <w:tab w:val="left" w:pos="720"/>
          <w:tab w:val="left" w:pos="1080"/>
        </w:tabs>
        <w:rPr>
          <w:rFonts w:ascii="Arial" w:hAnsi="Arial"/>
        </w:rPr>
      </w:pPr>
    </w:p>
    <w:p w:rsidR="0087080A" w:rsidRDefault="0087080A" w:rsidP="0087080A">
      <w:pPr>
        <w:numPr>
          <w:ilvl w:val="1"/>
          <w:numId w:val="4"/>
        </w:numPr>
        <w:tabs>
          <w:tab w:val="left" w:pos="360"/>
          <w:tab w:val="left" w:pos="720"/>
          <w:tab w:val="left" w:pos="1080"/>
        </w:tabs>
        <w:rPr>
          <w:rFonts w:ascii="Arial" w:hAnsi="Arial"/>
        </w:rPr>
      </w:pPr>
      <w:r w:rsidRPr="00204A2E">
        <w:rPr>
          <w:rFonts w:ascii="Arial" w:hAnsi="Arial"/>
        </w:rPr>
        <w:t>Warranty</w:t>
      </w:r>
    </w:p>
    <w:p w:rsidR="0087080A" w:rsidRPr="00204A2E" w:rsidRDefault="0087080A" w:rsidP="0087080A">
      <w:pPr>
        <w:tabs>
          <w:tab w:val="left" w:pos="360"/>
          <w:tab w:val="left" w:pos="720"/>
          <w:tab w:val="left" w:pos="1080"/>
        </w:tabs>
        <w:ind w:left="480"/>
        <w:rPr>
          <w:rFonts w:ascii="Arial" w:hAnsi="Arial"/>
        </w:rPr>
      </w:pPr>
    </w:p>
    <w:p w:rsidR="0087080A" w:rsidRPr="00204A2E" w:rsidRDefault="0087080A" w:rsidP="0087080A">
      <w:pPr>
        <w:numPr>
          <w:ilvl w:val="2"/>
          <w:numId w:val="7"/>
        </w:numPr>
        <w:tabs>
          <w:tab w:val="left" w:pos="720"/>
          <w:tab w:val="left" w:pos="1080"/>
        </w:tabs>
        <w:rPr>
          <w:rFonts w:ascii="Arial" w:hAnsi="Arial"/>
        </w:rPr>
      </w:pPr>
      <w:r w:rsidRPr="00204A2E">
        <w:rPr>
          <w:rFonts w:ascii="Arial" w:hAnsi="Arial"/>
        </w:rPr>
        <w:t>The manufacturer shall warrant its products to be free from defects in material and workmanship for a period of one year from the date of shipment.  The warranty shall be limited to repair or replacement of the defective part(s).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6.0 OPTIONS</w:t>
      </w:r>
    </w:p>
    <w:p w:rsidR="0087080A" w:rsidRPr="00204A2E" w:rsidRDefault="0087080A">
      <w:pPr>
        <w:tabs>
          <w:tab w:val="left" w:pos="360"/>
          <w:tab w:val="left" w:pos="720"/>
          <w:tab w:val="left" w:pos="1080"/>
        </w:tabs>
        <w:rPr>
          <w:rFonts w:ascii="Arial" w:hAnsi="Arial"/>
        </w:rPr>
      </w:pPr>
    </w:p>
    <w:p w:rsidR="0087080A" w:rsidRPr="00204A2E" w:rsidRDefault="0087080A">
      <w:pPr>
        <w:pStyle w:val="BodyText2"/>
        <w:tabs>
          <w:tab w:val="left" w:pos="360"/>
          <w:tab w:val="left" w:pos="720"/>
          <w:tab w:val="left" w:pos="1080"/>
        </w:tabs>
        <w:rPr>
          <w:rFonts w:ascii="Arial" w:hAnsi="Arial"/>
          <w:b w:val="0"/>
        </w:rPr>
      </w:pPr>
      <w:r w:rsidRPr="00204A2E">
        <w:rPr>
          <w:rFonts w:ascii="Arial" w:hAnsi="Arial"/>
          <w:b w:val="0"/>
        </w:rPr>
        <w:t>Interceptor shall be furnished with:</w:t>
      </w:r>
    </w:p>
    <w:p w:rsidR="0087080A" w:rsidRPr="00204A2E" w:rsidRDefault="0087080A">
      <w:pPr>
        <w:tabs>
          <w:tab w:val="left" w:pos="360"/>
          <w:tab w:val="left" w:pos="720"/>
          <w:tab w:val="left" w:pos="1080"/>
        </w:tabs>
        <w:rPr>
          <w:rFonts w:ascii="Arial" w:hAnsi="Arial"/>
        </w:rPr>
      </w:pPr>
    </w:p>
    <w:p w:rsidR="0087080A" w:rsidRDefault="0087080A">
      <w:pPr>
        <w:numPr>
          <w:ilvl w:val="1"/>
          <w:numId w:val="2"/>
        </w:numPr>
        <w:tabs>
          <w:tab w:val="left" w:pos="480"/>
          <w:tab w:val="left" w:pos="720"/>
          <w:tab w:val="left" w:pos="1080"/>
        </w:tabs>
        <w:rPr>
          <w:rFonts w:ascii="Arial" w:hAnsi="Arial"/>
        </w:rPr>
      </w:pPr>
      <w:r w:rsidRPr="00204A2E">
        <w:rPr>
          <w:rFonts w:ascii="Arial" w:hAnsi="Arial"/>
        </w:rPr>
        <w:t>______Access ladder, platform, walkway.</w:t>
      </w:r>
    </w:p>
    <w:p w:rsidR="0087080A" w:rsidRPr="00204A2E" w:rsidRDefault="0087080A" w:rsidP="0087080A">
      <w:pPr>
        <w:tabs>
          <w:tab w:val="left" w:pos="720"/>
          <w:tab w:val="left" w:pos="1080"/>
        </w:tabs>
        <w:ind w:left="480"/>
        <w:rPr>
          <w:rFonts w:ascii="Arial" w:hAnsi="Arial"/>
        </w:rPr>
      </w:pPr>
    </w:p>
    <w:p w:rsidR="0087080A" w:rsidRPr="00D43A88" w:rsidRDefault="0087080A" w:rsidP="0087080A">
      <w:pPr>
        <w:numPr>
          <w:ilvl w:val="1"/>
          <w:numId w:val="2"/>
        </w:numPr>
        <w:tabs>
          <w:tab w:val="left" w:pos="480"/>
          <w:tab w:val="left" w:pos="720"/>
          <w:tab w:val="left" w:pos="1080"/>
          <w:tab w:val="left" w:pos="4320"/>
        </w:tabs>
        <w:rPr>
          <w:rFonts w:ascii="Arial" w:hAnsi="Arial"/>
        </w:rPr>
      </w:pPr>
      <w:r w:rsidRPr="00D43A88">
        <w:rPr>
          <w:rFonts w:ascii="Arial" w:hAnsi="Arial"/>
        </w:rPr>
        <w:t>FOGSWatch monitoring system</w:t>
      </w:r>
    </w:p>
    <w:p w:rsidR="0087080A" w:rsidRPr="00204A2E" w:rsidRDefault="0087080A" w:rsidP="0087080A">
      <w:pPr>
        <w:tabs>
          <w:tab w:val="left" w:pos="720"/>
          <w:tab w:val="left" w:pos="1080"/>
          <w:tab w:val="left" w:pos="4320"/>
        </w:tabs>
        <w:ind w:left="480"/>
        <w:rPr>
          <w:rFonts w:ascii="Arial" w:hAnsi="Arial"/>
        </w:rPr>
      </w:pPr>
    </w:p>
    <w:p w:rsidR="0087080A" w:rsidRPr="00204A2E" w:rsidRDefault="0087080A">
      <w:pPr>
        <w:numPr>
          <w:ilvl w:val="1"/>
          <w:numId w:val="2"/>
        </w:numPr>
        <w:tabs>
          <w:tab w:val="left" w:pos="480"/>
          <w:tab w:val="left" w:pos="720"/>
          <w:tab w:val="left" w:pos="1080"/>
        </w:tabs>
        <w:rPr>
          <w:rFonts w:ascii="Arial" w:hAnsi="Arial"/>
        </w:rPr>
      </w:pPr>
      <w:r w:rsidRPr="00204A2E">
        <w:rPr>
          <w:rFonts w:ascii="Arial" w:hAnsi="Arial"/>
        </w:rPr>
        <w:t>Support Saddles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7.0 APPROVED MANUFACTURERS</w:t>
      </w:r>
    </w:p>
    <w:p w:rsidR="0087080A" w:rsidRPr="00204A2E" w:rsidRDefault="0087080A">
      <w:pPr>
        <w:tabs>
          <w:tab w:val="left" w:pos="360"/>
          <w:tab w:val="left" w:pos="720"/>
          <w:tab w:val="left" w:pos="1080"/>
        </w:tabs>
        <w:rPr>
          <w:rFonts w:ascii="Arial" w:hAnsi="Arial"/>
        </w:rPr>
      </w:pPr>
    </w:p>
    <w:p w:rsidR="0087080A" w:rsidRDefault="0087080A">
      <w:pPr>
        <w:tabs>
          <w:tab w:val="left" w:pos="360"/>
          <w:tab w:val="left" w:pos="720"/>
          <w:tab w:val="left" w:pos="1080"/>
        </w:tabs>
        <w:rPr>
          <w:rFonts w:ascii="Arial" w:hAnsi="Arial"/>
        </w:rPr>
      </w:pPr>
      <w:r w:rsidRPr="00204A2E">
        <w:rPr>
          <w:rFonts w:ascii="Arial" w:hAnsi="Arial"/>
        </w:rPr>
        <w:t>The Double Basin Passive Grease Interceptor shall be manufactured by:</w:t>
      </w:r>
    </w:p>
    <w:p w:rsidR="0087080A" w:rsidRPr="00204A2E" w:rsidRDefault="0087080A">
      <w:pPr>
        <w:tabs>
          <w:tab w:val="left" w:pos="360"/>
          <w:tab w:val="left" w:pos="720"/>
          <w:tab w:val="left" w:pos="1080"/>
        </w:tabs>
        <w:rPr>
          <w:rFonts w:ascii="Arial" w:hAnsi="Arial"/>
        </w:rPr>
      </w:pPr>
    </w:p>
    <w:p w:rsidR="0087080A" w:rsidRPr="00204A2E" w:rsidRDefault="0087080A" w:rsidP="0087080A">
      <w:pPr>
        <w:tabs>
          <w:tab w:val="left" w:pos="360"/>
          <w:tab w:val="left" w:pos="720"/>
          <w:tab w:val="left" w:pos="1080"/>
        </w:tabs>
        <w:rPr>
          <w:rFonts w:ascii="Arial" w:hAnsi="Arial"/>
        </w:rPr>
      </w:pPr>
      <w:r w:rsidRPr="00204A2E">
        <w:rPr>
          <w:rFonts w:ascii="Arial" w:hAnsi="Arial"/>
        </w:rPr>
        <w:t>Highland Tank, 1510 Stoystown Rd., Friedens, PA 15541</w:t>
      </w:r>
    </w:p>
    <w:p w:rsidR="0087080A" w:rsidRPr="00204A2E" w:rsidRDefault="0087080A">
      <w:pPr>
        <w:tabs>
          <w:tab w:val="left" w:pos="360"/>
          <w:tab w:val="left" w:pos="720"/>
          <w:tab w:val="left" w:pos="1080"/>
        </w:tabs>
        <w:rPr>
          <w:rFonts w:ascii="Arial" w:hAnsi="Arial"/>
        </w:rPr>
      </w:pPr>
      <w:r w:rsidRPr="00204A2E">
        <w:rPr>
          <w:rFonts w:ascii="Arial" w:hAnsi="Arial"/>
        </w:rPr>
        <w:t xml:space="preserve">814.443.6800, Fax: 814.444.8662, </w:t>
      </w:r>
      <w:hyperlink r:id="rId5" w:history="1">
        <w:r w:rsidRPr="00204A2E">
          <w:rPr>
            <w:rStyle w:val="Hyperlink"/>
            <w:rFonts w:ascii="Arial" w:hAnsi="Arial"/>
          </w:rPr>
          <w:t>www.highlandtank.com</w:t>
        </w:r>
      </w:hyperlink>
      <w:r w:rsidRPr="00204A2E">
        <w:rPr>
          <w:rFonts w:ascii="Arial" w:hAnsi="Arial"/>
        </w:rPr>
        <w:t xml:space="preserve"> </w:t>
      </w:r>
    </w:p>
    <w:sectPr w:rsidR="0087080A" w:rsidRPr="00204A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7FC072C4"/>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Arial" w:hAnsi="Arial" w:hint="default"/>
        <w:b w:val="0"/>
        <w:i w:val="0"/>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rPr>
        <w:sz w:val="24"/>
      </w:rPr>
    </w:lvl>
    <w:lvl w:ilvl="1">
      <w:start w:val="14"/>
      <w:numFmt w:val="decimal"/>
      <w:lvlText w:val="%1.%2"/>
      <w:lvlJc w:val="left"/>
      <w:pPr>
        <w:tabs>
          <w:tab w:val="num" w:pos="540"/>
        </w:tabs>
        <w:ind w:left="540" w:hanging="540"/>
      </w:pPr>
      <w:rPr>
        <w:sz w:val="24"/>
      </w:rPr>
    </w:lvl>
    <w:lvl w:ilvl="2">
      <w:start w:val="1"/>
      <w:numFmt w:val="decimal"/>
      <w:lvlText w:val="%1.%2.%3"/>
      <w:lvlJc w:val="left"/>
      <w:pPr>
        <w:tabs>
          <w:tab w:val="num" w:pos="720"/>
        </w:tabs>
        <w:ind w:left="720" w:hanging="720"/>
      </w:pPr>
      <w:rPr>
        <w:sz w:val="24"/>
      </w:rPr>
    </w:lvl>
    <w:lvl w:ilvl="3">
      <w:start w:val="1"/>
      <w:numFmt w:val="decimal"/>
      <w:lvlText w:val="%1.%2.%3.%4"/>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440"/>
        </w:tabs>
        <w:ind w:left="1440" w:hanging="144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06E"/>
    <w:rsid w:val="005136F9"/>
    <w:rsid w:val="0055609E"/>
    <w:rsid w:val="00566DF8"/>
    <w:rsid w:val="00612041"/>
    <w:rsid w:val="00767E53"/>
    <w:rsid w:val="0087080A"/>
    <w:rsid w:val="00CA519D"/>
    <w:rsid w:val="00CD6DC6"/>
    <w:rsid w:val="00DF3303"/>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5:chartTrackingRefBased/>
  <w15:docId w15:val="{B79B7252-E4FC-43A9-8F6A-27069C689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WW8Num6z0">
    <w:name w:val="WW8Num6z0"/>
    <w:rPr>
      <w:sz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rFonts w:ascii="Symbol" w:hAnsi="Symbol"/>
      <w:sz w:val="24"/>
    </w:rPr>
  </w:style>
  <w:style w:type="character" w:customStyle="1" w:styleId="WW8Num5z0">
    <w:name w:val="WW8Num5z0"/>
    <w:rPr>
      <w:rFonts w:ascii="Symbol" w:hAnsi="Symbol"/>
      <w:sz w:val="24"/>
    </w:rPr>
  </w:style>
  <w:style w:type="character" w:customStyle="1" w:styleId="WW8Num7z0">
    <w:name w:val="WW8Num7z0"/>
    <w:rPr>
      <w:rFonts w:ascii="Symbol" w:hAnsi="Symbol"/>
      <w:sz w:val="24"/>
    </w:rPr>
  </w:style>
  <w:style w:type="character" w:customStyle="1" w:styleId="WW8Num10z0">
    <w:name w:val="WW8Num10z0"/>
    <w:rPr>
      <w:rFonts w:ascii="Symbol" w:hAnsi="Symbol"/>
      <w:sz w:val="24"/>
    </w:rPr>
  </w:style>
  <w:style w:type="character" w:customStyle="1" w:styleId="WW8Num11z0">
    <w:name w:val="WW8Num11z0"/>
    <w:rPr>
      <w:sz w:val="24"/>
    </w:rPr>
  </w:style>
  <w:style w:type="character" w:customStyle="1" w:styleId="WW8Num14z0">
    <w:name w:val="WW8Num14z0"/>
    <w:rPr>
      <w:rFonts w:ascii="Symbol" w:hAnsi="Symbol"/>
      <w:sz w:val="24"/>
    </w:rPr>
  </w:style>
  <w:style w:type="character" w:customStyle="1" w:styleId="WW8Num15z0">
    <w:name w:val="WW8Num15z0"/>
    <w:rPr>
      <w:rFonts w:ascii="Symbol" w:hAnsi="Symbol"/>
      <w:sz w:val="24"/>
    </w:rPr>
  </w:style>
  <w:style w:type="character" w:styleId="DefaultParagraphFont0">
    <w:name w:val="Default Paragraph Font"/>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1349</Words>
  <Characters>7694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9025</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2004-05-24T13:53:00Z</cp:lastPrinted>
  <dcterms:created xsi:type="dcterms:W3CDTF">2018-11-09T18:26:00Z</dcterms:created>
  <dcterms:modified xsi:type="dcterms:W3CDTF">2018-11-09T18:26:00Z</dcterms:modified>
</cp:coreProperties>
</file>