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3F" w:rsidRDefault="00C23B3F">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PA 15563  •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in order to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333 </w:t>
      </w:r>
      <w:proofErr w:type="spellStart"/>
      <w:r w:rsidRPr="00207B1D">
        <w:rPr>
          <w:rFonts w:ascii="Arial" w:hAnsi="Arial" w:cs="Arial"/>
          <w:sz w:val="24"/>
          <w:szCs w:val="24"/>
        </w:rPr>
        <w:t>Pfingsten</w:t>
      </w:r>
      <w:proofErr w:type="spellEnd"/>
      <w:r w:rsidRPr="00207B1D">
        <w:rPr>
          <w:rFonts w:ascii="Arial" w:hAnsi="Arial" w:cs="Arial"/>
          <w:sz w:val="24"/>
          <w:szCs w:val="24"/>
        </w:rPr>
        <w:t xml:space="preserve"> Road, Northbrook, IL 60062.</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964B63">
        <w:rPr>
          <w:rFonts w:ascii="Arial" w:hAnsi="Arial" w:cs="Arial"/>
          <w:sz w:val="24"/>
          <w:szCs w:val="24"/>
        </w:rPr>
        <w:t>4</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964B63">
        <w:rPr>
          <w:rFonts w:ascii="Arial" w:hAnsi="Arial" w:cs="Arial"/>
          <w:sz w:val="24"/>
          <w:szCs w:val="24"/>
        </w:rPr>
        <w:t>4</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964B63">
        <w:rPr>
          <w:rFonts w:ascii="Arial" w:hAnsi="Arial" w:cs="Arial"/>
          <w:szCs w:val="24"/>
        </w:rPr>
        <w:t>5</w:t>
      </w:r>
      <w:r w:rsidRPr="00C23B3F">
        <w:rPr>
          <w:rFonts w:ascii="Arial" w:hAnsi="Arial" w:cs="Arial"/>
          <w:szCs w:val="24"/>
        </w:rPr>
        <w:t xml:space="preserve">’ – </w:t>
      </w:r>
      <w:r w:rsidR="00964B63">
        <w:rPr>
          <w:rFonts w:ascii="Arial" w:hAnsi="Arial" w:cs="Arial"/>
          <w:szCs w:val="24"/>
        </w:rPr>
        <w:t>4</w:t>
      </w:r>
      <w:r w:rsidRPr="00C23B3F">
        <w:rPr>
          <w:rFonts w:ascii="Arial" w:hAnsi="Arial" w:cs="Arial"/>
          <w:szCs w:val="24"/>
        </w:rPr>
        <w:t xml:space="preserve">” in diameter and </w:t>
      </w:r>
      <w:r w:rsidR="00964B63">
        <w:rPr>
          <w:rFonts w:ascii="Arial" w:hAnsi="Arial" w:cs="Arial"/>
          <w:szCs w:val="24"/>
        </w:rPr>
        <w:t>24</w:t>
      </w:r>
      <w:r w:rsidRPr="00C23B3F">
        <w:rPr>
          <w:rFonts w:ascii="Arial" w:hAnsi="Arial" w:cs="Arial"/>
          <w:szCs w:val="24"/>
        </w:rPr>
        <w:t>’ –</w:t>
      </w:r>
      <w:r w:rsidR="00490F01">
        <w:rPr>
          <w:rFonts w:ascii="Arial" w:hAnsi="Arial" w:cs="Arial"/>
          <w:szCs w:val="24"/>
        </w:rPr>
        <w:t>0</w:t>
      </w:r>
      <w:r w:rsidRPr="00C23B3F">
        <w:rPr>
          <w:rFonts w:ascii="Arial" w:hAnsi="Arial" w:cs="Arial"/>
          <w:szCs w:val="24"/>
        </w:rPr>
        <w:t xml:space="preserve">” long; having a total volume of </w:t>
      </w:r>
      <w:r w:rsidR="00964B63">
        <w:rPr>
          <w:rFonts w:ascii="Arial" w:hAnsi="Arial" w:cs="Arial"/>
          <w:szCs w:val="24"/>
        </w:rPr>
        <w:t>4</w:t>
      </w:r>
      <w:r w:rsidR="00853B3B">
        <w:rPr>
          <w:rFonts w:ascii="Arial" w:hAnsi="Arial" w:cs="Arial"/>
          <w:szCs w:val="24"/>
        </w:rPr>
        <w:t>,000</w:t>
      </w:r>
      <w:r w:rsidRPr="00C23B3F">
        <w:rPr>
          <w:rFonts w:ascii="Arial" w:hAnsi="Arial" w:cs="Arial"/>
          <w:szCs w:val="24"/>
        </w:rPr>
        <w:t xml:space="preserve"> gallons and a sludge holding capacity of </w:t>
      </w:r>
      <w:r w:rsidR="00964B63">
        <w:rPr>
          <w:rFonts w:ascii="Arial" w:hAnsi="Arial" w:cs="Arial"/>
          <w:szCs w:val="24"/>
        </w:rPr>
        <w:t>175</w:t>
      </w:r>
      <w:bookmarkStart w:id="0" w:name="_GoBack"/>
      <w:bookmarkEnd w:id="0"/>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consist of inlet and outlet connections, internal influent nozzle, fore-basin with heavy duty sludge baffle, fore-basin </w:t>
      </w:r>
      <w:proofErr w:type="spellStart"/>
      <w:r w:rsidRPr="00C23B3F">
        <w:rPr>
          <w:rFonts w:ascii="Arial" w:hAnsi="Arial" w:cs="Arial"/>
          <w:szCs w:val="24"/>
        </w:rPr>
        <w:t>downcomer</w:t>
      </w:r>
      <w:proofErr w:type="spellEnd"/>
      <w:r w:rsidRPr="00C23B3F">
        <w:rPr>
          <w:rFonts w:ascii="Arial" w:hAnsi="Arial" w:cs="Arial"/>
          <w:szCs w:val="24"/>
        </w:rPr>
        <w:t xml:space="preserve"> positioned to prevent discharge of free oil that has been separated from the water, large sediment and oil pump-out access, after-basin, after-basin effluent </w:t>
      </w:r>
      <w:proofErr w:type="spellStart"/>
      <w:r w:rsidRPr="00C23B3F">
        <w:rPr>
          <w:rFonts w:ascii="Arial" w:hAnsi="Arial" w:cs="Arial"/>
          <w:szCs w:val="24"/>
        </w:rPr>
        <w:t>downcomer</w:t>
      </w:r>
      <w:proofErr w:type="spellEnd"/>
      <w:r w:rsidRPr="00C23B3F">
        <w:rPr>
          <w:rFonts w:ascii="Arial" w:hAnsi="Arial" w:cs="Arial"/>
          <w:szCs w:val="24"/>
        </w:rPr>
        <w:t>,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heavy duty sludge baffle to retain sand and grit and prevent them from entering the </w:t>
      </w:r>
      <w:proofErr w:type="spellStart"/>
      <w:r w:rsidRPr="00C23B3F">
        <w:rPr>
          <w:rFonts w:ascii="Arial" w:hAnsi="Arial" w:cs="Arial"/>
          <w:szCs w:val="24"/>
        </w:rPr>
        <w:t>downcomer</w:t>
      </w:r>
      <w:proofErr w:type="spellEnd"/>
      <w:r w:rsidRPr="00C23B3F">
        <w:rPr>
          <w:rFonts w:ascii="Arial" w:hAnsi="Arial" w:cs="Arial"/>
          <w:szCs w:val="24"/>
        </w:rPr>
        <w:t>.</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fore-basin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effluent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One Highland Road</w:t>
      </w:r>
    </w:p>
    <w:p w:rsidR="00C23B3F" w:rsidRPr="00207B1D" w:rsidRDefault="00C23B3F" w:rsidP="00C23B3F">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964B63" w:rsidP="00C23B3F">
      <w:pPr>
        <w:pStyle w:val="HTMLPreformatted"/>
        <w:ind w:left="360"/>
        <w:rPr>
          <w:rFonts w:ascii="Arial" w:hAnsi="Arial" w:cs="Arial"/>
          <w:sz w:val="24"/>
          <w:szCs w:val="24"/>
        </w:rPr>
      </w:pPr>
      <w:hyperlink r:id="rId6" w:history="1">
        <w:r w:rsidR="00C23B3F" w:rsidRPr="00207B1D">
          <w:rPr>
            <w:rStyle w:val="Hyperlink"/>
            <w:rFonts w:ascii="Arial" w:hAnsi="Arial" w:cs="Arial"/>
            <w:sz w:val="24"/>
            <w:szCs w:val="24"/>
          </w:rPr>
          <w:t>www.highlandtank.com</w:t>
        </w:r>
      </w:hyperlink>
      <w:r w:rsidR="00C23B3F"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11064F"/>
    <w:rsid w:val="00406506"/>
    <w:rsid w:val="00490F01"/>
    <w:rsid w:val="007037CD"/>
    <w:rsid w:val="00780E76"/>
    <w:rsid w:val="00853B3B"/>
    <w:rsid w:val="008A14A0"/>
    <w:rsid w:val="00964B63"/>
    <w:rsid w:val="009C391B"/>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F58"/>
  <w15:chartTrackingRefBased/>
  <w15:docId w15:val="{52980928-0A25-4447-B412-C4EC1178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3</cp:revision>
  <cp:lastPrinted>2007-04-23T20:55:00Z</cp:lastPrinted>
  <dcterms:created xsi:type="dcterms:W3CDTF">2018-11-10T20:03:00Z</dcterms:created>
  <dcterms:modified xsi:type="dcterms:W3CDTF">2018-11-19T00:53:00Z</dcterms:modified>
</cp:coreProperties>
</file>