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28" w:rsidRDefault="00653A28">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653A28" w:rsidRPr="00207B1D" w:rsidRDefault="00653A28">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653A28" w:rsidRPr="00207B1D" w:rsidRDefault="00653A28">
      <w:pPr>
        <w:tabs>
          <w:tab w:val="left" w:pos="360"/>
        </w:tabs>
        <w:rPr>
          <w:rFonts w:ascii="Arial" w:hAnsi="Arial" w:cs="Arial"/>
          <w:szCs w:val="24"/>
        </w:rPr>
      </w:pPr>
    </w:p>
    <w:p w:rsidR="00653A28" w:rsidRPr="006B1B82" w:rsidRDefault="00653A28" w:rsidP="00653A28">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smartTag w:uri="urn:schemas-microsoft-com:office:smarttags" w:element="place">
        <w:smartTag w:uri="urn:schemas-microsoft-com:office:smarttags" w:element="PlaceName">
          <w:r w:rsidRPr="006B1B82">
            <w:rPr>
              <w:rFonts w:ascii="Arial" w:hAnsi="Arial" w:cs="Arial"/>
              <w:b w:val="0"/>
              <w:szCs w:val="24"/>
            </w:rPr>
            <w:t>Triple</w:t>
          </w:r>
        </w:smartTag>
        <w:r w:rsidRPr="006B1B82">
          <w:rPr>
            <w:rFonts w:ascii="Arial" w:hAnsi="Arial" w:cs="Arial"/>
            <w:b w:val="0"/>
            <w:szCs w:val="24"/>
          </w:rPr>
          <w:t xml:space="preserve"> </w:t>
        </w:r>
        <w:smartTag w:uri="urn:schemas-microsoft-com:office:smarttags" w:element="PlaceType">
          <w:r w:rsidRPr="006B1B82">
            <w:rPr>
              <w:rFonts w:ascii="Arial" w:hAnsi="Arial" w:cs="Arial"/>
              <w:b w:val="0"/>
              <w:szCs w:val="24"/>
            </w:rPr>
            <w:t>Basin</w:t>
          </w:r>
        </w:smartTag>
      </w:smartTag>
      <w:r w:rsidRPr="006B1B82">
        <w:rPr>
          <w:rFonts w:ascii="Arial" w:hAnsi="Arial" w:cs="Arial"/>
          <w:b w:val="0"/>
          <w:szCs w:val="24"/>
        </w:rPr>
        <w:t xml:space="preserve"> Oil/Sand Interceptor</w:t>
      </w:r>
    </w:p>
    <w:p w:rsidR="00653A28" w:rsidRPr="006B1B82" w:rsidRDefault="00653A28" w:rsidP="00653A28">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653A28" w:rsidRPr="00207B1D" w:rsidRDefault="00653A28" w:rsidP="00653A28">
      <w:pPr>
        <w:tabs>
          <w:tab w:val="left" w:pos="360"/>
          <w:tab w:val="left" w:pos="720"/>
          <w:tab w:val="left" w:pos="1080"/>
        </w:tabs>
        <w:rPr>
          <w:rFonts w:ascii="Arial" w:hAnsi="Arial" w:cs="Arial"/>
          <w:szCs w:val="24"/>
        </w:rPr>
      </w:pPr>
    </w:p>
    <w:p w:rsidR="00653A28" w:rsidRPr="00207B1D" w:rsidRDefault="00653A28" w:rsidP="00653A28">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653A28" w:rsidRPr="00207B1D" w:rsidRDefault="00653A28">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653A28" w:rsidRPr="00207B1D" w:rsidRDefault="00653A28">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653A28" w:rsidRPr="00207B1D" w:rsidRDefault="00653A28">
      <w:pPr>
        <w:tabs>
          <w:tab w:val="left" w:pos="360"/>
        </w:tabs>
        <w:autoSpaceDE w:val="0"/>
        <w:rPr>
          <w:rFonts w:ascii="Arial" w:hAnsi="Arial" w:cs="Arial"/>
          <w:szCs w:val="24"/>
        </w:rPr>
      </w:pPr>
    </w:p>
    <w:p w:rsidR="00653A28" w:rsidRPr="00207B1D" w:rsidRDefault="00653A28" w:rsidP="00653A28">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1 – GENERAL</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SCOPE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207B1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653A28" w:rsidRPr="00207B1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0760BD">
          <w:rPr>
            <w:rFonts w:ascii="Arial" w:hAnsi="Arial" w:cs="Arial"/>
            <w:sz w:val="24"/>
            <w:szCs w:val="24"/>
          </w:rPr>
          <w:t>U.S.</w:t>
        </w:r>
      </w:smartTag>
      <w:r w:rsidRPr="000760B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0760BD">
            <w:rPr>
              <w:rFonts w:ascii="Arial" w:hAnsi="Arial" w:cs="Arial"/>
              <w:sz w:val="24"/>
              <w:szCs w:val="24"/>
            </w:rPr>
            <w:t>Washington</w:t>
          </w:r>
        </w:smartTag>
        <w:r w:rsidRPr="000760BD">
          <w:rPr>
            <w:rFonts w:ascii="Arial" w:hAnsi="Arial" w:cs="Arial"/>
            <w:sz w:val="24"/>
            <w:szCs w:val="24"/>
          </w:rPr>
          <w:t xml:space="preserve">, </w:t>
        </w:r>
        <w:smartTag w:uri="urn:schemas-microsoft-com:office:smarttags" w:element="State">
          <w:r w:rsidRPr="000760BD">
            <w:rPr>
              <w:rFonts w:ascii="Arial" w:hAnsi="Arial" w:cs="Arial"/>
              <w:sz w:val="24"/>
              <w:szCs w:val="24"/>
            </w:rPr>
            <w:t>D.C.</w:t>
          </w:r>
        </w:smartTag>
        <w:r w:rsidRPr="000760BD">
          <w:rPr>
            <w:rFonts w:ascii="Arial" w:hAnsi="Arial" w:cs="Arial"/>
            <w:sz w:val="24"/>
            <w:szCs w:val="24"/>
          </w:rPr>
          <w:t xml:space="preserve"> </w:t>
        </w:r>
        <w:smartTag w:uri="urn:schemas-microsoft-com:office:smarttags" w:element="PostalCode">
          <w:r w:rsidRPr="000760BD">
            <w:rPr>
              <w:rFonts w:ascii="Arial" w:hAnsi="Arial" w:cs="Arial"/>
              <w:sz w:val="24"/>
              <w:szCs w:val="24"/>
            </w:rPr>
            <w:t>20460</w:t>
          </w:r>
        </w:smartTag>
      </w:smartTag>
      <w:r w:rsidRPr="000760BD">
        <w:rPr>
          <w:rFonts w:ascii="Arial" w:hAnsi="Arial" w:cs="Arial"/>
          <w:sz w:val="24"/>
          <w:szCs w:val="24"/>
        </w:rPr>
        <w: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653A28" w:rsidRPr="000760BD" w:rsidRDefault="00653A28" w:rsidP="00653A28">
      <w:pPr>
        <w:pStyle w:val="HTMLPreformatted"/>
        <w:ind w:left="72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653A28" w:rsidRPr="000760BD" w:rsidRDefault="00653A28" w:rsidP="00653A28">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END OF SECTION</w:t>
      </w:r>
    </w:p>
    <w:p w:rsidR="00653A28" w:rsidRPr="000760BD" w:rsidRDefault="00653A28">
      <w:pPr>
        <w:tabs>
          <w:tab w:val="left" w:pos="360"/>
        </w:tabs>
        <w:autoSpaceDE w:val="0"/>
        <w:rPr>
          <w:rFonts w:ascii="Arial" w:hAnsi="Arial" w:cs="Arial"/>
          <w:szCs w:val="24"/>
        </w:rPr>
      </w:pPr>
    </w:p>
    <w:p w:rsidR="00653A28" w:rsidRPr="000760BD" w:rsidRDefault="00653A28">
      <w:pPr>
        <w:tabs>
          <w:tab w:val="left" w:pos="360"/>
        </w:tabs>
        <w:autoSpaceDE w:val="0"/>
        <w:rPr>
          <w:rFonts w:ascii="Arial" w:hAnsi="Arial" w:cs="Arial"/>
          <w:szCs w:val="24"/>
        </w:rPr>
      </w:pPr>
    </w:p>
    <w:p w:rsidR="00653A28" w:rsidRPr="000760BD" w:rsidRDefault="00653A28" w:rsidP="00653A28">
      <w:pPr>
        <w:pStyle w:val="HTMLPreformatted"/>
        <w:rPr>
          <w:rFonts w:ascii="Arial" w:hAnsi="Arial" w:cs="Arial"/>
          <w:sz w:val="24"/>
          <w:szCs w:val="24"/>
        </w:rPr>
      </w:pPr>
      <w:r w:rsidRPr="000760BD">
        <w:rPr>
          <w:rFonts w:ascii="Arial" w:hAnsi="Arial" w:cs="Arial"/>
          <w:sz w:val="24"/>
          <w:szCs w:val="24"/>
        </w:rPr>
        <w:t>PART 2 – PRODUCTS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653A28" w:rsidRPr="000760BD" w:rsidRDefault="00653A28" w:rsidP="00653A28">
      <w:pPr>
        <w:pStyle w:val="HTMLPreformatted"/>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w:t>
      </w:r>
      <w:smartTag w:uri="urn:schemas-microsoft-com:office:smarttags" w:element="place">
        <w:r w:rsidRPr="000760BD">
          <w:rPr>
            <w:rFonts w:ascii="Arial" w:hAnsi="Arial" w:cs="Arial"/>
            <w:sz w:val="24"/>
            <w:szCs w:val="24"/>
          </w:rPr>
          <w:t>Highland</w:t>
        </w:r>
      </w:smartTag>
      <w:r w:rsidRPr="000760BD">
        <w:rPr>
          <w:rFonts w:ascii="Arial" w:hAnsi="Arial" w:cs="Arial"/>
          <w:sz w:val="24"/>
          <w:szCs w:val="24"/>
        </w:rPr>
        <w:t xml:space="preserve"> Tank </w:t>
      </w:r>
      <w:proofErr w:type="gramStart"/>
      <w:r w:rsidR="00E00507">
        <w:rPr>
          <w:rFonts w:ascii="Arial" w:hAnsi="Arial" w:cs="Arial"/>
          <w:sz w:val="24"/>
          <w:szCs w:val="24"/>
        </w:rPr>
        <w:t>5</w:t>
      </w:r>
      <w:r w:rsidR="000760BD" w:rsidRPr="000760BD">
        <w:rPr>
          <w:rFonts w:ascii="Arial" w:hAnsi="Arial" w:cs="Arial"/>
          <w:sz w:val="24"/>
          <w:szCs w:val="24"/>
        </w:rPr>
        <w:t>,000</w:t>
      </w:r>
      <w:r w:rsidRPr="000760BD">
        <w:rPr>
          <w:rFonts w:ascii="Arial" w:hAnsi="Arial" w:cs="Arial"/>
          <w:sz w:val="24"/>
          <w:szCs w:val="24"/>
        </w:rPr>
        <w:t xml:space="preserve"> gallon</w:t>
      </w:r>
      <w:proofErr w:type="gramEnd"/>
      <w:r w:rsidRPr="000760BD">
        <w:rPr>
          <w:rFonts w:ascii="Arial" w:hAnsi="Arial" w:cs="Arial"/>
          <w:sz w:val="24"/>
          <w:szCs w:val="24"/>
        </w:rPr>
        <w:t xml:space="preserve"> capacity Model TB OSI </w:t>
      </w:r>
      <w:r w:rsidR="000760BD" w:rsidRPr="000760BD">
        <w:rPr>
          <w:rFonts w:ascii="Arial" w:hAnsi="Arial" w:cs="Arial"/>
          <w:sz w:val="24"/>
          <w:szCs w:val="24"/>
        </w:rPr>
        <w:t>–</w:t>
      </w:r>
      <w:r w:rsidRPr="000760BD">
        <w:rPr>
          <w:rFonts w:ascii="Arial" w:hAnsi="Arial" w:cs="Arial"/>
          <w:sz w:val="24"/>
          <w:szCs w:val="24"/>
        </w:rPr>
        <w:t xml:space="preserve"> </w:t>
      </w:r>
      <w:r w:rsidR="00E00507">
        <w:rPr>
          <w:rFonts w:ascii="Arial" w:hAnsi="Arial" w:cs="Arial"/>
          <w:sz w:val="24"/>
          <w:szCs w:val="24"/>
        </w:rPr>
        <w:t>5</w:t>
      </w:r>
      <w:r w:rsidR="000760BD" w:rsidRPr="000760BD">
        <w:rPr>
          <w:rFonts w:ascii="Arial" w:hAnsi="Arial" w:cs="Arial"/>
          <w:sz w:val="24"/>
          <w:szCs w:val="24"/>
        </w:rPr>
        <w:t>,000</w:t>
      </w:r>
      <w:r w:rsidRPr="000760BD">
        <w:rPr>
          <w:rFonts w:ascii="Arial" w:hAnsi="Arial" w:cs="Arial"/>
          <w:sz w:val="24"/>
          <w:szCs w:val="24"/>
        </w:rPr>
        <w:t xml:space="preserve"> Triple Basin Oil/Sand Interceptor (s).  </w:t>
      </w:r>
    </w:p>
    <w:p w:rsidR="00653A28" w:rsidRPr="000760BD" w:rsidRDefault="00653A28" w:rsidP="00653A28">
      <w:pPr>
        <w:pStyle w:val="HTMLPreformatted"/>
        <w:ind w:left="360"/>
        <w:rPr>
          <w:rFonts w:ascii="Arial" w:hAnsi="Arial" w:cs="Arial"/>
          <w:sz w:val="24"/>
          <w:szCs w:val="24"/>
        </w:rPr>
      </w:pPr>
    </w:p>
    <w:p w:rsidR="00653A28" w:rsidRPr="000760BD" w:rsidRDefault="00653A28" w:rsidP="00653A28">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sidR="00E00507">
        <w:rPr>
          <w:rFonts w:ascii="Arial" w:hAnsi="Arial" w:cs="Arial"/>
          <w:szCs w:val="24"/>
        </w:rPr>
        <w:t>6</w:t>
      </w:r>
      <w:r w:rsidRPr="000760BD">
        <w:rPr>
          <w:rFonts w:ascii="Arial" w:hAnsi="Arial" w:cs="Arial"/>
          <w:szCs w:val="24"/>
        </w:rPr>
        <w:t xml:space="preserve">’ – </w:t>
      </w:r>
      <w:r w:rsidR="00E00507">
        <w:rPr>
          <w:rFonts w:ascii="Arial" w:hAnsi="Arial" w:cs="Arial"/>
          <w:szCs w:val="24"/>
        </w:rPr>
        <w:t>0</w:t>
      </w:r>
      <w:r w:rsidRPr="000760BD">
        <w:rPr>
          <w:rFonts w:ascii="Arial" w:hAnsi="Arial" w:cs="Arial"/>
          <w:szCs w:val="24"/>
        </w:rPr>
        <w:t xml:space="preserve">” in diameter and </w:t>
      </w:r>
      <w:r w:rsidR="000760BD" w:rsidRPr="000760BD">
        <w:rPr>
          <w:rFonts w:ascii="Arial" w:hAnsi="Arial" w:cs="Arial"/>
          <w:szCs w:val="24"/>
        </w:rPr>
        <w:t>2</w:t>
      </w:r>
      <w:r w:rsidR="006703D7">
        <w:rPr>
          <w:rFonts w:ascii="Arial" w:hAnsi="Arial" w:cs="Arial"/>
          <w:szCs w:val="24"/>
        </w:rPr>
        <w:t>3</w:t>
      </w:r>
      <w:r w:rsidRPr="000760BD">
        <w:rPr>
          <w:rFonts w:ascii="Arial" w:hAnsi="Arial" w:cs="Arial"/>
          <w:szCs w:val="24"/>
        </w:rPr>
        <w:t xml:space="preserve">’ – </w:t>
      </w:r>
      <w:r w:rsidR="006703D7">
        <w:rPr>
          <w:rFonts w:ascii="Arial" w:hAnsi="Arial" w:cs="Arial"/>
          <w:szCs w:val="24"/>
        </w:rPr>
        <w:t>10</w:t>
      </w:r>
      <w:r w:rsidRPr="000760BD">
        <w:rPr>
          <w:rFonts w:ascii="Arial" w:hAnsi="Arial" w:cs="Arial"/>
          <w:szCs w:val="24"/>
        </w:rPr>
        <w:t xml:space="preserve">” long; having a total volume of </w:t>
      </w:r>
      <w:r w:rsidR="00E00507">
        <w:rPr>
          <w:rFonts w:ascii="Arial" w:hAnsi="Arial" w:cs="Arial"/>
          <w:szCs w:val="24"/>
        </w:rPr>
        <w:t>5</w:t>
      </w:r>
      <w:r w:rsidR="000760BD" w:rsidRPr="000760BD">
        <w:rPr>
          <w:rFonts w:ascii="Arial" w:hAnsi="Arial" w:cs="Arial"/>
          <w:szCs w:val="24"/>
        </w:rPr>
        <w:t>,000</w:t>
      </w:r>
      <w:r w:rsidRPr="000760BD">
        <w:rPr>
          <w:rFonts w:ascii="Arial" w:hAnsi="Arial" w:cs="Arial"/>
          <w:szCs w:val="24"/>
        </w:rPr>
        <w:t xml:space="preserve"> gallons and a sludge holding capacity of </w:t>
      </w:r>
      <w:r w:rsidR="00E00507">
        <w:rPr>
          <w:rFonts w:ascii="Arial" w:hAnsi="Arial" w:cs="Arial"/>
          <w:szCs w:val="24"/>
        </w:rPr>
        <w:t>89</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DESIGN CRITERIA</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0"/>
          <w:numId w:val="15"/>
        </w:numPr>
        <w:autoSpaceDE w:val="0"/>
        <w:rPr>
          <w:rFonts w:ascii="Arial" w:hAnsi="Arial" w:cs="Arial"/>
          <w:szCs w:val="24"/>
        </w:rPr>
      </w:pPr>
      <w:r w:rsidRPr="000760BD">
        <w:rPr>
          <w:rFonts w:ascii="Arial" w:hAnsi="Arial" w:cs="Arial"/>
          <w:szCs w:val="24"/>
        </w:rPr>
        <w:t>GENERAL DESCRIPTION</w:t>
      </w:r>
    </w:p>
    <w:p w:rsidR="00653A28" w:rsidRPr="000760BD" w:rsidRDefault="00653A28" w:rsidP="00653A28">
      <w:pPr>
        <w:autoSpaceDE w:val="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heavy duty sludge baffle to retain sand and grit and prevent them from entering the downcomer.</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653A28" w:rsidRPr="000760BD" w:rsidRDefault="00653A28" w:rsidP="00653A28">
      <w:pPr>
        <w:autoSpaceDE w:val="0"/>
        <w:ind w:left="36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653A28" w:rsidRPr="000760BD" w:rsidRDefault="00653A28" w:rsidP="00653A28">
      <w:pPr>
        <w:autoSpaceDE w:val="0"/>
        <w:ind w:left="720"/>
        <w:rPr>
          <w:rFonts w:ascii="Arial" w:hAnsi="Arial" w:cs="Arial"/>
          <w:szCs w:val="24"/>
        </w:rPr>
      </w:pPr>
    </w:p>
    <w:p w:rsidR="00653A28" w:rsidRPr="000760BD" w:rsidRDefault="00653A28" w:rsidP="00653A28">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653A28" w:rsidRPr="000760BD" w:rsidRDefault="00653A28" w:rsidP="00653A28">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653A28" w:rsidRPr="000760BD" w:rsidRDefault="00653A28" w:rsidP="00653A28">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0760BD">
            <w:rPr>
              <w:rFonts w:ascii="Arial" w:hAnsi="Arial" w:cs="Arial"/>
              <w:szCs w:val="24"/>
              <w:lang w:eastAsia="en-US"/>
            </w:rPr>
            <w:t>Temperature</w:t>
          </w:r>
        </w:smartTag>
        <w:r w:rsidRPr="000760BD">
          <w:rPr>
            <w:rFonts w:ascii="Arial" w:hAnsi="Arial" w:cs="Arial"/>
            <w:szCs w:val="24"/>
            <w:lang w:eastAsia="en-US"/>
          </w:rPr>
          <w:t xml:space="preserve"> </w:t>
        </w:r>
        <w:smartTag w:uri="urn:schemas-microsoft-com:office:smarttags" w:element="PlaceType">
          <w:r w:rsidRPr="000760BD">
            <w:rPr>
              <w:rFonts w:ascii="Arial" w:hAnsi="Arial" w:cs="Arial"/>
              <w:szCs w:val="24"/>
              <w:lang w:eastAsia="en-US"/>
            </w:rPr>
            <w:t>Range</w:t>
          </w:r>
        </w:smartTag>
      </w:smartTag>
      <w:r w:rsidRPr="000760BD">
        <w:rPr>
          <w:rFonts w:ascii="Arial" w:hAnsi="Arial" w:cs="Arial"/>
          <w:szCs w:val="24"/>
          <w:lang w:eastAsia="en-US"/>
        </w:rPr>
        <w:t>: 35-120°F (1-49°C)</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653A28" w:rsidRPr="000760BD" w:rsidRDefault="00653A28" w:rsidP="00653A28">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653A28" w:rsidRPr="000760BD" w:rsidRDefault="00653A28" w:rsidP="00653A28">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653A28" w:rsidRPr="000760BD" w:rsidRDefault="00653A28" w:rsidP="00653A28">
      <w:pPr>
        <w:ind w:left="180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653A28" w:rsidRPr="000760BD" w:rsidRDefault="00653A28" w:rsidP="00653A28">
      <w:pPr>
        <w:ind w:left="108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653A28" w:rsidRPr="000760BD" w:rsidRDefault="00653A28" w:rsidP="00653A28">
      <w:pPr>
        <w:ind w:left="720"/>
        <w:rPr>
          <w:rFonts w:ascii="Arial" w:hAnsi="Arial" w:cs="Arial"/>
          <w:szCs w:val="24"/>
        </w:rPr>
      </w:pPr>
    </w:p>
    <w:p w:rsidR="00653A28" w:rsidRPr="000760BD" w:rsidRDefault="00653A28" w:rsidP="00653A28">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653A28" w:rsidRPr="000760BD" w:rsidRDefault="00653A28" w:rsidP="00653A28">
      <w:pPr>
        <w:ind w:left="1080"/>
        <w:rPr>
          <w:rFonts w:ascii="Arial" w:hAnsi="Arial" w:cs="Arial"/>
          <w:szCs w:val="24"/>
        </w:rPr>
      </w:pPr>
    </w:p>
    <w:p w:rsidR="00653A28" w:rsidRPr="000760BD" w:rsidRDefault="00653A28" w:rsidP="00653A28">
      <w:pPr>
        <w:numPr>
          <w:ilvl w:val="1"/>
          <w:numId w:val="15"/>
        </w:numPr>
        <w:rPr>
          <w:rFonts w:ascii="Arial" w:hAnsi="Arial" w:cs="Arial"/>
          <w:szCs w:val="24"/>
        </w:rPr>
      </w:pPr>
      <w:r w:rsidRPr="000760BD">
        <w:rPr>
          <w:rFonts w:ascii="Arial" w:hAnsi="Arial" w:cs="Arial"/>
          <w:szCs w:val="24"/>
        </w:rPr>
        <w:t>Interceptor Hold Down Anchoring</w:t>
      </w:r>
    </w:p>
    <w:p w:rsidR="00653A28" w:rsidRPr="000760BD" w:rsidRDefault="00653A28" w:rsidP="00653A28">
      <w:pPr>
        <w:ind w:left="36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653A28" w:rsidRPr="000760BD" w:rsidRDefault="00653A28" w:rsidP="00653A28">
      <w:pPr>
        <w:ind w:left="720"/>
        <w:rPr>
          <w:rFonts w:ascii="Arial" w:hAnsi="Arial" w:cs="Arial"/>
          <w:szCs w:val="24"/>
        </w:rPr>
      </w:pPr>
    </w:p>
    <w:p w:rsidR="00653A28" w:rsidRPr="000760BD" w:rsidRDefault="00653A28" w:rsidP="00653A28">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653A28" w:rsidRPr="000760B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0760BD">
        <w:rPr>
          <w:rFonts w:ascii="Arial" w:hAnsi="Arial" w:cs="Arial"/>
          <w:szCs w:val="24"/>
        </w:rPr>
        <w:t xml:space="preserve">Provide </w:t>
      </w:r>
      <w:r w:rsidR="000760BD" w:rsidRPr="000760BD">
        <w:rPr>
          <w:rFonts w:ascii="Arial" w:hAnsi="Arial" w:cs="Arial"/>
          <w:szCs w:val="24"/>
        </w:rPr>
        <w:t>6</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653A28" w:rsidRPr="00207B1D" w:rsidRDefault="00653A28" w:rsidP="00653A28">
      <w:pPr>
        <w:ind w:left="720"/>
        <w:rPr>
          <w:rFonts w:ascii="Arial" w:hAnsi="Arial" w:cs="Arial"/>
          <w:szCs w:val="24"/>
        </w:rPr>
      </w:pPr>
    </w:p>
    <w:p w:rsidR="00653A28" w:rsidRPr="00CD4582" w:rsidRDefault="00653A28" w:rsidP="00653A28">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Labeling </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653A28" w:rsidRPr="00207B1D" w:rsidRDefault="00653A28" w:rsidP="00653A28">
      <w:pPr>
        <w:ind w:left="720"/>
        <w:rPr>
          <w:rFonts w:ascii="Arial" w:hAnsi="Arial" w:cs="Arial"/>
          <w:szCs w:val="24"/>
        </w:rPr>
      </w:pPr>
    </w:p>
    <w:p w:rsidR="00653A28" w:rsidRPr="00207B1D" w:rsidRDefault="00653A28" w:rsidP="00653A28">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653A28" w:rsidRPr="00207B1D" w:rsidRDefault="00653A28" w:rsidP="00653A28">
      <w:pPr>
        <w:ind w:left="72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Grade Level Manways</w:t>
      </w:r>
    </w:p>
    <w:p w:rsidR="00653A28" w:rsidRPr="00207B1D" w:rsidRDefault="00653A28" w:rsidP="00653A28">
      <w:pPr>
        <w:ind w:left="360"/>
        <w:rPr>
          <w:rFonts w:ascii="Arial" w:hAnsi="Arial" w:cs="Arial"/>
          <w:szCs w:val="24"/>
        </w:rPr>
      </w:pPr>
    </w:p>
    <w:p w:rsidR="00653A28" w:rsidRPr="00207B1D" w:rsidRDefault="00653A28" w:rsidP="00653A28">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numPr>
          <w:ilvl w:val="0"/>
          <w:numId w:val="15"/>
        </w:numPr>
        <w:rPr>
          <w:rFonts w:ascii="Arial" w:hAnsi="Arial" w:cs="Arial"/>
          <w:szCs w:val="24"/>
        </w:rPr>
      </w:pPr>
      <w:r w:rsidRPr="00207B1D">
        <w:rPr>
          <w:rFonts w:ascii="Arial" w:hAnsi="Arial" w:cs="Arial"/>
          <w:szCs w:val="24"/>
        </w:rPr>
        <w:t>OPTIONS/ACCESSORIES</w:t>
      </w:r>
    </w:p>
    <w:p w:rsidR="00653A28" w:rsidRPr="00207B1D" w:rsidRDefault="00653A28" w:rsidP="00653A28">
      <w:pPr>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sidRPr="00207B1D">
        <w:rPr>
          <w:rFonts w:ascii="Arial" w:hAnsi="Arial" w:cs="Arial"/>
          <w:szCs w:val="24"/>
        </w:rPr>
        <w:t xml:space="preserve">Interceptor shall be supplied with ______ GPM @ ______ </w:t>
      </w:r>
      <w:smartTag w:uri="urn:schemas-microsoft-com:office:smarttags" w:element="place">
        <w:smartTag w:uri="urn:schemas-microsoft-com:office:smarttags" w:element="PlaceType">
          <w:r w:rsidRPr="00207B1D">
            <w:rPr>
              <w:rFonts w:ascii="Arial" w:hAnsi="Arial" w:cs="Arial"/>
              <w:szCs w:val="24"/>
            </w:rPr>
            <w:t>ft.</w:t>
          </w:r>
        </w:smartTag>
        <w:r w:rsidRPr="00207B1D">
          <w:rPr>
            <w:rFonts w:ascii="Arial" w:hAnsi="Arial" w:cs="Arial"/>
            <w:szCs w:val="24"/>
          </w:rPr>
          <w:t xml:space="preserve"> </w:t>
        </w:r>
        <w:smartTag w:uri="urn:schemas-microsoft-com:office:smarttags" w:element="PlaceName">
          <w:r w:rsidRPr="00207B1D">
            <w:rPr>
              <w:rFonts w:ascii="Arial" w:hAnsi="Arial" w:cs="Arial"/>
              <w:szCs w:val="24"/>
            </w:rPr>
            <w:t>TDH</w:t>
          </w:r>
        </w:smartTag>
      </w:smartTag>
      <w:r w:rsidRPr="00207B1D">
        <w:rPr>
          <w:rFonts w:ascii="Arial" w:hAnsi="Arial" w:cs="Arial"/>
          <w:szCs w:val="24"/>
        </w:rPr>
        <w:t xml:space="preserve">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 volts, [    ] phase.  Discharge shall be routed to Reclaim Tank.</w:t>
      </w:r>
    </w:p>
    <w:p w:rsidR="00653A28" w:rsidRPr="00207B1D" w:rsidRDefault="00653A28" w:rsidP="00653A28">
      <w:pPr>
        <w:ind w:left="360"/>
        <w:rPr>
          <w:rFonts w:ascii="Arial" w:hAnsi="Arial" w:cs="Arial"/>
          <w:szCs w:val="24"/>
        </w:rPr>
      </w:pPr>
    </w:p>
    <w:p w:rsidR="00653A28" w:rsidRPr="00207B1D" w:rsidRDefault="00653A28" w:rsidP="00653A28">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pPr>
        <w:tabs>
          <w:tab w:val="left" w:pos="360"/>
        </w:tabs>
        <w:rPr>
          <w:rFonts w:ascii="Arial" w:hAnsi="Arial" w:cs="Arial"/>
          <w:szCs w:val="24"/>
        </w:rPr>
      </w:pPr>
    </w:p>
    <w:p w:rsidR="00653A28" w:rsidRPr="00207B1D" w:rsidRDefault="00653A28">
      <w:pPr>
        <w:tabs>
          <w:tab w:val="left" w:pos="360"/>
        </w:tabs>
        <w:rPr>
          <w:rFonts w:ascii="Arial" w:hAnsi="Arial" w:cs="Arial"/>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PART 3 - EXECUTION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653A28"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653A28" w:rsidRDefault="00653A28" w:rsidP="00653A28">
      <w:pPr>
        <w:pStyle w:val="HTMLPreformatted"/>
        <w:ind w:left="360"/>
        <w:rPr>
          <w:rFonts w:ascii="Arial" w:hAnsi="Arial" w:cs="Arial"/>
          <w:sz w:val="24"/>
          <w:szCs w:val="24"/>
        </w:rPr>
      </w:pPr>
    </w:p>
    <w:p w:rsidR="00653A28" w:rsidRDefault="00653A28" w:rsidP="00653A28">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t>END OF SECTION</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653A28" w:rsidRPr="00207B1D" w:rsidRDefault="00653A28" w:rsidP="00653A28">
      <w:pPr>
        <w:pStyle w:val="HTMLPreformatted"/>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653A28" w:rsidRPr="00207B1D" w:rsidRDefault="00653A28" w:rsidP="00653A28">
      <w:pPr>
        <w:pStyle w:val="HTMLPreformatted"/>
        <w:ind w:left="360"/>
        <w:rPr>
          <w:rFonts w:ascii="Arial" w:hAnsi="Arial" w:cs="Arial"/>
          <w:sz w:val="24"/>
          <w:szCs w:val="24"/>
        </w:rPr>
      </w:pPr>
    </w:p>
    <w:p w:rsidR="00653A28" w:rsidRPr="00207B1D" w:rsidRDefault="00653A28" w:rsidP="00653A28">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653A28" w:rsidRPr="00207B1D" w:rsidRDefault="00653A28" w:rsidP="00653A28">
      <w:pPr>
        <w:pStyle w:val="HTMLPreformatted"/>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653A28" w:rsidRPr="00207B1D" w:rsidRDefault="00653A28" w:rsidP="00653A28">
      <w:pPr>
        <w:pStyle w:val="HTMLPreformatted"/>
        <w:ind w:left="360"/>
        <w:rPr>
          <w:rFonts w:ascii="Arial" w:hAnsi="Arial" w:cs="Arial"/>
          <w:sz w:val="24"/>
          <w:szCs w:val="24"/>
          <w:u w:val="single"/>
        </w:rPr>
      </w:pP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653A28" w:rsidRPr="00207B1D" w:rsidRDefault="00653A28" w:rsidP="00653A28">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653A28" w:rsidRPr="00207B1D" w:rsidRDefault="00653A28" w:rsidP="00653A28">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(814) 893-5701</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Fax: (814) 893-6126</w:t>
      </w:r>
    </w:p>
    <w:p w:rsidR="00653A28" w:rsidRPr="00207B1D" w:rsidRDefault="00653A28" w:rsidP="00653A28">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653A28" w:rsidRPr="00207B1D" w:rsidRDefault="00653A28" w:rsidP="00653A28">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653A28" w:rsidRPr="00207B1D" w:rsidRDefault="00653A28" w:rsidP="00653A28">
      <w:pPr>
        <w:pStyle w:val="HTMLPreformatted"/>
        <w:rPr>
          <w:rFonts w:ascii="Arial" w:hAnsi="Arial" w:cs="Arial"/>
          <w:sz w:val="24"/>
          <w:szCs w:val="24"/>
        </w:rPr>
      </w:pPr>
    </w:p>
    <w:p w:rsidR="00653A28" w:rsidRPr="00F223FD" w:rsidRDefault="00653A28">
      <w:pPr>
        <w:tabs>
          <w:tab w:val="left" w:pos="360"/>
        </w:tabs>
        <w:rPr>
          <w:rFonts w:ascii="Arial" w:hAnsi="Arial" w:cs="Arial"/>
          <w:szCs w:val="24"/>
        </w:rPr>
      </w:pPr>
    </w:p>
    <w:sectPr w:rsidR="00653A28" w:rsidRPr="00F223FD" w:rsidSect="00653A28">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760BD"/>
    <w:rsid w:val="00653A28"/>
    <w:rsid w:val="006703D7"/>
    <w:rsid w:val="00CD0366"/>
    <w:rsid w:val="00E0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A79F3DEA-ADD8-4CE8-BF99-5D7E2E9B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2018-11-10T20:19:00Z</dcterms:created>
  <dcterms:modified xsi:type="dcterms:W3CDTF">2018-11-10T20:19:00Z</dcterms:modified>
</cp:coreProperties>
</file>