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F" w:rsidRDefault="00C23B3F">
      <w:pPr>
        <w:tabs>
          <w:tab w:val="left" w:pos="360"/>
          <w:tab w:val="left" w:pos="720"/>
          <w:tab w:val="left" w:pos="1080"/>
        </w:tabs>
        <w:rPr>
          <w:rFonts w:ascii="Arial" w:hAnsi="Arial"/>
          <w:b/>
          <w:sz w:val="44"/>
          <w:u w:val="single"/>
        </w:rPr>
      </w:pPr>
      <w:bookmarkStart w:id="0" w:name="_GoBack"/>
      <w:bookmarkEnd w:id="0"/>
      <w:smartTag w:uri="urn:schemas-microsoft-com:office:smarttags" w:element="place">
        <w:r>
          <w:rPr>
            <w:rFonts w:ascii="Arial" w:hAnsi="Arial"/>
            <w:b/>
            <w:sz w:val="44"/>
            <w:u w:val="single"/>
          </w:rPr>
          <w:t>Highland</w:t>
        </w:r>
      </w:smartTag>
      <w:r>
        <w:rPr>
          <w:rFonts w:ascii="Arial" w:hAnsi="Arial"/>
          <w:b/>
          <w:sz w:val="44"/>
          <w:u w:val="single"/>
        </w:rPr>
        <w:t xml:space="preserve">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smartTag w:uri="urn:schemas-microsoft-com:office:smarttags" w:element="Street">
        <w:smartTag w:uri="urn:schemas-microsoft-com:office:smarttags" w:element="address">
          <w:r w:rsidRPr="00207B1D">
            <w:rPr>
              <w:rFonts w:ascii="Arial" w:eastAsia="Times" w:hAnsi="Arial" w:cs="Arial"/>
              <w:spacing w:val="0"/>
              <w:szCs w:val="24"/>
            </w:rPr>
            <w:t>One Highland Road</w:t>
          </w:r>
        </w:smartTag>
      </w:smartTag>
      <w:r w:rsidRPr="00207B1D">
        <w:rPr>
          <w:rFonts w:ascii="Arial" w:eastAsia="Times" w:hAnsi="Arial" w:cs="Arial"/>
          <w:spacing w:val="0"/>
          <w:szCs w:val="24"/>
        </w:rPr>
        <w:t xml:space="preserve"> • </w:t>
      </w:r>
      <w:smartTag w:uri="urn:schemas-microsoft-com:office:smarttags" w:element="place">
        <w:smartTag w:uri="urn:schemas-microsoft-com:office:smarttags" w:element="City">
          <w:r w:rsidRPr="00207B1D">
            <w:rPr>
              <w:rFonts w:ascii="Arial" w:eastAsia="Times" w:hAnsi="Arial" w:cs="Arial"/>
              <w:spacing w:val="0"/>
              <w:szCs w:val="24"/>
            </w:rPr>
            <w:t>Stoystown</w:t>
          </w:r>
        </w:smartTag>
        <w:r w:rsidRPr="00207B1D">
          <w:rPr>
            <w:rFonts w:ascii="Arial" w:eastAsia="Times" w:hAnsi="Arial" w:cs="Arial"/>
            <w:spacing w:val="0"/>
            <w:szCs w:val="24"/>
          </w:rPr>
          <w:t xml:space="preserve">, </w:t>
        </w:r>
        <w:smartTag w:uri="urn:schemas-microsoft-com:office:smarttags" w:element="State">
          <w:r w:rsidRPr="00207B1D">
            <w:rPr>
              <w:rFonts w:ascii="Arial" w:eastAsia="Times" w:hAnsi="Arial" w:cs="Arial"/>
              <w:spacing w:val="0"/>
              <w:szCs w:val="24"/>
            </w:rPr>
            <w:t>PA</w:t>
          </w:r>
        </w:smartTag>
        <w:r w:rsidRPr="00207B1D">
          <w:rPr>
            <w:rFonts w:ascii="Arial" w:eastAsia="Times" w:hAnsi="Arial" w:cs="Arial"/>
            <w:spacing w:val="0"/>
            <w:szCs w:val="24"/>
          </w:rPr>
          <w:t xml:space="preserve"> </w:t>
        </w:r>
        <w:proofErr w:type="gramStart"/>
        <w:smartTag w:uri="urn:schemas-microsoft-com:office:smarttags" w:element="PostalCode">
          <w:r w:rsidRPr="00207B1D">
            <w:rPr>
              <w:rFonts w:ascii="Arial" w:eastAsia="Times" w:hAnsi="Arial" w:cs="Arial"/>
              <w:spacing w:val="0"/>
              <w:szCs w:val="24"/>
            </w:rPr>
            <w:t>15563</w:t>
          </w:r>
        </w:smartTag>
      </w:smartTag>
      <w:r w:rsidRPr="00207B1D">
        <w:rPr>
          <w:rFonts w:ascii="Arial" w:eastAsia="Times" w:hAnsi="Arial" w:cs="Arial"/>
          <w:spacing w:val="0"/>
          <w:szCs w:val="24"/>
        </w:rPr>
        <w:t xml:space="preserve">  •</w:t>
      </w:r>
      <w:proofErr w:type="gramEnd"/>
      <w:r w:rsidRPr="00207B1D">
        <w:rPr>
          <w:rFonts w:ascii="Arial" w:eastAsia="Times" w:hAnsi="Arial" w:cs="Arial"/>
          <w:spacing w:val="0"/>
          <w:szCs w:val="24"/>
        </w:rPr>
        <w:t xml:space="preserve">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 xml:space="preserve">Highland Tank - Model DB-OSI - </w:t>
      </w:r>
      <w:smartTag w:uri="urn:schemas-microsoft-com:office:smarttags" w:element="place">
        <w:smartTag w:uri="urn:schemas-microsoft-com:office:smarttags" w:element="PlaceName">
          <w:r w:rsidRPr="0087174D">
            <w:rPr>
              <w:rFonts w:ascii="Arial" w:hAnsi="Arial" w:cs="Arial"/>
              <w:b w:val="0"/>
              <w:sz w:val="24"/>
              <w:szCs w:val="24"/>
            </w:rPr>
            <w:t>Double</w:t>
          </w:r>
        </w:smartTag>
        <w:r w:rsidRPr="0087174D">
          <w:rPr>
            <w:rFonts w:ascii="Arial" w:hAnsi="Arial" w:cs="Arial"/>
            <w:b w:val="0"/>
            <w:sz w:val="24"/>
            <w:szCs w:val="24"/>
          </w:rPr>
          <w:t xml:space="preserve"> </w:t>
        </w:r>
        <w:smartTag w:uri="urn:schemas-microsoft-com:office:smarttags" w:element="PlaceType">
          <w:r w:rsidRPr="0087174D">
            <w:rPr>
              <w:rFonts w:ascii="Arial" w:hAnsi="Arial" w:cs="Arial"/>
              <w:b w:val="0"/>
              <w:sz w:val="24"/>
              <w:szCs w:val="24"/>
            </w:rPr>
            <w:t>Basin</w:t>
          </w:r>
        </w:smartTag>
      </w:smartTag>
      <w:r w:rsidRPr="0087174D">
        <w:rPr>
          <w:rFonts w:ascii="Arial" w:hAnsi="Arial" w:cs="Arial"/>
          <w:b w:val="0"/>
          <w:sz w:val="24"/>
          <w:szCs w:val="24"/>
        </w:rPr>
        <w:t xml:space="preserve">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 xml:space="preserve">International Association for Plumbing and Mechanical Officials, </w:t>
      </w:r>
      <w:smartTag w:uri="urn:schemas-microsoft-com:office:smarttags" w:element="address">
        <w:smartTag w:uri="urn:schemas-microsoft-com:office:smarttags" w:element="Street">
          <w:r w:rsidRPr="00207B1D">
            <w:rPr>
              <w:rFonts w:ascii="Arial" w:hAnsi="Arial" w:cs="Arial"/>
              <w:color w:val="000000"/>
              <w:sz w:val="24"/>
              <w:szCs w:val="24"/>
            </w:rPr>
            <w:t>5001 E. Philadelphia St.</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Ontario</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CA</w:t>
          </w:r>
        </w:smartTag>
        <w:r w:rsidRPr="00207B1D">
          <w:rPr>
            <w:rFonts w:ascii="Arial" w:hAnsi="Arial" w:cs="Arial"/>
            <w:color w:val="000000"/>
            <w:sz w:val="24"/>
            <w:szCs w:val="24"/>
          </w:rPr>
          <w:t xml:space="preserve"> </w:t>
        </w:r>
        <w:smartTag w:uri="urn:schemas-microsoft-com:office:smarttags" w:element="PostalCode">
          <w:r w:rsidRPr="00207B1D">
            <w:rPr>
              <w:rFonts w:ascii="Arial" w:hAnsi="Arial" w:cs="Arial"/>
              <w:color w:val="000000"/>
              <w:sz w:val="24"/>
              <w:szCs w:val="24"/>
            </w:rPr>
            <w:t>91761</w:t>
          </w:r>
        </w:smartTag>
      </w:smartTag>
      <w:r w:rsidRPr="00207B1D">
        <w:rPr>
          <w:rFonts w:ascii="Arial" w:hAnsi="Arial" w:cs="Arial"/>
          <w:color w:val="000000"/>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 xml:space="preserve">Recommended Practices for Installation of Underground Liquid Storage Systems, PEI/RP100-(2005); Petroleum Equipment Institute, </w:t>
      </w:r>
      <w:smartTag w:uri="urn:schemas-microsoft-com:office:smarttags" w:element="address">
        <w:smartTag w:uri="urn:schemas-microsoft-com:office:smarttags" w:element="Street">
          <w:r w:rsidRPr="00207B1D">
            <w:rPr>
              <w:rFonts w:ascii="Arial" w:hAnsi="Arial" w:cs="Arial"/>
              <w:color w:val="000000"/>
              <w:sz w:val="24"/>
              <w:szCs w:val="24"/>
            </w:rPr>
            <w:t>P.O. Box 2380</w:t>
          </w:r>
        </w:smartTag>
        <w:r w:rsidRPr="00207B1D">
          <w:rPr>
            <w:rFonts w:ascii="Arial" w:hAnsi="Arial" w:cs="Arial"/>
            <w:color w:val="000000"/>
            <w:sz w:val="24"/>
            <w:szCs w:val="24"/>
          </w:rPr>
          <w:t xml:space="preserve">, </w:t>
        </w:r>
        <w:smartTag w:uri="urn:schemas-microsoft-com:office:smarttags" w:element="City">
          <w:r w:rsidRPr="00207B1D">
            <w:rPr>
              <w:rFonts w:ascii="Arial" w:hAnsi="Arial" w:cs="Arial"/>
              <w:color w:val="000000"/>
              <w:sz w:val="24"/>
              <w:szCs w:val="24"/>
            </w:rPr>
            <w:t>Tulsa</w:t>
          </w:r>
        </w:smartTag>
        <w:r w:rsidRPr="00207B1D">
          <w:rPr>
            <w:rFonts w:ascii="Arial" w:hAnsi="Arial" w:cs="Arial"/>
            <w:color w:val="000000"/>
            <w:sz w:val="24"/>
            <w:szCs w:val="24"/>
          </w:rPr>
          <w:t xml:space="preserve">, </w:t>
        </w:r>
        <w:smartTag w:uri="urn:schemas-microsoft-com:office:smarttags" w:element="State">
          <w:r w:rsidRPr="00207B1D">
            <w:rPr>
              <w:rFonts w:ascii="Arial" w:hAnsi="Arial" w:cs="Arial"/>
              <w:color w:val="000000"/>
              <w:sz w:val="24"/>
              <w:szCs w:val="24"/>
            </w:rPr>
            <w:t>OK</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74101</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Control of External Corrosion of Metallic Buried, Partially Buried, and Submerged Liquid Storage Systems, NACE Recommended Practice RP0285-95; National Association of Corrosion Engineers, </w:t>
      </w:r>
      <w:smartTag w:uri="urn:schemas-microsoft-com:office:smarttags" w:element="address">
        <w:smartTag w:uri="urn:schemas-microsoft-com:office:smarttags" w:element="Street">
          <w:r w:rsidRPr="00207B1D">
            <w:rPr>
              <w:rFonts w:ascii="Arial" w:hAnsi="Arial" w:cs="Arial"/>
              <w:sz w:val="24"/>
              <w:szCs w:val="24"/>
            </w:rPr>
            <w:t>P.O. Box 218340</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Houston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TX</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77213</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w:t>
      </w:r>
      <w:smartTag w:uri="urn:schemas-microsoft-com:office:smarttags" w:element="address">
        <w:smartTag w:uri="urn:schemas-microsoft-com:office:smarttags" w:element="Street">
          <w:r w:rsidRPr="00207B1D">
            <w:rPr>
              <w:rFonts w:ascii="Arial" w:hAnsi="Arial" w:cs="Arial"/>
              <w:sz w:val="24"/>
              <w:szCs w:val="24"/>
            </w:rPr>
            <w:t>333 Pfingsten Road</w:t>
          </w:r>
        </w:smartTag>
        <w:r w:rsidRPr="00207B1D">
          <w:rPr>
            <w:rFonts w:ascii="Arial" w:hAnsi="Arial" w:cs="Arial"/>
            <w:sz w:val="24"/>
            <w:szCs w:val="24"/>
          </w:rPr>
          <w:t xml:space="preserve">, </w:t>
        </w:r>
        <w:smartTag w:uri="urn:schemas-microsoft-com:office:smarttags" w:element="City">
          <w:r w:rsidRPr="00207B1D">
            <w:rPr>
              <w:rFonts w:ascii="Arial" w:hAnsi="Arial" w:cs="Arial"/>
              <w:sz w:val="24"/>
              <w:szCs w:val="24"/>
            </w:rPr>
            <w:t>Northbrook</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IL</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60062</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xml:space="preserve">: A Summary of the New Regulations for Underground Storage Tank Systems, and Hazardous Waste Management Standards, Federal Register July 14, 1986. </w:t>
      </w:r>
      <w:smartTag w:uri="urn:schemas-microsoft-com:office:smarttags" w:element="country-region">
        <w:r w:rsidRPr="00207B1D">
          <w:rPr>
            <w:rFonts w:ascii="Arial" w:hAnsi="Arial" w:cs="Arial"/>
            <w:sz w:val="24"/>
            <w:szCs w:val="24"/>
          </w:rPr>
          <w:t>U.S.</w:t>
        </w:r>
      </w:smartTag>
      <w:r w:rsidRPr="00207B1D">
        <w:rPr>
          <w:rFonts w:ascii="Arial" w:hAnsi="Arial" w:cs="Arial"/>
          <w:sz w:val="24"/>
          <w:szCs w:val="24"/>
        </w:rPr>
        <w:t xml:space="preserve"> Environmental Protection Agency, Office of Underground Storage Tanks, 401 M. Street, S.W., </w:t>
      </w:r>
      <w:smartTag w:uri="urn:schemas-microsoft-com:office:smarttags" w:element="place">
        <w:smartTag w:uri="urn:schemas-microsoft-com:office:smarttags" w:element="City">
          <w:r w:rsidRPr="00207B1D">
            <w:rPr>
              <w:rFonts w:ascii="Arial" w:hAnsi="Arial" w:cs="Arial"/>
              <w:sz w:val="24"/>
              <w:szCs w:val="24"/>
            </w:rPr>
            <w:t>Washington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D.C.</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20460</w:t>
          </w:r>
        </w:smartTag>
      </w:smartTag>
      <w:r w:rsidRPr="00207B1D">
        <w:rPr>
          <w:rFonts w:ascii="Arial" w:hAnsi="Arial" w:cs="Arial"/>
          <w:sz w:val="24"/>
          <w:szCs w:val="24"/>
        </w:rPr>
        <w: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Contractor shall furnish the labor, materials, equipment, appliances, services and hauling, and perform operations </w:t>
      </w:r>
      <w:proofErr w:type="gramStart"/>
      <w:r w:rsidRPr="00207B1D">
        <w:rPr>
          <w:rFonts w:ascii="Arial" w:hAnsi="Arial" w:cs="Arial"/>
          <w:sz w:val="24"/>
          <w:szCs w:val="24"/>
        </w:rPr>
        <w:t>in connection with</w:t>
      </w:r>
      <w:proofErr w:type="gramEnd"/>
      <w:r w:rsidRPr="00207B1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w:t>
      </w:r>
      <w:smartTag w:uri="urn:schemas-microsoft-com:office:smarttags" w:element="place">
        <w:r w:rsidRPr="00C23B3F">
          <w:rPr>
            <w:rFonts w:ascii="Arial" w:hAnsi="Arial" w:cs="Arial"/>
            <w:sz w:val="24"/>
            <w:szCs w:val="24"/>
          </w:rPr>
          <w:t>Highland</w:t>
        </w:r>
      </w:smartTag>
      <w:r w:rsidRPr="00C23B3F">
        <w:rPr>
          <w:rFonts w:ascii="Arial" w:hAnsi="Arial" w:cs="Arial"/>
          <w:sz w:val="24"/>
          <w:szCs w:val="24"/>
        </w:rPr>
        <w:t xml:space="preserve"> Tank </w:t>
      </w:r>
      <w:proofErr w:type="gramStart"/>
      <w:r w:rsidR="009F0B79">
        <w:rPr>
          <w:rFonts w:ascii="Arial" w:hAnsi="Arial" w:cs="Arial"/>
          <w:sz w:val="24"/>
          <w:szCs w:val="24"/>
        </w:rPr>
        <w:t>1</w:t>
      </w:r>
      <w:r w:rsidR="0099519A">
        <w:rPr>
          <w:rFonts w:ascii="Arial" w:hAnsi="Arial" w:cs="Arial"/>
          <w:sz w:val="24"/>
          <w:szCs w:val="24"/>
        </w:rPr>
        <w:t>2</w:t>
      </w:r>
      <w:r w:rsidR="00853B3B">
        <w:rPr>
          <w:rFonts w:ascii="Arial" w:hAnsi="Arial" w:cs="Arial"/>
          <w:sz w:val="24"/>
          <w:szCs w:val="24"/>
        </w:rPr>
        <w:t>,000</w:t>
      </w:r>
      <w:r w:rsidRPr="00C23B3F">
        <w:rPr>
          <w:rFonts w:ascii="Arial" w:hAnsi="Arial" w:cs="Arial"/>
          <w:sz w:val="24"/>
          <w:szCs w:val="24"/>
        </w:rPr>
        <w:t xml:space="preserve"> gallon</w:t>
      </w:r>
      <w:proofErr w:type="gramEnd"/>
      <w:r w:rsidRPr="00C23B3F">
        <w:rPr>
          <w:rFonts w:ascii="Arial" w:hAnsi="Arial" w:cs="Arial"/>
          <w:sz w:val="24"/>
          <w:szCs w:val="24"/>
        </w:rPr>
        <w:t xml:space="preserve"> capacity Model DB OSI </w:t>
      </w:r>
      <w:r w:rsidR="00853B3B">
        <w:rPr>
          <w:rFonts w:ascii="Arial" w:hAnsi="Arial" w:cs="Arial"/>
          <w:sz w:val="24"/>
          <w:szCs w:val="24"/>
        </w:rPr>
        <w:t>–</w:t>
      </w:r>
      <w:r w:rsidRPr="00C23B3F">
        <w:rPr>
          <w:rFonts w:ascii="Arial" w:hAnsi="Arial" w:cs="Arial"/>
          <w:sz w:val="24"/>
          <w:szCs w:val="24"/>
        </w:rPr>
        <w:t xml:space="preserve"> </w:t>
      </w:r>
      <w:r w:rsidR="009F0B79">
        <w:rPr>
          <w:rFonts w:ascii="Arial" w:hAnsi="Arial" w:cs="Arial"/>
          <w:sz w:val="24"/>
          <w:szCs w:val="24"/>
        </w:rPr>
        <w:t>1</w:t>
      </w:r>
      <w:r w:rsidR="0099519A">
        <w:rPr>
          <w:rFonts w:ascii="Arial" w:hAnsi="Arial" w:cs="Arial"/>
          <w:sz w:val="24"/>
          <w:szCs w:val="24"/>
        </w:rPr>
        <w:t>2</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2B55E5">
        <w:rPr>
          <w:rFonts w:ascii="Arial" w:hAnsi="Arial" w:cs="Arial"/>
          <w:szCs w:val="24"/>
        </w:rPr>
        <w:t>8</w:t>
      </w:r>
      <w:r w:rsidRPr="00C23B3F">
        <w:rPr>
          <w:rFonts w:ascii="Arial" w:hAnsi="Arial" w:cs="Arial"/>
          <w:szCs w:val="24"/>
        </w:rPr>
        <w:t xml:space="preserve">’ – </w:t>
      </w:r>
      <w:r w:rsidR="00406506">
        <w:rPr>
          <w:rFonts w:ascii="Arial" w:hAnsi="Arial" w:cs="Arial"/>
          <w:szCs w:val="24"/>
        </w:rPr>
        <w:t>0</w:t>
      </w:r>
      <w:r w:rsidRPr="00C23B3F">
        <w:rPr>
          <w:rFonts w:ascii="Arial" w:hAnsi="Arial" w:cs="Arial"/>
          <w:szCs w:val="24"/>
        </w:rPr>
        <w:t xml:space="preserve">” in diameter and </w:t>
      </w:r>
      <w:r w:rsidR="009F0B79">
        <w:rPr>
          <w:rFonts w:ascii="Arial" w:hAnsi="Arial" w:cs="Arial"/>
          <w:szCs w:val="24"/>
        </w:rPr>
        <w:t>3</w:t>
      </w:r>
      <w:r w:rsidR="003441A3">
        <w:rPr>
          <w:rFonts w:ascii="Arial" w:hAnsi="Arial" w:cs="Arial"/>
          <w:szCs w:val="24"/>
        </w:rPr>
        <w:t>2</w:t>
      </w:r>
      <w:r w:rsidRPr="00C23B3F">
        <w:rPr>
          <w:rFonts w:ascii="Arial" w:hAnsi="Arial" w:cs="Arial"/>
          <w:szCs w:val="24"/>
        </w:rPr>
        <w:t xml:space="preserve">’ – </w:t>
      </w:r>
      <w:r w:rsidR="003441A3">
        <w:rPr>
          <w:rFonts w:ascii="Arial" w:hAnsi="Arial" w:cs="Arial"/>
          <w:szCs w:val="24"/>
        </w:rPr>
        <w:t>0</w:t>
      </w:r>
      <w:r w:rsidRPr="00C23B3F">
        <w:rPr>
          <w:rFonts w:ascii="Arial" w:hAnsi="Arial" w:cs="Arial"/>
          <w:szCs w:val="24"/>
        </w:rPr>
        <w:t xml:space="preserve">” long; having a total volume of </w:t>
      </w:r>
      <w:r w:rsidR="009F0B79">
        <w:rPr>
          <w:rFonts w:ascii="Arial" w:hAnsi="Arial" w:cs="Arial"/>
          <w:szCs w:val="24"/>
        </w:rPr>
        <w:t>1</w:t>
      </w:r>
      <w:r w:rsidR="0099519A">
        <w:rPr>
          <w:rFonts w:ascii="Arial" w:hAnsi="Arial" w:cs="Arial"/>
          <w:szCs w:val="24"/>
        </w:rPr>
        <w:t>2</w:t>
      </w:r>
      <w:r w:rsidR="00853B3B">
        <w:rPr>
          <w:rFonts w:ascii="Arial" w:hAnsi="Arial" w:cs="Arial"/>
          <w:szCs w:val="24"/>
        </w:rPr>
        <w:t>,000</w:t>
      </w:r>
      <w:r w:rsidRPr="00C23B3F">
        <w:rPr>
          <w:rFonts w:ascii="Arial" w:hAnsi="Arial" w:cs="Arial"/>
          <w:szCs w:val="24"/>
        </w:rPr>
        <w:t xml:space="preserve"> gallons and a sludge holding capacity of </w:t>
      </w:r>
      <w:r w:rsidR="0099519A">
        <w:rPr>
          <w:rFonts w:ascii="Arial" w:hAnsi="Arial" w:cs="Arial"/>
          <w:szCs w:val="24"/>
        </w:rPr>
        <w:t>600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heavy duty sludge baffle to retain sand and grit and prevent them from entering the downcomer.</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The Interceptor shall be pressure tested at 3-5 psig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t xml:space="preserve">Application of 75 mils DFT self-reinforcing, high-solids polyurethane </w:t>
      </w:r>
      <w:r w:rsidRPr="00C23B3F">
        <w:rPr>
          <w:rFonts w:ascii="Arial" w:hAnsi="Arial" w:cs="Arial"/>
          <w:szCs w:val="24"/>
          <w:lang w:eastAsia="en-US"/>
        </w:rPr>
        <w:t>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lang w:eastAsia="en-US"/>
        </w:rPr>
        <w:lastRenderedPageBreak/>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lang w:eastAsia="en-US"/>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smartTag w:uri="urn:schemas-microsoft-com:office:smarttags" w:element="place">
        <w:smartTag w:uri="urn:schemas-microsoft-com:office:smarttags" w:element="PlaceName">
          <w:r w:rsidRPr="00C23B3F">
            <w:rPr>
              <w:rFonts w:ascii="Arial" w:hAnsi="Arial" w:cs="Arial"/>
              <w:szCs w:val="24"/>
              <w:lang w:eastAsia="en-US"/>
            </w:rPr>
            <w:t>Temperature</w:t>
          </w:r>
        </w:smartTag>
        <w:r w:rsidRPr="00C23B3F">
          <w:rPr>
            <w:rFonts w:ascii="Arial" w:hAnsi="Arial" w:cs="Arial"/>
            <w:szCs w:val="24"/>
            <w:lang w:eastAsia="en-US"/>
          </w:rPr>
          <w:t xml:space="preserve"> </w:t>
        </w:r>
        <w:smartTag w:uri="urn:schemas-microsoft-com:office:smarttags" w:element="PlaceType">
          <w:r w:rsidRPr="00C23B3F">
            <w:rPr>
              <w:rFonts w:ascii="Arial" w:hAnsi="Arial" w:cs="Arial"/>
              <w:szCs w:val="24"/>
              <w:lang w:eastAsia="en-US"/>
            </w:rPr>
            <w:t>Range</w:t>
          </w:r>
        </w:smartTag>
      </w:smartTag>
      <w:r w:rsidRPr="00C23B3F">
        <w:rPr>
          <w:rFonts w:ascii="Arial" w:hAnsi="Arial" w:cs="Arial"/>
          <w:szCs w:val="24"/>
          <w:lang w:eastAsia="en-US"/>
        </w:rPr>
        <w:t>: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Impact Strength: &gt;40 in. lbs</w:t>
      </w:r>
    </w:p>
    <w:p w:rsidR="00C23B3F" w:rsidRPr="00C23B3F" w:rsidRDefault="00C23B3F" w:rsidP="00C23B3F">
      <w:pPr>
        <w:numPr>
          <w:ilvl w:val="5"/>
          <w:numId w:val="15"/>
        </w:numPr>
        <w:suppressAutoHyphens w:val="0"/>
        <w:autoSpaceDE w:val="0"/>
        <w:autoSpaceDN w:val="0"/>
        <w:adjustRightInd w:val="0"/>
        <w:rPr>
          <w:rFonts w:ascii="Arial" w:hAnsi="Arial" w:cs="Arial"/>
          <w:szCs w:val="24"/>
          <w:lang w:eastAsia="en-US"/>
        </w:rPr>
      </w:pPr>
      <w:r w:rsidRPr="00C23B3F">
        <w:rPr>
          <w:rFonts w:ascii="Arial" w:hAnsi="Arial" w:cs="Arial"/>
          <w:szCs w:val="24"/>
          <w:lang w:eastAsia="en-US"/>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lang w:eastAsia="en-US"/>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99519A">
        <w:rPr>
          <w:rFonts w:ascii="Arial" w:hAnsi="Arial" w:cs="Arial"/>
          <w:szCs w:val="24"/>
        </w:rPr>
        <w:t>8</w:t>
      </w:r>
      <w:r w:rsidRPr="00C23B3F">
        <w:rPr>
          <w:rFonts w:ascii="Arial" w:hAnsi="Arial" w:cs="Arial"/>
          <w:szCs w:val="24"/>
        </w:rPr>
        <w:t xml:space="preserve"> concrete deadmen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w:t>
      </w:r>
      <w:smartTag w:uri="urn:schemas-microsoft-com:office:smarttags" w:element="place">
        <w:r w:rsidRPr="00207B1D">
          <w:rPr>
            <w:rFonts w:ascii="Arial" w:hAnsi="Arial" w:cs="Arial"/>
            <w:szCs w:val="24"/>
          </w:rPr>
          <w:t>Highland</w:t>
        </w:r>
      </w:smartTag>
      <w:r w:rsidRPr="00207B1D">
        <w:rPr>
          <w:rFonts w:ascii="Arial" w:hAnsi="Arial" w:cs="Arial"/>
          <w:szCs w:val="24"/>
        </w:rPr>
        <w:t xml:space="preserve">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w:t>
      </w:r>
      <w:r w:rsidRPr="00207B1D">
        <w:rPr>
          <w:rFonts w:ascii="Arial" w:hAnsi="Arial" w:cs="Arial"/>
          <w:sz w:val="24"/>
          <w:szCs w:val="24"/>
        </w:rPr>
        <w:lastRenderedPageBreak/>
        <w:t xml:space="preserve">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smartTag w:uri="urn:schemas-microsoft-com:office:smarttags" w:element="Street">
        <w:smartTag w:uri="urn:schemas-microsoft-com:office:smarttags" w:element="address">
          <w:r w:rsidRPr="00207B1D">
            <w:rPr>
              <w:rFonts w:ascii="Arial" w:hAnsi="Arial" w:cs="Arial"/>
              <w:sz w:val="24"/>
              <w:szCs w:val="24"/>
            </w:rPr>
            <w:t>One Highland Road</w:t>
          </w:r>
        </w:smartTag>
      </w:smartTag>
    </w:p>
    <w:p w:rsidR="00C23B3F" w:rsidRPr="00207B1D" w:rsidRDefault="00C23B3F" w:rsidP="00C23B3F">
      <w:pPr>
        <w:pStyle w:val="HTMLPreformatted"/>
        <w:ind w:left="360"/>
        <w:rPr>
          <w:rFonts w:ascii="Arial" w:hAnsi="Arial" w:cs="Arial"/>
          <w:sz w:val="24"/>
          <w:szCs w:val="24"/>
        </w:rPr>
      </w:pPr>
      <w:smartTag w:uri="urn:schemas-microsoft-com:office:smarttags" w:element="place">
        <w:smartTag w:uri="urn:schemas-microsoft-com:office:smarttags" w:element="City">
          <w:r w:rsidRPr="00207B1D">
            <w:rPr>
              <w:rFonts w:ascii="Arial" w:hAnsi="Arial" w:cs="Arial"/>
              <w:sz w:val="24"/>
              <w:szCs w:val="24"/>
            </w:rPr>
            <w:t>Stoystown</w:t>
          </w:r>
        </w:smartTag>
        <w:r w:rsidRPr="00207B1D">
          <w:rPr>
            <w:rFonts w:ascii="Arial" w:hAnsi="Arial" w:cs="Arial"/>
            <w:sz w:val="24"/>
            <w:szCs w:val="24"/>
          </w:rPr>
          <w:t xml:space="preserve">, </w:t>
        </w:r>
        <w:smartTag w:uri="urn:schemas-microsoft-com:office:smarttags" w:element="State">
          <w:r w:rsidRPr="00207B1D">
            <w:rPr>
              <w:rFonts w:ascii="Arial" w:hAnsi="Arial" w:cs="Arial"/>
              <w:sz w:val="24"/>
              <w:szCs w:val="24"/>
            </w:rPr>
            <w:t>PA</w:t>
          </w:r>
        </w:smartTag>
        <w:r w:rsidRPr="00207B1D">
          <w:rPr>
            <w:rFonts w:ascii="Arial" w:hAnsi="Arial" w:cs="Arial"/>
            <w:sz w:val="24"/>
            <w:szCs w:val="24"/>
          </w:rPr>
          <w:t xml:space="preserve"> </w:t>
        </w:r>
        <w:smartTag w:uri="urn:schemas-microsoft-com:office:smarttags" w:element="PostalCode">
          <w:r w:rsidRPr="00207B1D">
            <w:rPr>
              <w:rFonts w:ascii="Arial" w:hAnsi="Arial" w:cs="Arial"/>
              <w:sz w:val="24"/>
              <w:szCs w:val="24"/>
            </w:rPr>
            <w:t>15563</w:t>
          </w:r>
        </w:smartTag>
      </w:smartTag>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C23B3F" w:rsidP="00C23B3F">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0A7971"/>
    <w:rsid w:val="0011064F"/>
    <w:rsid w:val="002043B8"/>
    <w:rsid w:val="002B55E5"/>
    <w:rsid w:val="003441A3"/>
    <w:rsid w:val="00406506"/>
    <w:rsid w:val="00597B16"/>
    <w:rsid w:val="00780E76"/>
    <w:rsid w:val="00812B5A"/>
    <w:rsid w:val="00853B3B"/>
    <w:rsid w:val="008A14A0"/>
    <w:rsid w:val="0099519A"/>
    <w:rsid w:val="009F0B79"/>
    <w:rsid w:val="00B801E7"/>
    <w:rsid w:val="00C2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1353106-2932-4299-813C-7BFB02B4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19592</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2018-11-10T20:06:00Z</dcterms:created>
  <dcterms:modified xsi:type="dcterms:W3CDTF">2018-11-10T20:06:00Z</dcterms:modified>
</cp:coreProperties>
</file>