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F549" w14:textId="19974150" w:rsidR="00373E28" w:rsidRPr="00DB44BA" w:rsidRDefault="00A15156" w:rsidP="00373E28">
      <w:pPr>
        <w:tabs>
          <w:tab w:val="left" w:pos="180"/>
          <w:tab w:val="left" w:pos="360"/>
        </w:tabs>
        <w:rPr>
          <w:rFonts w:ascii="Arial" w:hAnsi="Arial"/>
          <w:b/>
          <w:color w:val="FF0000"/>
          <w:sz w:val="22"/>
          <w:szCs w:val="22"/>
        </w:rPr>
      </w:pPr>
      <w:r>
        <w:rPr>
          <w:rFonts w:ascii="Arial" w:hAnsi="Arial"/>
          <w:b/>
          <w:color w:val="FF0000"/>
          <w:sz w:val="22"/>
          <w:szCs w:val="22"/>
        </w:rPr>
        <w:t>30</w:t>
      </w:r>
      <w:r w:rsidR="00573F04">
        <w:rPr>
          <w:rFonts w:ascii="Arial" w:hAnsi="Arial"/>
          <w:b/>
          <w:color w:val="FF0000"/>
          <w:sz w:val="22"/>
          <w:szCs w:val="22"/>
        </w:rPr>
        <w:t>00</w:t>
      </w:r>
      <w:r w:rsidR="00373E28"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w:t>
      </w:r>
      <w:proofErr w:type="spellStart"/>
      <w:r w:rsidRPr="00DB44BA">
        <w:rPr>
          <w:rFonts w:ascii="Arial" w:hAnsi="Arial" w:cs="Arial"/>
          <w:sz w:val="22"/>
          <w:szCs w:val="22"/>
        </w:rPr>
        <w:t>Coalescer</w:t>
      </w:r>
      <w:proofErr w:type="spellEnd"/>
      <w:r w:rsidRPr="00DB44BA">
        <w:rPr>
          <w:rFonts w:ascii="Arial" w:hAnsi="Arial" w:cs="Arial"/>
          <w:sz w:val="22"/>
          <w:szCs w:val="22"/>
        </w:rPr>
        <w:t xml:space="preserve">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2808B4BE"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A15156">
        <w:rPr>
          <w:rFonts w:ascii="Arial" w:hAnsi="Arial"/>
          <w:spacing w:val="0"/>
          <w:kern w:val="0"/>
          <w:sz w:val="22"/>
          <w:szCs w:val="22"/>
        </w:rPr>
        <w:t>30</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A15156">
        <w:rPr>
          <w:rFonts w:ascii="Arial" w:hAnsi="Arial"/>
          <w:sz w:val="22"/>
          <w:szCs w:val="22"/>
        </w:rPr>
        <w:t>6,474</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A15156">
        <w:rPr>
          <w:rFonts w:ascii="Arial" w:hAnsi="Arial" w:cs="Arial"/>
          <w:sz w:val="22"/>
          <w:szCs w:val="22"/>
        </w:rPr>
        <w:t>30</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w:t>
      </w:r>
      <w:proofErr w:type="spellStart"/>
      <w:r w:rsidRPr="00DB44BA">
        <w:rPr>
          <w:rFonts w:ascii="Arial" w:hAnsi="Arial"/>
          <w:sz w:val="22"/>
          <w:szCs w:val="22"/>
        </w:rPr>
        <w:t>coalescer</w:t>
      </w:r>
      <w:proofErr w:type="spellEnd"/>
      <w:r w:rsidRPr="00DB44BA">
        <w:rPr>
          <w:rFonts w:ascii="Arial" w:hAnsi="Arial"/>
          <w:sz w:val="22"/>
          <w:szCs w:val="22"/>
        </w:rPr>
        <w:t xml:space="preserve"> to simultaneously separate free oil droplets and </w:t>
      </w:r>
      <w:proofErr w:type="spellStart"/>
      <w:r w:rsidRPr="00DB44BA">
        <w:rPr>
          <w:rFonts w:ascii="Arial" w:hAnsi="Arial"/>
          <w:sz w:val="22"/>
          <w:szCs w:val="22"/>
        </w:rPr>
        <w:t>settleable</w:t>
      </w:r>
      <w:proofErr w:type="spellEnd"/>
      <w:r w:rsidRPr="00DB44BA">
        <w:rPr>
          <w:rFonts w:ascii="Arial" w:hAnsi="Arial"/>
          <w:sz w:val="22"/>
          <w:szCs w:val="22"/>
        </w:rPr>
        <w:t xml:space="preserve"> or suspended solids particles from water without clogging of the </w:t>
      </w:r>
      <w:proofErr w:type="spellStart"/>
      <w:r w:rsidRPr="00DB44BA">
        <w:rPr>
          <w:rFonts w:ascii="Arial" w:hAnsi="Arial"/>
          <w:sz w:val="22"/>
          <w:szCs w:val="22"/>
        </w:rPr>
        <w:t>coalescer</w:t>
      </w:r>
      <w:proofErr w:type="spellEnd"/>
      <w:r w:rsidRPr="00DB44BA">
        <w:rPr>
          <w:rFonts w:ascii="Arial" w:hAnsi="Arial"/>
          <w:sz w:val="22"/>
          <w:szCs w:val="22"/>
        </w:rPr>
        <w:t>.</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31AEB898"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9B31D5">
        <w:rPr>
          <w:rFonts w:ascii="Arial" w:hAnsi="Arial" w:cs="Arial"/>
          <w:sz w:val="22"/>
          <w:szCs w:val="22"/>
        </w:rPr>
        <w:t>10</w:t>
      </w:r>
      <w:r w:rsidRPr="00AE532C">
        <w:rPr>
          <w:rFonts w:ascii="Arial" w:hAnsi="Arial" w:cs="Arial"/>
          <w:sz w:val="22"/>
          <w:szCs w:val="22"/>
        </w:rPr>
        <w:t xml:space="preserve">-feet, </w:t>
      </w:r>
      <w:r w:rsidR="00255820">
        <w:rPr>
          <w:rFonts w:ascii="Arial" w:hAnsi="Arial" w:cs="Arial"/>
          <w:sz w:val="22"/>
          <w:szCs w:val="22"/>
        </w:rPr>
        <w:t>6</w:t>
      </w:r>
      <w:r w:rsidRPr="00AE532C">
        <w:rPr>
          <w:rFonts w:ascii="Arial" w:hAnsi="Arial" w:cs="Arial"/>
          <w:sz w:val="22"/>
          <w:szCs w:val="22"/>
        </w:rPr>
        <w:t>-inches, as indicated on the drawings.</w:t>
      </w:r>
    </w:p>
    <w:p w14:paraId="676AA233" w14:textId="13A201DF"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A15156">
        <w:rPr>
          <w:rFonts w:ascii="Arial" w:hAnsi="Arial" w:cs="Arial"/>
          <w:sz w:val="22"/>
          <w:szCs w:val="22"/>
        </w:rPr>
        <w:t>5</w:t>
      </w:r>
      <w:r w:rsidR="000732EB">
        <w:rPr>
          <w:rFonts w:ascii="Arial" w:hAnsi="Arial" w:cs="Arial"/>
          <w:sz w:val="22"/>
          <w:szCs w:val="22"/>
        </w:rPr>
        <w:t>6</w:t>
      </w:r>
      <w:r w:rsidRPr="00AE532C">
        <w:rPr>
          <w:rFonts w:ascii="Arial" w:hAnsi="Arial" w:cs="Arial"/>
          <w:sz w:val="22"/>
          <w:szCs w:val="22"/>
        </w:rPr>
        <w:t xml:space="preserve">-feet, </w:t>
      </w:r>
      <w:r w:rsidR="000732EB">
        <w:rPr>
          <w:rFonts w:ascii="Arial" w:hAnsi="Arial" w:cs="Arial"/>
          <w:sz w:val="22"/>
          <w:szCs w:val="22"/>
        </w:rPr>
        <w:t>6</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6E887D3F"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A15156">
        <w:rPr>
          <w:rFonts w:ascii="Arial" w:hAnsi="Arial" w:cs="Arial"/>
          <w:sz w:val="22"/>
          <w:szCs w:val="22"/>
        </w:rPr>
        <w:t>30</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(10 PPM) to satisfy requirements of the NPDES </w:t>
      </w:r>
      <w:proofErr w:type="spellStart"/>
      <w:r w:rsidRPr="00DB44BA">
        <w:rPr>
          <w:rFonts w:ascii="Arial" w:hAnsi="Arial"/>
          <w:sz w:val="22"/>
          <w:szCs w:val="22"/>
        </w:rPr>
        <w:t>stormwater</w:t>
      </w:r>
      <w:proofErr w:type="spellEnd"/>
      <w:r w:rsidRPr="00DB44BA">
        <w:rPr>
          <w:rFonts w:ascii="Arial" w:hAnsi="Arial"/>
          <w:sz w:val="22"/>
          <w:szCs w:val="22"/>
        </w:rPr>
        <w:t xml:space="preserve">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126298BE"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D933A1">
        <w:rPr>
          <w:rFonts w:ascii="Arial" w:hAnsi="Arial" w:cs="Arial"/>
          <w:color w:val="000000"/>
          <w:sz w:val="22"/>
          <w:szCs w:val="22"/>
        </w:rPr>
        <w:t>20</w:t>
      </w:r>
      <w:bookmarkStart w:id="0" w:name="_GoBack"/>
      <w:bookmarkEnd w:id="0"/>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6DAD7F75"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A15156">
        <w:rPr>
          <w:rFonts w:ascii="Arial" w:hAnsi="Arial"/>
          <w:sz w:val="22"/>
          <w:szCs w:val="22"/>
        </w:rPr>
        <w:t>6,474</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A15156">
        <w:rPr>
          <w:rFonts w:ascii="Arial" w:hAnsi="Arial"/>
          <w:color w:val="000000"/>
          <w:sz w:val="22"/>
          <w:szCs w:val="22"/>
        </w:rPr>
        <w:t>20</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A sludge baffle to retain </w:t>
      </w:r>
      <w:proofErr w:type="spellStart"/>
      <w:r w:rsidRPr="00DB44BA">
        <w:rPr>
          <w:rFonts w:ascii="Arial" w:hAnsi="Arial"/>
          <w:sz w:val="22"/>
          <w:szCs w:val="22"/>
        </w:rPr>
        <w:t>settleable</w:t>
      </w:r>
      <w:proofErr w:type="spellEnd"/>
      <w:r w:rsidRPr="00DB44BA">
        <w:rPr>
          <w:rFonts w:ascii="Arial" w:hAnsi="Arial"/>
          <w:sz w:val="22"/>
          <w:szCs w:val="22"/>
        </w:rPr>
        <w:t xml:space="preserv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4EAE28DE"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w:t>
      </w:r>
      <w:proofErr w:type="spellStart"/>
      <w:r w:rsidRPr="00DB44BA">
        <w:rPr>
          <w:rFonts w:ascii="Arial" w:hAnsi="Arial"/>
          <w:sz w:val="22"/>
          <w:szCs w:val="22"/>
        </w:rPr>
        <w:t>downcomer</w:t>
      </w:r>
      <w:proofErr w:type="spellEnd"/>
      <w:r w:rsidRPr="00DB44BA">
        <w:rPr>
          <w:rFonts w:ascii="Arial" w:hAnsi="Arial"/>
          <w:sz w:val="22"/>
          <w:szCs w:val="22"/>
        </w:rPr>
        <w:t xml:space="preserve"> at the outlet end of the separator, to allow for discharge from the bottom of the separation chamber only into a </w:t>
      </w:r>
      <w:r w:rsidR="00A15156">
        <w:rPr>
          <w:rFonts w:ascii="Arial" w:hAnsi="Arial"/>
          <w:sz w:val="22"/>
          <w:szCs w:val="22"/>
        </w:rPr>
        <w:t>6,474</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6F66ABE3"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A15156">
        <w:rPr>
          <w:rFonts w:ascii="Arial" w:hAnsi="Arial"/>
          <w:color w:val="000000"/>
          <w:sz w:val="22"/>
          <w:szCs w:val="22"/>
        </w:rPr>
        <w:t>20</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w:t>
      </w:r>
      <w:proofErr w:type="spellStart"/>
      <w:r>
        <w:rPr>
          <w:rFonts w:ascii="Arial" w:hAnsi="Arial"/>
          <w:sz w:val="22"/>
        </w:rPr>
        <w:t>coalescer</w:t>
      </w:r>
      <w:proofErr w:type="spellEnd"/>
      <w:r>
        <w:rPr>
          <w:rFonts w:ascii="Arial" w:hAnsi="Arial"/>
          <w:sz w:val="22"/>
        </w:rPr>
        <w:t xml:space="preserve"> to facilitate access into sediment chamber for solids removal. One manway shall be placed between the parallel flat/corrugated plate </w:t>
      </w:r>
      <w:proofErr w:type="spellStart"/>
      <w:r>
        <w:rPr>
          <w:rFonts w:ascii="Arial" w:hAnsi="Arial"/>
          <w:sz w:val="22"/>
        </w:rPr>
        <w:t>coalescer</w:t>
      </w:r>
      <w:proofErr w:type="spellEnd"/>
      <w:r>
        <w:rPr>
          <w:rFonts w:ascii="Arial" w:hAnsi="Arial"/>
          <w:sz w:val="22"/>
        </w:rPr>
        <w:t xml:space="preserve">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5A0E5298"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2836C54"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36DFCDE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42EBB6DE"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67D33E35"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2E06761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8EDD781"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A065C8" w:rsidP="001D3C14">
      <w:pPr>
        <w:tabs>
          <w:tab w:val="left" w:pos="180"/>
          <w:tab w:val="left" w:pos="360"/>
        </w:tabs>
        <w:rPr>
          <w:rFonts w:ascii="Arial" w:eastAsia="MS Mincho" w:hAnsi="Arial" w:cs="Arial"/>
          <w:sz w:val="22"/>
          <w:szCs w:val="22"/>
        </w:rPr>
      </w:pPr>
      <w:hyperlink r:id="rId8"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E4DDF" w14:textId="77777777" w:rsidR="00A065C8" w:rsidRDefault="00A065C8">
      <w:r>
        <w:separator/>
      </w:r>
    </w:p>
  </w:endnote>
  <w:endnote w:type="continuationSeparator" w:id="0">
    <w:p w14:paraId="5EC06AD6" w14:textId="77777777" w:rsidR="00A065C8" w:rsidRDefault="00A0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E6F08" w14:textId="77777777" w:rsidR="00A065C8" w:rsidRDefault="00A065C8">
      <w:r>
        <w:separator/>
      </w:r>
    </w:p>
  </w:footnote>
  <w:footnote w:type="continuationSeparator" w:id="0">
    <w:p w14:paraId="15EA70A6" w14:textId="77777777" w:rsidR="00A065C8" w:rsidRDefault="00A065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28"/>
    <w:rsid w:val="00047A1B"/>
    <w:rsid w:val="000732EB"/>
    <w:rsid w:val="000736D3"/>
    <w:rsid w:val="000E5458"/>
    <w:rsid w:val="001B1FDA"/>
    <w:rsid w:val="001C746A"/>
    <w:rsid w:val="001D3C14"/>
    <w:rsid w:val="00213181"/>
    <w:rsid w:val="00255820"/>
    <w:rsid w:val="00373E28"/>
    <w:rsid w:val="003B189F"/>
    <w:rsid w:val="004101E3"/>
    <w:rsid w:val="0044167B"/>
    <w:rsid w:val="00465B94"/>
    <w:rsid w:val="00573F04"/>
    <w:rsid w:val="00597763"/>
    <w:rsid w:val="006036B0"/>
    <w:rsid w:val="00622C2A"/>
    <w:rsid w:val="0064417A"/>
    <w:rsid w:val="006509A4"/>
    <w:rsid w:val="00754B47"/>
    <w:rsid w:val="007C0492"/>
    <w:rsid w:val="00811F10"/>
    <w:rsid w:val="00896D71"/>
    <w:rsid w:val="009141B9"/>
    <w:rsid w:val="009B31D5"/>
    <w:rsid w:val="00A03696"/>
    <w:rsid w:val="00A065C8"/>
    <w:rsid w:val="00A15156"/>
    <w:rsid w:val="00AD037E"/>
    <w:rsid w:val="00BD6184"/>
    <w:rsid w:val="00CD4E56"/>
    <w:rsid w:val="00D57CB9"/>
    <w:rsid w:val="00D63D53"/>
    <w:rsid w:val="00D933A1"/>
    <w:rsid w:val="00DD57CC"/>
    <w:rsid w:val="00E77039"/>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character" w:styleId="FollowedHyperlink">
    <w:name w:val="FollowedHyperlink"/>
    <w:basedOn w:val="DefaultParagraphFont"/>
    <w:uiPriority w:val="99"/>
    <w:semiHidden/>
    <w:unhideWhenUsed/>
    <w:rsid w:val="00AD03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2</TotalTime>
  <Pages>5</Pages>
  <Words>1871</Words>
  <Characters>10667</Characters>
  <Application>Microsoft Macintosh Word</Application>
  <DocSecurity>0</DocSecurity>
  <Lines>88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3</cp:revision>
  <cp:lastPrinted>2017-10-20T17:42:00Z</cp:lastPrinted>
  <dcterms:created xsi:type="dcterms:W3CDTF">2017-10-20T18:35:00Z</dcterms:created>
  <dcterms:modified xsi:type="dcterms:W3CDTF">2017-10-20T18:38:00Z</dcterms:modified>
</cp:coreProperties>
</file>