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226630">
        <w:rPr>
          <w:rFonts w:ascii="Arial" w:hAnsi="Arial" w:cs="Arial"/>
          <w:sz w:val="24"/>
          <w:szCs w:val="24"/>
        </w:rPr>
        <w:t>30</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226630">
        <w:rPr>
          <w:rFonts w:ascii="Arial" w:hAnsi="Arial" w:cs="Arial"/>
          <w:sz w:val="24"/>
          <w:szCs w:val="24"/>
        </w:rPr>
        <w:t>30</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C86CC4">
        <w:rPr>
          <w:rFonts w:ascii="Arial" w:hAnsi="Arial" w:cs="Arial"/>
          <w:szCs w:val="24"/>
        </w:rPr>
        <w:t>10</w:t>
      </w:r>
      <w:r w:rsidRPr="000760BD">
        <w:rPr>
          <w:rFonts w:ascii="Arial" w:hAnsi="Arial" w:cs="Arial"/>
          <w:szCs w:val="24"/>
        </w:rPr>
        <w:t xml:space="preserve">’ – </w:t>
      </w:r>
      <w:r w:rsidR="002C0519">
        <w:rPr>
          <w:rFonts w:ascii="Arial" w:hAnsi="Arial" w:cs="Arial"/>
          <w:szCs w:val="24"/>
        </w:rPr>
        <w:t>6</w:t>
      </w:r>
      <w:r w:rsidRPr="000760BD">
        <w:rPr>
          <w:rFonts w:ascii="Arial" w:hAnsi="Arial" w:cs="Arial"/>
          <w:szCs w:val="24"/>
        </w:rPr>
        <w:t xml:space="preserve">” in diameter and </w:t>
      </w:r>
      <w:r w:rsidR="00AA7E77">
        <w:rPr>
          <w:rFonts w:ascii="Arial" w:hAnsi="Arial" w:cs="Arial"/>
          <w:szCs w:val="24"/>
        </w:rPr>
        <w:t>4</w:t>
      </w:r>
      <w:r w:rsidR="00C8370D">
        <w:rPr>
          <w:rFonts w:ascii="Arial" w:hAnsi="Arial" w:cs="Arial"/>
          <w:szCs w:val="24"/>
        </w:rPr>
        <w:t>6</w:t>
      </w:r>
      <w:r w:rsidRPr="000760BD">
        <w:rPr>
          <w:rFonts w:ascii="Arial" w:hAnsi="Arial" w:cs="Arial"/>
          <w:szCs w:val="24"/>
        </w:rPr>
        <w:t xml:space="preserve">’ – </w:t>
      </w:r>
      <w:r w:rsidR="00AA7E77">
        <w:rPr>
          <w:rFonts w:ascii="Arial" w:hAnsi="Arial" w:cs="Arial"/>
          <w:szCs w:val="24"/>
        </w:rPr>
        <w:t>6</w:t>
      </w:r>
      <w:r w:rsidRPr="000760BD">
        <w:rPr>
          <w:rFonts w:ascii="Arial" w:hAnsi="Arial" w:cs="Arial"/>
          <w:szCs w:val="24"/>
        </w:rPr>
        <w:t xml:space="preserve">” long; having a total volume of </w:t>
      </w:r>
      <w:r w:rsidR="00226630">
        <w:rPr>
          <w:rFonts w:ascii="Arial" w:hAnsi="Arial" w:cs="Arial"/>
          <w:szCs w:val="24"/>
        </w:rPr>
        <w:t>30</w:t>
      </w:r>
      <w:r w:rsidR="000760BD" w:rsidRPr="000760BD">
        <w:rPr>
          <w:rFonts w:ascii="Arial" w:hAnsi="Arial" w:cs="Arial"/>
          <w:szCs w:val="24"/>
        </w:rPr>
        <w:t>,000</w:t>
      </w:r>
      <w:r w:rsidRPr="000760BD">
        <w:rPr>
          <w:rFonts w:ascii="Arial" w:hAnsi="Arial" w:cs="Arial"/>
          <w:szCs w:val="24"/>
        </w:rPr>
        <w:t xml:space="preserve"> gallons and a sludge holding capacity of </w:t>
      </w:r>
      <w:r w:rsidR="00226630">
        <w:rPr>
          <w:rFonts w:ascii="Arial" w:hAnsi="Arial" w:cs="Arial"/>
          <w:szCs w:val="24"/>
        </w:rPr>
        <w:t>535</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C8370D">
        <w:rPr>
          <w:rFonts w:ascii="Arial" w:hAnsi="Arial" w:cs="Arial"/>
          <w:szCs w:val="24"/>
        </w:rPr>
        <w:t>10</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226630"/>
    <w:rsid w:val="002C0519"/>
    <w:rsid w:val="004559EB"/>
    <w:rsid w:val="00653A28"/>
    <w:rsid w:val="006B0077"/>
    <w:rsid w:val="007F3EA6"/>
    <w:rsid w:val="00947381"/>
    <w:rsid w:val="00AA7E77"/>
    <w:rsid w:val="00BE5796"/>
    <w:rsid w:val="00C22049"/>
    <w:rsid w:val="00C8370D"/>
    <w:rsid w:val="00C86CC4"/>
    <w:rsid w:val="00E00507"/>
    <w:rsid w:val="00E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6CB0D82-F503-4420-BB79-8E397295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2018-11-10T20:25:00Z</dcterms:created>
  <dcterms:modified xsi:type="dcterms:W3CDTF">2018-11-10T20:25:00Z</dcterms:modified>
</cp:coreProperties>
</file>