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1BA" w:rsidRDefault="008D67BC">
      <w:r>
        <w:t>40000AVSW144</w:t>
      </w:r>
      <w:bookmarkStart w:id="0" w:name="_GoBack"/>
      <w:bookmarkEnd w:id="0"/>
    </w:p>
    <w:p w:rsidR="00DD01BA" w:rsidRDefault="00DD01BA"/>
    <w:p w:rsidR="00DD01BA" w:rsidRDefault="00DD01BA">
      <w:r>
        <w:t>Recommended Guide Specification for Aboveground Vertical</w:t>
      </w:r>
    </w:p>
    <w:p w:rsidR="00DD01BA" w:rsidRDefault="00DD01BA">
      <w:r>
        <w:t>Single Wall UL-142 Steel Storage Tank</w:t>
      </w:r>
    </w:p>
    <w:p w:rsidR="00DD01BA" w:rsidRDefault="00DD01BA"/>
    <w:p w:rsidR="00DD01BA" w:rsidRDefault="00DD01BA">
      <w:r>
        <w:t>or</w:t>
      </w:r>
    </w:p>
    <w:p w:rsidR="00DD01BA" w:rsidRDefault="00DD01BA"/>
    <w:p w:rsidR="00DD01BA" w:rsidRDefault="00DD01BA">
      <w:r>
        <w:t>Recommended Guide Specification for Aboveground Vertical</w:t>
      </w:r>
    </w:p>
    <w:p w:rsidR="00DD01BA" w:rsidRDefault="00DD01BA">
      <w:r>
        <w:t>Single Wall UL-142 Steel Storage Tank with Double Bottom</w:t>
      </w:r>
    </w:p>
    <w:p w:rsidR="00DD01BA" w:rsidRDefault="00DD01BA"/>
    <w:p w:rsidR="00DD01BA" w:rsidRDefault="00DD01BA">
      <w:r>
        <w:t>Short Form</w:t>
      </w:r>
    </w:p>
    <w:p w:rsidR="00DD01BA" w:rsidRDefault="00DD01BA"/>
    <w:p w:rsidR="00DD01BA" w:rsidRDefault="00DD01BA">
      <w:r>
        <w:t xml:space="preserve">Furnish an aboveground vertical, single wall, steel storage tank (with double bottom). The tank </w:t>
      </w:r>
    </w:p>
    <w:p w:rsidR="00DD01BA" w:rsidRDefault="00DD01BA">
      <w:r>
        <w:t>shall be in conformance with the Underwriters Laboratories' UL-142 specifications and so labeled.  Tank size will be noted on an attached reference drawing.</w:t>
      </w:r>
    </w:p>
    <w:p w:rsidR="00DD01BA" w:rsidRDefault="00DD01BA"/>
    <w:p w:rsidR="00DD01BA" w:rsidRDefault="00DD01BA">
      <w:r>
        <w:t>Long Form</w:t>
      </w:r>
    </w:p>
    <w:p w:rsidR="00DD01BA" w:rsidRDefault="00DD01BA"/>
    <w:p w:rsidR="00DD01BA" w:rsidRDefault="00DD01BA">
      <w:r>
        <w:t>For single wall / single bottom</w:t>
      </w:r>
    </w:p>
    <w:p w:rsidR="00DD01BA" w:rsidRDefault="00DD01BA">
      <w:r>
        <w:t xml:space="preserve">Furnish and install a 40,000 gallon aboveground vertical, single wall, steel storage tank </w:t>
      </w:r>
    </w:p>
    <w:p w:rsidR="00DD01BA" w:rsidRDefault="00DD01BA">
      <w:r>
        <w:t xml:space="preserve">12’0” in diameter by 47’6” high.  Tank shall be fabricated from mild carbon steel with a flat bottom head and a coned top.  Bottom head, shell and coned top steel gauge thicknesses per </w:t>
      </w:r>
    </w:p>
    <w:p w:rsidR="00DD01BA" w:rsidRDefault="00DD01BA">
      <w:r>
        <w:t>UL-142.  All items included in tank unit shall be coated with red primer paint.  The tank unit shall be manufactured in conformance with Underwriters Laboratories' UL-142 specifications and so labeled.</w:t>
      </w:r>
    </w:p>
    <w:p w:rsidR="00DD01BA" w:rsidRDefault="00DD01BA"/>
    <w:p w:rsidR="00DD01BA" w:rsidRDefault="00DD01BA">
      <w:r>
        <w:t>For single wall / double bottom</w:t>
      </w:r>
    </w:p>
    <w:p w:rsidR="00DD01BA" w:rsidRDefault="00DD01BA">
      <w:r>
        <w:t xml:space="preserve">Furnish an 40,000 gallon aboveground vertical, single wall, steel storage tank with double bottom, 12’0” in diameter by 47’6” high.  Tank shall be fabricated from mild carbon steel with a flat-flanged bottom inner head, a flat bottom outer head and a coned top. Bottom inner and outer heads, shell and coned top steel gauge thicknesses per UL-142. Double bottom tanks shall be fitted with a monitoring well and 1-1/2" diameter fitting for monitoring the interstitial space between the inner and outer bottom heads.  All items included in tank unit shall be coated with red primer paint.  </w:t>
      </w:r>
    </w:p>
    <w:p w:rsidR="00DD01BA" w:rsidRDefault="00DD01BA">
      <w:r>
        <w:t>The tank unit shall be manufactured in conformance with Underwriters Laboratories' UL-142 specifications and so labeled.</w:t>
      </w:r>
    </w:p>
    <w:p w:rsidR="00DD01BA" w:rsidRDefault="00DD01BA"/>
    <w:p w:rsidR="00DD01BA" w:rsidRDefault="00DD01BA">
      <w:r>
        <w:t xml:space="preserve">Up to 24" of threaded fittings are included on standard aboveground vertical, single wall, steel storage tanks.  All fittings in coned top shall be full couplings.  All UL-142 aboveground single wall tanks shall include fittings for normal and emergency venting.  Tanks shall be fabricated with the following threaded connections: _____ 2 </w:t>
      </w:r>
      <w:proofErr w:type="gramStart"/>
      <w:r>
        <w:t>inch</w:t>
      </w:r>
      <w:proofErr w:type="gramEnd"/>
      <w:r>
        <w:t>, _____ 4 inch, _____ 6 inch as located on attached drawing.  AND/OR _____ 150# flanged connections with flange protectors.  Flange sizes as follows (qty-size): ____________, ____________, ____________, with locations also indicated on drawing.  Thread protectors shall be inserted in all threaded openings prior to shipment.</w:t>
      </w:r>
    </w:p>
    <w:p w:rsidR="00DD01BA" w:rsidRDefault="00DD01BA"/>
    <w:p w:rsidR="00DD01BA" w:rsidRDefault="00DD01BA">
      <w:smartTag w:uri="urn:schemas-microsoft-com:office:smarttags" w:element="place">
        <w:r>
          <w:t>Highland</w:t>
        </w:r>
      </w:smartTag>
      <w:r>
        <w:t xml:space="preserve"> tanks are air tested at the factory but MUST be retested at the jobsite by the installer prior to installation.</w:t>
      </w:r>
    </w:p>
    <w:p w:rsidR="00DD01BA" w:rsidRDefault="00DD01BA"/>
    <w:p w:rsidR="00DD01BA" w:rsidRDefault="00DD01BA"/>
    <w:p w:rsidR="00DD01BA" w:rsidRDefault="00DD01BA">
      <w:r>
        <w:t>Warranty:</w:t>
      </w:r>
    </w:p>
    <w:p w:rsidR="00DD01BA" w:rsidRDefault="00DD01BA"/>
    <w:p w:rsidR="00DD01BA" w:rsidRDefault="00DD01BA">
      <w: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rsidR="00DD01BA" w:rsidRDefault="00DD01BA"/>
    <w:p w:rsidR="00DD01BA" w:rsidRDefault="00DD01BA">
      <w:r>
        <w:t xml:space="preserve">Approved Manufacturer: </w:t>
      </w:r>
    </w:p>
    <w:p w:rsidR="00DD01BA" w:rsidRDefault="00DD01BA">
      <w:r>
        <w:t xml:space="preserve">   </w:t>
      </w:r>
    </w:p>
    <w:p w:rsidR="00DD01BA" w:rsidRDefault="00DD01BA">
      <w:r>
        <w:t xml:space="preserve">Tank to be manufactured by Highland Tank at one of the following locations: </w:t>
      </w:r>
      <w:smartTag w:uri="urn:schemas-microsoft-com:office:smarttags" w:element="City">
        <w:r>
          <w:t>Stoystown</w:t>
        </w:r>
      </w:smartTag>
      <w:r>
        <w:t xml:space="preserve">, </w:t>
      </w:r>
      <w:smartTag w:uri="urn:schemas-microsoft-com:office:smarttags" w:element="State">
        <w:r>
          <w:t>PA</w:t>
        </w:r>
      </w:smartTag>
      <w:r>
        <w:t xml:space="preserve">, </w:t>
      </w:r>
      <w:smartTag w:uri="urn:schemas-microsoft-com:office:smarttags" w:element="City">
        <w:r>
          <w:t>Manheim</w:t>
        </w:r>
      </w:smartTag>
      <w:r>
        <w:t xml:space="preserve">, </w:t>
      </w:r>
      <w:smartTag w:uri="urn:schemas-microsoft-com:office:smarttags" w:element="State">
        <w:r>
          <w:t>PA</w:t>
        </w:r>
      </w:smartTag>
      <w:r>
        <w:t xml:space="preserve">, </w:t>
      </w:r>
      <w:smartTag w:uri="urn:schemas-microsoft-com:office:smarttags" w:element="City">
        <w:r>
          <w:t>Watervliet</w:t>
        </w:r>
      </w:smartTag>
      <w:r>
        <w:t xml:space="preserve">, </w:t>
      </w:r>
      <w:smartTag w:uri="urn:schemas-microsoft-com:office:smarttags" w:element="State">
        <w:r>
          <w:t>NY</w:t>
        </w:r>
      </w:smartTag>
      <w:r>
        <w:t xml:space="preserve">, or </w:t>
      </w:r>
      <w:smartTag w:uri="urn:schemas-microsoft-com:office:smarttags" w:element="place">
        <w:smartTag w:uri="urn:schemas-microsoft-com:office:smarttags" w:element="City">
          <w:r>
            <w:t>Greensboro</w:t>
          </w:r>
        </w:smartTag>
        <w:r>
          <w:t xml:space="preserve">, </w:t>
        </w:r>
        <w:smartTag w:uri="urn:schemas-microsoft-com:office:smarttags" w:element="State">
          <w:r>
            <w:t>NC</w:t>
          </w:r>
        </w:smartTag>
      </w:smartTag>
      <w:r>
        <w:t>.</w:t>
      </w:r>
    </w:p>
    <w:p w:rsidR="00DD01BA" w:rsidRDefault="00DD01BA">
      <w:r>
        <w:t xml:space="preserve"> </w:t>
      </w:r>
    </w:p>
    <w:p w:rsidR="00DD01BA" w:rsidRDefault="00DD01BA"/>
    <w:p w:rsidR="00DD01BA" w:rsidRDefault="00DD01BA"/>
    <w:p w:rsidR="00DD01BA" w:rsidRDefault="00DD01BA"/>
    <w:p w:rsidR="00DD01BA" w:rsidRDefault="00DD01BA">
      <w:r>
        <w:t xml:space="preserve"> </w:t>
      </w:r>
    </w:p>
    <w:p w:rsidR="00DD01BA" w:rsidRDefault="00DD01BA"/>
    <w:p w:rsidR="00DD01BA" w:rsidRDefault="00DD01BA">
      <w:r>
        <w:t xml:space="preserve"> </w:t>
      </w:r>
    </w:p>
    <w:p w:rsidR="00DD01BA" w:rsidRDefault="00DD01BA"/>
    <w:p w:rsidR="00DD01BA" w:rsidRDefault="00DD01BA"/>
    <w:sectPr w:rsidR="00DD01BA">
      <w:footnotePr>
        <w:pos w:val="beneathText"/>
      </w:footnote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lbany AMT">
    <w:altName w:val="Arial"/>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1BA"/>
    <w:rsid w:val="008D67BC"/>
    <w:rsid w:val="00DD0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4:docId w14:val="56162149"/>
  <w15:chartTrackingRefBased/>
  <w15:docId w15:val="{8DAFC145-1502-4040-BD4C-09401455A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w:hAnsi="Times"/>
      <w:sz w:val="24"/>
      <w:lan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styleId="DefaultParagraphFont0">
    <w:name w:val="Default Paragraph Font"/>
  </w:style>
  <w:style w:type="paragraph" w:customStyle="1" w:styleId="Heading">
    <w:name w:val="Heading"/>
    <w:basedOn w:val="Normal"/>
    <w:next w:val="BodyText"/>
    <w:pPr>
      <w:keepNext/>
      <w:spacing w:before="240" w:after="120"/>
    </w:pPr>
    <w:rPr>
      <w:rFonts w:ascii="Albany AMT" w:eastAsia="Lucida Sans Unicode" w:hAnsi="Albany AMT"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AGVTSWDB</vt:lpstr>
    </vt:vector>
  </TitlesOfParts>
  <Company>Highland Tank</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AGVTSWDB</dc:title>
  <dc:subject/>
  <dc:creator>Stephen J. Mapes</dc:creator>
  <cp:keywords/>
  <cp:lastModifiedBy>Emilie Lynch</cp:lastModifiedBy>
  <cp:revision>2</cp:revision>
  <cp:lastPrinted>1601-01-01T00:00:00Z</cp:lastPrinted>
  <dcterms:created xsi:type="dcterms:W3CDTF">2018-11-10T18:03:00Z</dcterms:created>
  <dcterms:modified xsi:type="dcterms:W3CDTF">2018-11-10T18:03:00Z</dcterms:modified>
</cp:coreProperties>
</file>