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87" w:rsidRDefault="00747D87">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747D87" w:rsidRPr="00207B1D" w:rsidRDefault="00747D87">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747D87" w:rsidRPr="00207B1D" w:rsidRDefault="00747D87">
      <w:pPr>
        <w:tabs>
          <w:tab w:val="left" w:pos="360"/>
        </w:tabs>
        <w:rPr>
          <w:rFonts w:ascii="Arial" w:hAnsi="Arial" w:cs="Arial"/>
          <w:szCs w:val="24"/>
        </w:rPr>
      </w:pPr>
    </w:p>
    <w:p w:rsidR="00747D87" w:rsidRPr="006B1B82" w:rsidRDefault="00747D87" w:rsidP="00DE2186">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r w:rsidRPr="006B1B82">
        <w:rPr>
          <w:rFonts w:ascii="Arial" w:hAnsi="Arial" w:cs="Arial"/>
          <w:b w:val="0"/>
          <w:szCs w:val="24"/>
        </w:rPr>
        <w:t>Triple Basin Oil/Sand Interceptor</w:t>
      </w:r>
    </w:p>
    <w:p w:rsidR="00DE2186" w:rsidRPr="006B1B82" w:rsidRDefault="00DE2186" w:rsidP="00DE2186">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DE2186" w:rsidRPr="00207B1D" w:rsidRDefault="00DE2186" w:rsidP="00DE2186">
      <w:pPr>
        <w:tabs>
          <w:tab w:val="left" w:pos="360"/>
          <w:tab w:val="left" w:pos="720"/>
          <w:tab w:val="left" w:pos="1080"/>
        </w:tabs>
        <w:rPr>
          <w:rFonts w:ascii="Arial" w:hAnsi="Arial" w:cs="Arial"/>
          <w:szCs w:val="24"/>
        </w:rPr>
      </w:pPr>
    </w:p>
    <w:p w:rsidR="00DE2186" w:rsidRPr="00207B1D" w:rsidRDefault="00DE2186" w:rsidP="00DE218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DE2186" w:rsidRPr="00207B1D" w:rsidRDefault="00DE218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DE2186" w:rsidRPr="00207B1D" w:rsidRDefault="00DE218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DE2186" w:rsidRPr="00207B1D" w:rsidRDefault="00DE2186">
      <w:pPr>
        <w:tabs>
          <w:tab w:val="left" w:pos="360"/>
        </w:tabs>
        <w:autoSpaceDE w:val="0"/>
        <w:rPr>
          <w:rFonts w:ascii="Arial" w:hAnsi="Arial" w:cs="Arial"/>
          <w:szCs w:val="24"/>
        </w:rPr>
      </w:pPr>
    </w:p>
    <w:p w:rsidR="00DE2186" w:rsidRPr="00207B1D" w:rsidRDefault="00DE2186" w:rsidP="00DE218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t>PART 1 – GENERAL</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0"/>
          <w:numId w:val="10"/>
        </w:numPr>
        <w:rPr>
          <w:rFonts w:ascii="Arial" w:hAnsi="Arial" w:cs="Arial"/>
          <w:sz w:val="24"/>
          <w:szCs w:val="24"/>
        </w:rPr>
      </w:pPr>
      <w:r w:rsidRPr="00207B1D">
        <w:rPr>
          <w:rFonts w:ascii="Arial" w:hAnsi="Arial" w:cs="Arial"/>
          <w:sz w:val="24"/>
          <w:szCs w:val="24"/>
        </w:rPr>
        <w:t>SCOPE</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DE2186" w:rsidRPr="00207B1D" w:rsidRDefault="00DE2186" w:rsidP="00DE2186">
      <w:pPr>
        <w:pStyle w:val="HTMLPreformatted"/>
        <w:ind w:left="720"/>
        <w:rPr>
          <w:rFonts w:ascii="Arial" w:hAnsi="Arial" w:cs="Arial"/>
          <w:sz w:val="24"/>
          <w:szCs w:val="24"/>
        </w:rPr>
      </w:pPr>
    </w:p>
    <w:p w:rsidR="00DE2186" w:rsidRPr="00207B1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DE2186" w:rsidRPr="00207B1D" w:rsidRDefault="00DE2186" w:rsidP="00DE2186">
      <w:pPr>
        <w:pStyle w:val="HTMLPreformatted"/>
        <w:ind w:left="720"/>
        <w:rPr>
          <w:rFonts w:ascii="Arial" w:hAnsi="Arial" w:cs="Arial"/>
          <w:sz w:val="24"/>
          <w:szCs w:val="24"/>
        </w:rPr>
      </w:pPr>
    </w:p>
    <w:p w:rsidR="00DE2186" w:rsidRPr="000760BD" w:rsidRDefault="00DE2186" w:rsidP="00DE2186">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DE2186" w:rsidRPr="000760BD" w:rsidRDefault="00DE2186" w:rsidP="00DE2186">
      <w:pPr>
        <w:pStyle w:val="HTMLPreformatted"/>
        <w:ind w:left="720"/>
        <w:rPr>
          <w:rFonts w:ascii="Arial" w:hAnsi="Arial" w:cs="Arial"/>
          <w:sz w:val="24"/>
          <w:szCs w:val="24"/>
        </w:rPr>
      </w:pP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DE2186" w:rsidRPr="000760BD" w:rsidRDefault="00DE2186" w:rsidP="00DE2186">
      <w:pPr>
        <w:pStyle w:val="HTMLPreformatted"/>
        <w:ind w:left="720"/>
        <w:rPr>
          <w:rFonts w:ascii="Arial" w:hAnsi="Arial" w:cs="Arial"/>
          <w:sz w:val="24"/>
          <w:szCs w:val="24"/>
        </w:rPr>
      </w:pPr>
    </w:p>
    <w:p w:rsidR="00DE2186" w:rsidRPr="000760BD" w:rsidRDefault="00DE2186" w:rsidP="00DE2186">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DE2186" w:rsidRPr="000760BD" w:rsidRDefault="00DE2186" w:rsidP="00DE2186">
      <w:pPr>
        <w:pStyle w:val="HTMLPreformatted"/>
        <w:ind w:left="720"/>
        <w:rPr>
          <w:rFonts w:ascii="Arial" w:hAnsi="Arial" w:cs="Arial"/>
          <w:sz w:val="24"/>
          <w:szCs w:val="24"/>
        </w:rPr>
      </w:pPr>
    </w:p>
    <w:p w:rsidR="00DE2186" w:rsidRPr="000760BD" w:rsidRDefault="00DE2186" w:rsidP="00DE2186">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DE2186" w:rsidRPr="000760BD" w:rsidRDefault="00DE2186" w:rsidP="00DE2186">
      <w:pPr>
        <w:pStyle w:val="HTMLPreformatted"/>
        <w:ind w:left="720"/>
        <w:rPr>
          <w:rFonts w:ascii="Arial" w:hAnsi="Arial" w:cs="Arial"/>
          <w:sz w:val="24"/>
          <w:szCs w:val="24"/>
        </w:rPr>
      </w:pPr>
    </w:p>
    <w:p w:rsidR="00DE2186" w:rsidRPr="000760BD" w:rsidRDefault="00DE2186" w:rsidP="00DE2186">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DE2186" w:rsidRPr="000760BD" w:rsidRDefault="00DE2186" w:rsidP="00DE2186">
      <w:pPr>
        <w:pStyle w:val="HTMLPreformatted"/>
        <w:rPr>
          <w:rFonts w:ascii="Arial" w:hAnsi="Arial" w:cs="Arial"/>
          <w:sz w:val="24"/>
          <w:szCs w:val="24"/>
        </w:rPr>
      </w:pPr>
    </w:p>
    <w:p w:rsidR="00DE2186" w:rsidRPr="000760BD" w:rsidRDefault="00DE2186" w:rsidP="00DE2186">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DE2186" w:rsidRPr="000760BD" w:rsidRDefault="00DE2186" w:rsidP="00DE2186">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DE2186" w:rsidRPr="000760BD" w:rsidRDefault="00DE2186">
      <w:pPr>
        <w:tabs>
          <w:tab w:val="left" w:pos="360"/>
        </w:tabs>
        <w:autoSpaceDE w:val="0"/>
        <w:rPr>
          <w:rFonts w:ascii="Arial" w:hAnsi="Arial" w:cs="Arial"/>
          <w:szCs w:val="24"/>
        </w:rPr>
      </w:pPr>
    </w:p>
    <w:p w:rsidR="00DE2186" w:rsidRPr="000760BD" w:rsidRDefault="00DE2186" w:rsidP="00DE2186">
      <w:pPr>
        <w:pStyle w:val="HTMLPreformatted"/>
        <w:rPr>
          <w:rFonts w:ascii="Arial" w:hAnsi="Arial" w:cs="Arial"/>
          <w:sz w:val="24"/>
          <w:szCs w:val="24"/>
        </w:rPr>
      </w:pPr>
      <w:r w:rsidRPr="000760BD">
        <w:rPr>
          <w:rFonts w:ascii="Arial" w:hAnsi="Arial" w:cs="Arial"/>
          <w:sz w:val="24"/>
          <w:szCs w:val="24"/>
        </w:rPr>
        <w:t>END OF SECTION</w:t>
      </w:r>
    </w:p>
    <w:p w:rsidR="00DE2186" w:rsidRPr="000760BD" w:rsidRDefault="00DE2186">
      <w:pPr>
        <w:tabs>
          <w:tab w:val="left" w:pos="360"/>
        </w:tabs>
        <w:autoSpaceDE w:val="0"/>
        <w:rPr>
          <w:rFonts w:ascii="Arial" w:hAnsi="Arial" w:cs="Arial"/>
          <w:szCs w:val="24"/>
        </w:rPr>
      </w:pPr>
    </w:p>
    <w:p w:rsidR="00DE2186" w:rsidRPr="000760BD" w:rsidRDefault="00DE2186">
      <w:pPr>
        <w:tabs>
          <w:tab w:val="left" w:pos="360"/>
        </w:tabs>
        <w:autoSpaceDE w:val="0"/>
        <w:rPr>
          <w:rFonts w:ascii="Arial" w:hAnsi="Arial" w:cs="Arial"/>
          <w:szCs w:val="24"/>
        </w:rPr>
      </w:pPr>
    </w:p>
    <w:p w:rsidR="00DE2186" w:rsidRPr="000760BD" w:rsidRDefault="00DE2186" w:rsidP="00DE2186">
      <w:pPr>
        <w:pStyle w:val="HTMLPreformatted"/>
        <w:rPr>
          <w:rFonts w:ascii="Arial" w:hAnsi="Arial" w:cs="Arial"/>
          <w:sz w:val="24"/>
          <w:szCs w:val="24"/>
        </w:rPr>
      </w:pPr>
      <w:r w:rsidRPr="000760BD">
        <w:rPr>
          <w:rFonts w:ascii="Arial" w:hAnsi="Arial" w:cs="Arial"/>
          <w:sz w:val="24"/>
          <w:szCs w:val="24"/>
        </w:rPr>
        <w:t>PART 2 – PRODUCTS</w:t>
      </w:r>
    </w:p>
    <w:p w:rsidR="00DE2186" w:rsidRPr="000760BD" w:rsidRDefault="00DE2186" w:rsidP="00DE2186">
      <w:pPr>
        <w:pStyle w:val="HTMLPreformatted"/>
        <w:rPr>
          <w:rFonts w:ascii="Arial" w:hAnsi="Arial" w:cs="Arial"/>
          <w:sz w:val="24"/>
          <w:szCs w:val="24"/>
        </w:rPr>
      </w:pPr>
    </w:p>
    <w:p w:rsidR="00DE2186" w:rsidRPr="000760BD" w:rsidRDefault="00DE2186" w:rsidP="00DE2186">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DE2186" w:rsidRPr="000760BD" w:rsidRDefault="00DE2186" w:rsidP="00DE2186">
      <w:pPr>
        <w:pStyle w:val="HTMLPreformatted"/>
        <w:rPr>
          <w:rFonts w:ascii="Arial" w:hAnsi="Arial" w:cs="Arial"/>
          <w:sz w:val="24"/>
          <w:szCs w:val="24"/>
        </w:rPr>
      </w:pPr>
    </w:p>
    <w:p w:rsidR="00DE2186" w:rsidRPr="000760BD" w:rsidRDefault="00DE2186" w:rsidP="00DE2186">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Highland Tank </w:t>
      </w:r>
      <w:proofErr w:type="gramStart"/>
      <w:r>
        <w:rPr>
          <w:rFonts w:ascii="Arial" w:hAnsi="Arial" w:cs="Arial"/>
          <w:sz w:val="24"/>
          <w:szCs w:val="24"/>
        </w:rPr>
        <w:t>40</w:t>
      </w:r>
      <w:r w:rsidRPr="000760BD">
        <w:rPr>
          <w:rFonts w:ascii="Arial" w:hAnsi="Arial" w:cs="Arial"/>
          <w:sz w:val="24"/>
          <w:szCs w:val="24"/>
        </w:rPr>
        <w:t>,000 gallon</w:t>
      </w:r>
      <w:proofErr w:type="gramEnd"/>
      <w:r w:rsidRPr="000760BD">
        <w:rPr>
          <w:rFonts w:ascii="Arial" w:hAnsi="Arial" w:cs="Arial"/>
          <w:sz w:val="24"/>
          <w:szCs w:val="24"/>
        </w:rPr>
        <w:t xml:space="preserve"> capacity Model TB OSI – </w:t>
      </w:r>
      <w:r>
        <w:rPr>
          <w:rFonts w:ascii="Arial" w:hAnsi="Arial" w:cs="Arial"/>
          <w:sz w:val="24"/>
          <w:szCs w:val="24"/>
        </w:rPr>
        <w:t>40</w:t>
      </w:r>
      <w:r w:rsidRPr="000760BD">
        <w:rPr>
          <w:rFonts w:ascii="Arial" w:hAnsi="Arial" w:cs="Arial"/>
          <w:sz w:val="24"/>
          <w:szCs w:val="24"/>
        </w:rPr>
        <w:t xml:space="preserve">,000 Triple Basin Oil/Sand Interceptor (s).  </w:t>
      </w:r>
    </w:p>
    <w:p w:rsidR="00DE2186" w:rsidRPr="000760BD" w:rsidRDefault="00DE2186" w:rsidP="00DE2186">
      <w:pPr>
        <w:pStyle w:val="HTMLPreformatted"/>
        <w:ind w:left="360"/>
        <w:rPr>
          <w:rFonts w:ascii="Arial" w:hAnsi="Arial" w:cs="Arial"/>
          <w:sz w:val="24"/>
          <w:szCs w:val="24"/>
        </w:rPr>
      </w:pPr>
    </w:p>
    <w:p w:rsidR="00DE2186" w:rsidRPr="000760BD" w:rsidRDefault="00DE2186" w:rsidP="00DE2186">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Pr>
          <w:rFonts w:ascii="Arial" w:hAnsi="Arial" w:cs="Arial"/>
          <w:szCs w:val="24"/>
        </w:rPr>
        <w:t>12</w:t>
      </w:r>
      <w:r w:rsidRPr="000760BD">
        <w:rPr>
          <w:rFonts w:ascii="Arial" w:hAnsi="Arial" w:cs="Arial"/>
          <w:szCs w:val="24"/>
        </w:rPr>
        <w:t xml:space="preserve">’ – </w:t>
      </w:r>
      <w:r>
        <w:rPr>
          <w:rFonts w:ascii="Arial" w:hAnsi="Arial" w:cs="Arial"/>
          <w:szCs w:val="24"/>
        </w:rPr>
        <w:t>0</w:t>
      </w:r>
      <w:r w:rsidRPr="000760BD">
        <w:rPr>
          <w:rFonts w:ascii="Arial" w:hAnsi="Arial" w:cs="Arial"/>
          <w:szCs w:val="24"/>
        </w:rPr>
        <w:t xml:space="preserve">” in diameter and </w:t>
      </w:r>
      <w:r>
        <w:rPr>
          <w:rFonts w:ascii="Arial" w:hAnsi="Arial" w:cs="Arial"/>
          <w:szCs w:val="24"/>
        </w:rPr>
        <w:t>47</w:t>
      </w:r>
      <w:r w:rsidRPr="000760BD">
        <w:rPr>
          <w:rFonts w:ascii="Arial" w:hAnsi="Arial" w:cs="Arial"/>
          <w:szCs w:val="24"/>
        </w:rPr>
        <w:t xml:space="preserve">’ – </w:t>
      </w:r>
      <w:r w:rsidR="00AD7FED">
        <w:rPr>
          <w:rFonts w:ascii="Arial" w:hAnsi="Arial" w:cs="Arial"/>
          <w:szCs w:val="24"/>
        </w:rPr>
        <w:t>6</w:t>
      </w:r>
      <w:r w:rsidRPr="000760BD">
        <w:rPr>
          <w:rFonts w:ascii="Arial" w:hAnsi="Arial" w:cs="Arial"/>
          <w:szCs w:val="24"/>
        </w:rPr>
        <w:t xml:space="preserve">” long; having a total volume of </w:t>
      </w:r>
      <w:r>
        <w:rPr>
          <w:rFonts w:ascii="Arial" w:hAnsi="Arial" w:cs="Arial"/>
          <w:szCs w:val="24"/>
        </w:rPr>
        <w:t>40</w:t>
      </w:r>
      <w:r w:rsidRPr="000760BD">
        <w:rPr>
          <w:rFonts w:ascii="Arial" w:hAnsi="Arial" w:cs="Arial"/>
          <w:szCs w:val="24"/>
        </w:rPr>
        <w:t xml:space="preserve">,000 gallons and a sludge holding capacity of </w:t>
      </w:r>
      <w:r>
        <w:rPr>
          <w:rFonts w:ascii="Arial" w:hAnsi="Arial" w:cs="Arial"/>
          <w:szCs w:val="24"/>
        </w:rPr>
        <w:t>720</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0"/>
          <w:numId w:val="15"/>
        </w:numPr>
        <w:autoSpaceDE w:val="0"/>
        <w:rPr>
          <w:rFonts w:ascii="Arial" w:hAnsi="Arial" w:cs="Arial"/>
          <w:szCs w:val="24"/>
        </w:rPr>
      </w:pPr>
      <w:r w:rsidRPr="000760BD">
        <w:rPr>
          <w:rFonts w:ascii="Arial" w:hAnsi="Arial" w:cs="Arial"/>
          <w:szCs w:val="24"/>
        </w:rPr>
        <w:t>DESIGN CRITERIA</w:t>
      </w:r>
    </w:p>
    <w:p w:rsidR="00DE2186" w:rsidRPr="000760BD" w:rsidRDefault="00DE2186" w:rsidP="00DE2186">
      <w:pPr>
        <w:autoSpaceDE w:val="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0"/>
          <w:numId w:val="15"/>
        </w:numPr>
        <w:autoSpaceDE w:val="0"/>
        <w:rPr>
          <w:rFonts w:ascii="Arial" w:hAnsi="Arial" w:cs="Arial"/>
          <w:szCs w:val="24"/>
        </w:rPr>
      </w:pPr>
      <w:r w:rsidRPr="000760BD">
        <w:rPr>
          <w:rFonts w:ascii="Arial" w:hAnsi="Arial" w:cs="Arial"/>
          <w:szCs w:val="24"/>
        </w:rPr>
        <w:t>GENERAL DESCRIPTION</w:t>
      </w:r>
    </w:p>
    <w:p w:rsidR="00DE2186" w:rsidRPr="000760BD" w:rsidRDefault="00DE2186" w:rsidP="00DE2186">
      <w:pPr>
        <w:autoSpaceDE w:val="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DE2186" w:rsidRPr="000760BD" w:rsidRDefault="00DE2186" w:rsidP="00DE2186">
      <w:pPr>
        <w:autoSpaceDE w:val="0"/>
        <w:ind w:left="36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DE2186" w:rsidRPr="000760BD" w:rsidRDefault="00DE2186" w:rsidP="00DE2186">
      <w:pPr>
        <w:autoSpaceDE w:val="0"/>
        <w:ind w:left="720"/>
        <w:rPr>
          <w:rFonts w:ascii="Arial" w:hAnsi="Arial" w:cs="Arial"/>
          <w:szCs w:val="24"/>
        </w:rPr>
      </w:pPr>
    </w:p>
    <w:p w:rsidR="00DE2186" w:rsidRPr="000760BD" w:rsidRDefault="00DE2186" w:rsidP="00DE2186">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DE2186" w:rsidRPr="000760BD" w:rsidRDefault="00DE2186" w:rsidP="00DE2186">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DE2186" w:rsidRPr="000760BD" w:rsidRDefault="00DE2186" w:rsidP="00DE2186">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DE2186" w:rsidRPr="000760BD" w:rsidRDefault="00DE2186" w:rsidP="00DE2186">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Temperature Range: 35-120°F (1-49°C)</w:t>
      </w:r>
    </w:p>
    <w:p w:rsidR="00DE2186" w:rsidRPr="000760BD" w:rsidRDefault="00DE2186" w:rsidP="00DE2186">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DE2186" w:rsidRPr="000760BD" w:rsidRDefault="00DE2186" w:rsidP="00DE2186">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DE2186" w:rsidRPr="000760BD" w:rsidRDefault="00DE2186" w:rsidP="00DE2186">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DE2186" w:rsidRPr="000760BD" w:rsidRDefault="00DE2186" w:rsidP="00DE2186">
      <w:pPr>
        <w:ind w:left="1800"/>
        <w:rPr>
          <w:rFonts w:ascii="Arial" w:hAnsi="Arial" w:cs="Arial"/>
          <w:szCs w:val="24"/>
        </w:rPr>
      </w:pPr>
    </w:p>
    <w:p w:rsidR="00DE2186" w:rsidRPr="000760BD" w:rsidRDefault="00DE2186" w:rsidP="00DE2186">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DE2186" w:rsidRPr="000760BD" w:rsidRDefault="00DE2186" w:rsidP="00DE2186">
      <w:pPr>
        <w:ind w:left="1080"/>
        <w:rPr>
          <w:rFonts w:ascii="Arial" w:hAnsi="Arial" w:cs="Arial"/>
          <w:szCs w:val="24"/>
        </w:rPr>
      </w:pPr>
    </w:p>
    <w:p w:rsidR="00DE2186" w:rsidRPr="000760BD" w:rsidRDefault="00DE2186" w:rsidP="00DE2186">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DE2186" w:rsidRPr="000760BD" w:rsidRDefault="00DE2186" w:rsidP="00DE2186">
      <w:pPr>
        <w:ind w:left="720"/>
        <w:rPr>
          <w:rFonts w:ascii="Arial" w:hAnsi="Arial" w:cs="Arial"/>
          <w:szCs w:val="24"/>
        </w:rPr>
      </w:pPr>
    </w:p>
    <w:p w:rsidR="00DE2186" w:rsidRPr="000760BD" w:rsidRDefault="00DE2186" w:rsidP="00DE2186">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DE2186" w:rsidRPr="000760BD" w:rsidRDefault="00DE2186" w:rsidP="00DE2186">
      <w:pPr>
        <w:ind w:left="1080"/>
        <w:rPr>
          <w:rFonts w:ascii="Arial" w:hAnsi="Arial" w:cs="Arial"/>
          <w:szCs w:val="24"/>
        </w:rPr>
      </w:pPr>
    </w:p>
    <w:p w:rsidR="00DE2186" w:rsidRPr="000760BD" w:rsidRDefault="00DE2186" w:rsidP="00DE2186">
      <w:pPr>
        <w:numPr>
          <w:ilvl w:val="1"/>
          <w:numId w:val="15"/>
        </w:numPr>
        <w:rPr>
          <w:rFonts w:ascii="Arial" w:hAnsi="Arial" w:cs="Arial"/>
          <w:szCs w:val="24"/>
        </w:rPr>
      </w:pPr>
      <w:r w:rsidRPr="000760BD">
        <w:rPr>
          <w:rFonts w:ascii="Arial" w:hAnsi="Arial" w:cs="Arial"/>
          <w:szCs w:val="24"/>
        </w:rPr>
        <w:t>Interceptor Hold Down Anchoring</w:t>
      </w:r>
    </w:p>
    <w:p w:rsidR="00DE2186" w:rsidRPr="000760BD" w:rsidRDefault="00DE2186" w:rsidP="00DE2186">
      <w:pPr>
        <w:ind w:left="360"/>
        <w:rPr>
          <w:rFonts w:ascii="Arial" w:hAnsi="Arial" w:cs="Arial"/>
          <w:szCs w:val="24"/>
        </w:rPr>
      </w:pPr>
    </w:p>
    <w:p w:rsidR="00DE2186" w:rsidRPr="000760BD" w:rsidRDefault="00DE2186" w:rsidP="00DE2186">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DE2186" w:rsidRPr="000760BD" w:rsidRDefault="00DE2186" w:rsidP="00DE2186">
      <w:pPr>
        <w:ind w:left="720"/>
        <w:rPr>
          <w:rFonts w:ascii="Arial" w:hAnsi="Arial" w:cs="Arial"/>
          <w:szCs w:val="24"/>
        </w:rPr>
      </w:pPr>
    </w:p>
    <w:p w:rsidR="00DE2186" w:rsidRPr="000760BD" w:rsidRDefault="00DE2186" w:rsidP="00DE2186">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DE2186" w:rsidRPr="000760BD" w:rsidRDefault="00DE2186" w:rsidP="00DE2186">
      <w:pPr>
        <w:ind w:left="720"/>
        <w:rPr>
          <w:rFonts w:ascii="Arial" w:hAnsi="Arial" w:cs="Arial"/>
          <w:szCs w:val="24"/>
        </w:rPr>
      </w:pPr>
    </w:p>
    <w:p w:rsidR="00DE2186" w:rsidRPr="00207B1D" w:rsidRDefault="00DE2186" w:rsidP="00DE2186">
      <w:pPr>
        <w:numPr>
          <w:ilvl w:val="2"/>
          <w:numId w:val="15"/>
        </w:numPr>
        <w:rPr>
          <w:rFonts w:ascii="Arial" w:hAnsi="Arial" w:cs="Arial"/>
          <w:szCs w:val="24"/>
        </w:rPr>
      </w:pPr>
      <w:r w:rsidRPr="000760BD">
        <w:rPr>
          <w:rFonts w:ascii="Arial" w:hAnsi="Arial" w:cs="Arial"/>
          <w:szCs w:val="24"/>
        </w:rPr>
        <w:t xml:space="preserve">Provide </w:t>
      </w:r>
      <w:r>
        <w:rPr>
          <w:rFonts w:ascii="Arial" w:hAnsi="Arial" w:cs="Arial"/>
          <w:szCs w:val="24"/>
        </w:rPr>
        <w:t>10</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DE2186" w:rsidRPr="00207B1D" w:rsidRDefault="00DE2186" w:rsidP="00DE2186">
      <w:pPr>
        <w:ind w:left="720"/>
        <w:rPr>
          <w:rFonts w:ascii="Arial" w:hAnsi="Arial" w:cs="Arial"/>
          <w:szCs w:val="24"/>
        </w:rPr>
      </w:pPr>
    </w:p>
    <w:p w:rsidR="00DE2186" w:rsidRPr="00207B1D" w:rsidRDefault="00DE2186" w:rsidP="00DE2186">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DE2186" w:rsidRPr="00207B1D" w:rsidRDefault="00DE2186" w:rsidP="00DE2186">
      <w:pPr>
        <w:ind w:left="720"/>
        <w:rPr>
          <w:rFonts w:ascii="Arial" w:hAnsi="Arial" w:cs="Arial"/>
          <w:szCs w:val="24"/>
        </w:rPr>
      </w:pPr>
    </w:p>
    <w:p w:rsidR="00DE2186" w:rsidRPr="00CD4582" w:rsidRDefault="00DE2186" w:rsidP="00DE2186">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DE2186" w:rsidRPr="00207B1D" w:rsidRDefault="00DE2186" w:rsidP="00DE2186">
      <w:pPr>
        <w:ind w:left="720"/>
        <w:rPr>
          <w:rFonts w:ascii="Arial" w:hAnsi="Arial" w:cs="Arial"/>
          <w:szCs w:val="24"/>
        </w:rPr>
      </w:pPr>
    </w:p>
    <w:p w:rsidR="00DE2186" w:rsidRPr="00207B1D" w:rsidRDefault="00DE2186" w:rsidP="00DE2186">
      <w:pPr>
        <w:numPr>
          <w:ilvl w:val="1"/>
          <w:numId w:val="15"/>
        </w:numPr>
        <w:rPr>
          <w:rFonts w:ascii="Arial" w:hAnsi="Arial" w:cs="Arial"/>
          <w:szCs w:val="24"/>
        </w:rPr>
      </w:pPr>
      <w:r w:rsidRPr="00207B1D">
        <w:rPr>
          <w:rFonts w:ascii="Arial" w:hAnsi="Arial" w:cs="Arial"/>
          <w:szCs w:val="24"/>
        </w:rPr>
        <w:t xml:space="preserve">Labeling </w:t>
      </w:r>
    </w:p>
    <w:p w:rsidR="00DE2186" w:rsidRPr="00207B1D" w:rsidRDefault="00DE2186" w:rsidP="00DE2186">
      <w:pPr>
        <w:ind w:left="360"/>
        <w:rPr>
          <w:rFonts w:ascii="Arial" w:hAnsi="Arial" w:cs="Arial"/>
          <w:szCs w:val="24"/>
        </w:rPr>
      </w:pPr>
    </w:p>
    <w:p w:rsidR="00DE2186" w:rsidRPr="00207B1D" w:rsidRDefault="00DE2186" w:rsidP="00DE2186">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DE2186" w:rsidRPr="00207B1D" w:rsidRDefault="00DE2186" w:rsidP="00DE2186">
      <w:pPr>
        <w:ind w:left="720"/>
        <w:rPr>
          <w:rFonts w:ascii="Arial" w:hAnsi="Arial" w:cs="Arial"/>
          <w:szCs w:val="24"/>
        </w:rPr>
      </w:pPr>
    </w:p>
    <w:p w:rsidR="00DE2186" w:rsidRPr="00207B1D" w:rsidRDefault="00DE2186" w:rsidP="00DE2186">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DE2186" w:rsidRPr="00207B1D" w:rsidRDefault="00DE2186" w:rsidP="00DE2186">
      <w:pPr>
        <w:ind w:left="720"/>
        <w:rPr>
          <w:rFonts w:ascii="Arial" w:hAnsi="Arial" w:cs="Arial"/>
          <w:szCs w:val="24"/>
        </w:rPr>
      </w:pPr>
    </w:p>
    <w:p w:rsidR="00DE2186" w:rsidRPr="00207B1D" w:rsidRDefault="00DE2186" w:rsidP="00DE2186">
      <w:pPr>
        <w:numPr>
          <w:ilvl w:val="1"/>
          <w:numId w:val="15"/>
        </w:numPr>
        <w:rPr>
          <w:rFonts w:ascii="Arial" w:hAnsi="Arial" w:cs="Arial"/>
          <w:szCs w:val="24"/>
        </w:rPr>
      </w:pPr>
      <w:r w:rsidRPr="00207B1D">
        <w:rPr>
          <w:rFonts w:ascii="Arial" w:hAnsi="Arial" w:cs="Arial"/>
          <w:szCs w:val="24"/>
        </w:rPr>
        <w:t>Grade Level Manways</w:t>
      </w:r>
    </w:p>
    <w:p w:rsidR="00DE2186" w:rsidRPr="00207B1D" w:rsidRDefault="00DE2186" w:rsidP="00DE2186">
      <w:pPr>
        <w:ind w:left="360"/>
        <w:rPr>
          <w:rFonts w:ascii="Arial" w:hAnsi="Arial" w:cs="Arial"/>
          <w:szCs w:val="24"/>
        </w:rPr>
      </w:pPr>
    </w:p>
    <w:p w:rsidR="00DE2186" w:rsidRPr="00207B1D" w:rsidRDefault="00DE2186" w:rsidP="00DE2186">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t>END OF SECTION</w:t>
      </w:r>
    </w:p>
    <w:p w:rsidR="00DE2186" w:rsidRPr="00207B1D" w:rsidRDefault="00DE2186">
      <w:pPr>
        <w:tabs>
          <w:tab w:val="left" w:pos="360"/>
        </w:tabs>
        <w:rPr>
          <w:rFonts w:ascii="Arial" w:hAnsi="Arial" w:cs="Arial"/>
          <w:szCs w:val="24"/>
        </w:rPr>
      </w:pPr>
    </w:p>
    <w:p w:rsidR="00DE2186" w:rsidRPr="00207B1D" w:rsidRDefault="00DE2186">
      <w:pPr>
        <w:tabs>
          <w:tab w:val="left" w:pos="360"/>
        </w:tabs>
        <w:rPr>
          <w:rFonts w:ascii="Arial" w:hAnsi="Arial" w:cs="Arial"/>
          <w:szCs w:val="24"/>
        </w:rPr>
      </w:pPr>
    </w:p>
    <w:p w:rsidR="00DE2186" w:rsidRPr="00207B1D" w:rsidRDefault="00DE2186" w:rsidP="00DE2186">
      <w:pPr>
        <w:numPr>
          <w:ilvl w:val="0"/>
          <w:numId w:val="15"/>
        </w:numPr>
        <w:rPr>
          <w:rFonts w:ascii="Arial" w:hAnsi="Arial" w:cs="Arial"/>
          <w:szCs w:val="24"/>
        </w:rPr>
      </w:pPr>
      <w:r w:rsidRPr="00207B1D">
        <w:rPr>
          <w:rFonts w:ascii="Arial" w:hAnsi="Arial" w:cs="Arial"/>
          <w:szCs w:val="24"/>
        </w:rPr>
        <w:t>OPTIONS/ACCESSORIES</w:t>
      </w:r>
    </w:p>
    <w:p w:rsidR="00DE2186" w:rsidRPr="00207B1D" w:rsidRDefault="00DE2186" w:rsidP="00DE2186">
      <w:pPr>
        <w:rPr>
          <w:rFonts w:ascii="Arial" w:hAnsi="Arial" w:cs="Arial"/>
          <w:szCs w:val="24"/>
        </w:rPr>
      </w:pPr>
    </w:p>
    <w:p w:rsidR="00DE2186" w:rsidRPr="00207B1D" w:rsidRDefault="00DE2186" w:rsidP="00DE2186">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DE2186" w:rsidRPr="00207B1D" w:rsidRDefault="00DE2186" w:rsidP="00DE2186">
      <w:pPr>
        <w:ind w:left="360"/>
        <w:rPr>
          <w:rFonts w:ascii="Arial" w:hAnsi="Arial" w:cs="Arial"/>
          <w:szCs w:val="24"/>
        </w:rPr>
      </w:pPr>
    </w:p>
    <w:p w:rsidR="00DE2186" w:rsidRPr="00207B1D" w:rsidRDefault="00DE2186" w:rsidP="00DE2186">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DE2186" w:rsidRPr="00207B1D" w:rsidRDefault="00DE2186" w:rsidP="00DE2186">
      <w:pPr>
        <w:ind w:left="360"/>
        <w:rPr>
          <w:rFonts w:ascii="Arial" w:hAnsi="Arial" w:cs="Arial"/>
          <w:szCs w:val="24"/>
        </w:rPr>
      </w:pPr>
    </w:p>
    <w:p w:rsidR="00DE2186" w:rsidRPr="00207B1D" w:rsidRDefault="00DE2186" w:rsidP="00DE2186">
      <w:pPr>
        <w:numPr>
          <w:ilvl w:val="1"/>
          <w:numId w:val="15"/>
        </w:numPr>
        <w:rPr>
          <w:rFonts w:ascii="Arial" w:hAnsi="Arial" w:cs="Arial"/>
          <w:szCs w:val="24"/>
        </w:rPr>
      </w:pPr>
      <w:r w:rsidRPr="00207B1D">
        <w:rPr>
          <w:rFonts w:ascii="Arial" w:hAnsi="Arial" w:cs="Arial"/>
          <w:szCs w:val="24"/>
        </w:rPr>
        <w:t xml:space="preserve">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DE2186" w:rsidRPr="00207B1D" w:rsidRDefault="00DE2186" w:rsidP="00DE2186">
      <w:pPr>
        <w:ind w:left="360"/>
        <w:rPr>
          <w:rFonts w:ascii="Arial" w:hAnsi="Arial" w:cs="Arial"/>
          <w:szCs w:val="24"/>
        </w:rPr>
      </w:pPr>
    </w:p>
    <w:p w:rsidR="00DE2186" w:rsidRPr="00207B1D" w:rsidRDefault="00DE2186" w:rsidP="00DE218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DE2186" w:rsidRPr="00207B1D" w:rsidRDefault="00DE2186">
      <w:pPr>
        <w:tabs>
          <w:tab w:val="left" w:pos="360"/>
        </w:tabs>
        <w:rPr>
          <w:rFonts w:ascii="Arial" w:hAnsi="Arial" w:cs="Arial"/>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t>END OF SECTION</w:t>
      </w:r>
    </w:p>
    <w:p w:rsidR="00DE2186" w:rsidRPr="00207B1D" w:rsidRDefault="00DE2186">
      <w:pPr>
        <w:tabs>
          <w:tab w:val="left" w:pos="360"/>
        </w:tabs>
        <w:rPr>
          <w:rFonts w:ascii="Arial" w:hAnsi="Arial" w:cs="Arial"/>
          <w:szCs w:val="24"/>
        </w:rPr>
      </w:pPr>
    </w:p>
    <w:p w:rsidR="00DE2186" w:rsidRPr="00207B1D" w:rsidRDefault="00DE2186">
      <w:pPr>
        <w:tabs>
          <w:tab w:val="left" w:pos="360"/>
        </w:tabs>
        <w:rPr>
          <w:rFonts w:ascii="Arial" w:hAnsi="Arial" w:cs="Arial"/>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t>PART 3 - EXECUTION</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DE2186"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DE2186" w:rsidRDefault="00DE2186" w:rsidP="00DE2186">
      <w:pPr>
        <w:pStyle w:val="HTMLPreformatted"/>
        <w:ind w:left="360"/>
        <w:rPr>
          <w:rFonts w:ascii="Arial" w:hAnsi="Arial" w:cs="Arial"/>
          <w:sz w:val="24"/>
          <w:szCs w:val="24"/>
        </w:rPr>
      </w:pPr>
    </w:p>
    <w:p w:rsidR="00DE2186" w:rsidRDefault="00DE2186" w:rsidP="00DE2186">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t>END OF SECTION</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DE2186" w:rsidRPr="00207B1D" w:rsidRDefault="00DE2186" w:rsidP="00DE2186">
      <w:pPr>
        <w:pStyle w:val="HTMLPreformatted"/>
        <w:rPr>
          <w:rFonts w:ascii="Arial" w:hAnsi="Arial" w:cs="Arial"/>
          <w:sz w:val="24"/>
          <w:szCs w:val="24"/>
        </w:rPr>
      </w:pPr>
    </w:p>
    <w:p w:rsidR="00DE2186" w:rsidRPr="00207B1D" w:rsidRDefault="00DE2186" w:rsidP="00DE218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DE2186" w:rsidRPr="00207B1D" w:rsidRDefault="00DE2186" w:rsidP="00DE2186">
      <w:pPr>
        <w:pStyle w:val="HTMLPreformatted"/>
        <w:ind w:left="360"/>
        <w:rPr>
          <w:rFonts w:ascii="Arial" w:hAnsi="Arial" w:cs="Arial"/>
          <w:sz w:val="24"/>
          <w:szCs w:val="24"/>
        </w:rPr>
      </w:pPr>
    </w:p>
    <w:p w:rsidR="00DE2186" w:rsidRPr="00207B1D" w:rsidRDefault="00DE2186" w:rsidP="00DE2186">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DE2186" w:rsidRPr="00207B1D" w:rsidRDefault="00DE2186" w:rsidP="00DE2186">
      <w:pPr>
        <w:pStyle w:val="HTMLPreformatted"/>
        <w:rPr>
          <w:rFonts w:ascii="Arial" w:hAnsi="Arial" w:cs="Arial"/>
          <w:sz w:val="24"/>
          <w:szCs w:val="24"/>
          <w:u w:val="single"/>
        </w:rPr>
      </w:pPr>
    </w:p>
    <w:p w:rsidR="00DE2186" w:rsidRPr="00207B1D" w:rsidRDefault="00DE2186" w:rsidP="00DE218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DE2186" w:rsidRPr="00207B1D" w:rsidRDefault="00DE2186" w:rsidP="00DE2186">
      <w:pPr>
        <w:pStyle w:val="HTMLPreformatted"/>
        <w:ind w:left="360"/>
        <w:rPr>
          <w:rFonts w:ascii="Arial" w:hAnsi="Arial" w:cs="Arial"/>
          <w:sz w:val="24"/>
          <w:szCs w:val="24"/>
          <w:u w:val="single"/>
        </w:rPr>
      </w:pP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One Highland Road</w:t>
      </w: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Stoystown, PA 15563</w:t>
      </w: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(814) 893-5701</w:t>
      </w: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Fax: (814) 893-6126</w:t>
      </w:r>
    </w:p>
    <w:p w:rsidR="00DE2186" w:rsidRPr="00207B1D" w:rsidRDefault="00DE2186" w:rsidP="00DE218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DE2186" w:rsidRPr="00207B1D" w:rsidRDefault="00DE2186" w:rsidP="00DE2186">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DE2186" w:rsidRPr="00207B1D" w:rsidRDefault="00DE2186" w:rsidP="00DE2186">
      <w:pPr>
        <w:pStyle w:val="HTMLPreformatted"/>
        <w:rPr>
          <w:rFonts w:ascii="Arial" w:hAnsi="Arial" w:cs="Arial"/>
          <w:sz w:val="24"/>
          <w:szCs w:val="24"/>
        </w:rPr>
      </w:pPr>
    </w:p>
    <w:p w:rsidR="00DE2186" w:rsidRPr="00F223FD" w:rsidRDefault="00DE2186">
      <w:pPr>
        <w:tabs>
          <w:tab w:val="left" w:pos="360"/>
        </w:tabs>
        <w:rPr>
          <w:rFonts w:ascii="Arial" w:hAnsi="Arial" w:cs="Arial"/>
          <w:szCs w:val="24"/>
        </w:rPr>
      </w:pPr>
    </w:p>
    <w:sectPr w:rsidR="00DE2186" w:rsidRPr="00F223FD" w:rsidSect="00DE218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604FE6"/>
    <w:rsid w:val="00747D87"/>
    <w:rsid w:val="00AD7FED"/>
    <w:rsid w:val="00DE21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F6B622F3-7E76-45EE-ABA2-A1BB5A2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2018-11-10T20:29:00Z</dcterms:created>
  <dcterms:modified xsi:type="dcterms:W3CDTF">2018-11-10T20:29:00Z</dcterms:modified>
</cp:coreProperties>
</file>